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ED9" w:rsidRDefault="00A33ED9">
      <w:pPr>
        <w:adjustRightInd w:val="0"/>
        <w:snapToGrid w:val="0"/>
        <w:spacing w:line="300" w:lineRule="auto"/>
        <w:jc w:val="center"/>
        <w:rPr>
          <w:rFonts w:ascii="Cambria" w:hAnsi="Cambria"/>
          <w:b/>
          <w:color w:val="000000"/>
          <w:sz w:val="32"/>
          <w:szCs w:val="32"/>
          <w:u w:val="single"/>
        </w:rPr>
      </w:pPr>
    </w:p>
    <w:p w:rsidR="00A33ED9" w:rsidRDefault="00A33ED9">
      <w:pPr>
        <w:adjustRightInd w:val="0"/>
        <w:snapToGrid w:val="0"/>
        <w:spacing w:line="300" w:lineRule="auto"/>
        <w:jc w:val="center"/>
        <w:rPr>
          <w:rFonts w:ascii="Cambria" w:hAnsi="Cambria"/>
          <w:b/>
          <w:color w:val="000000"/>
          <w:sz w:val="32"/>
          <w:szCs w:val="32"/>
          <w:u w:val="single"/>
        </w:rPr>
      </w:pPr>
    </w:p>
    <w:p w:rsidR="00A33ED9" w:rsidRDefault="00A33ED9">
      <w:pPr>
        <w:autoSpaceDE w:val="0"/>
        <w:autoSpaceDN w:val="0"/>
        <w:spacing w:line="480" w:lineRule="auto"/>
        <w:jc w:val="center"/>
        <w:rPr>
          <w:rFonts w:ascii="黑体" w:eastAsia="黑体" w:hAnsi="黑体"/>
          <w:color w:val="000000"/>
          <w:kern w:val="0"/>
          <w:sz w:val="44"/>
          <w:szCs w:val="44"/>
        </w:rPr>
      </w:pPr>
      <w:r>
        <w:rPr>
          <w:rFonts w:ascii="黑体" w:eastAsia="黑体" w:hAnsi="黑体" w:hint="eastAsia"/>
          <w:color w:val="000000"/>
          <w:kern w:val="0"/>
          <w:sz w:val="44"/>
          <w:szCs w:val="44"/>
        </w:rPr>
        <w:t>淮阴工学院</w:t>
      </w:r>
    </w:p>
    <w:p w:rsidR="00A33ED9" w:rsidRDefault="00A33ED9" w:rsidP="009F21A1">
      <w:pPr>
        <w:ind w:leftChars="-90" w:left="-83" w:hangingChars="24" w:hanging="106"/>
        <w:jc w:val="center"/>
        <w:rPr>
          <w:rFonts w:ascii="黑体" w:eastAsia="黑体" w:hAnsi="黑体"/>
          <w:b/>
          <w:snapToGrid w:val="0"/>
          <w:color w:val="000000"/>
          <w:sz w:val="44"/>
          <w:szCs w:val="44"/>
        </w:rPr>
      </w:pPr>
      <w:r>
        <w:rPr>
          <w:rFonts w:ascii="黑体" w:eastAsia="黑体" w:hAnsi="黑体" w:hint="eastAsia"/>
          <w:color w:val="000000"/>
          <w:kern w:val="0"/>
          <w:sz w:val="44"/>
          <w:szCs w:val="44"/>
        </w:rPr>
        <w:t>北京北路</w:t>
      </w:r>
      <w:r>
        <w:rPr>
          <w:rFonts w:ascii="黑体" w:eastAsia="黑体" w:hAnsi="黑体"/>
          <w:color w:val="000000"/>
          <w:kern w:val="0"/>
          <w:sz w:val="44"/>
          <w:szCs w:val="44"/>
        </w:rPr>
        <w:t>83</w:t>
      </w:r>
      <w:r>
        <w:rPr>
          <w:rFonts w:ascii="黑体" w:eastAsia="黑体" w:hAnsi="黑体" w:hint="eastAsia"/>
          <w:color w:val="000000"/>
          <w:kern w:val="0"/>
          <w:sz w:val="44"/>
          <w:szCs w:val="44"/>
        </w:rPr>
        <w:t>号</w:t>
      </w:r>
      <w:r>
        <w:rPr>
          <w:rFonts w:ascii="黑体" w:eastAsia="黑体" w:hAnsi="黑体"/>
          <w:color w:val="000000"/>
          <w:kern w:val="0"/>
          <w:sz w:val="44"/>
          <w:szCs w:val="44"/>
        </w:rPr>
        <w:t>0</w:t>
      </w:r>
      <w:r>
        <w:rPr>
          <w:rFonts w:ascii="黑体" w:eastAsia="黑体" w:hAnsi="黑体" w:hint="eastAsia"/>
          <w:color w:val="000000"/>
          <w:kern w:val="0"/>
          <w:sz w:val="44"/>
          <w:szCs w:val="44"/>
        </w:rPr>
        <w:t>号楼一楼房屋出租</w:t>
      </w:r>
    </w:p>
    <w:p w:rsidR="00A33ED9" w:rsidRDefault="00A33ED9">
      <w:pPr>
        <w:ind w:leftChars="-90" w:left="-122" w:hangingChars="24" w:hanging="67"/>
        <w:jc w:val="center"/>
        <w:rPr>
          <w:rFonts w:ascii="黑体" w:eastAsia="黑体" w:hAnsi="黑体"/>
          <w:b/>
          <w:snapToGrid w:val="0"/>
          <w:color w:val="000000"/>
          <w:sz w:val="28"/>
          <w:szCs w:val="28"/>
        </w:rPr>
      </w:pPr>
    </w:p>
    <w:p w:rsidR="00A33ED9" w:rsidRDefault="00A33ED9" w:rsidP="009F21A1">
      <w:pPr>
        <w:ind w:leftChars="-90" w:left="-138" w:hangingChars="24" w:hanging="51"/>
        <w:jc w:val="center"/>
        <w:rPr>
          <w:rFonts w:ascii="黑体" w:eastAsia="黑体" w:hAnsi="黑体"/>
          <w:b/>
          <w:snapToGrid w:val="0"/>
          <w:color w:val="000000"/>
          <w:szCs w:val="21"/>
        </w:rPr>
      </w:pPr>
    </w:p>
    <w:p w:rsidR="00A33ED9" w:rsidRDefault="00A33ED9" w:rsidP="009F21A1">
      <w:pPr>
        <w:ind w:leftChars="-90" w:left="-138" w:hangingChars="24" w:hanging="51"/>
        <w:jc w:val="center"/>
        <w:rPr>
          <w:rFonts w:ascii="黑体" w:eastAsia="黑体" w:hAnsi="黑体"/>
          <w:b/>
          <w:snapToGrid w:val="0"/>
          <w:color w:val="000000"/>
          <w:szCs w:val="21"/>
        </w:rPr>
      </w:pPr>
    </w:p>
    <w:p w:rsidR="00A33ED9" w:rsidRDefault="00A33ED9" w:rsidP="009F21A1">
      <w:pPr>
        <w:ind w:leftChars="-90" w:left="-138" w:hangingChars="24" w:hanging="51"/>
        <w:jc w:val="center"/>
        <w:rPr>
          <w:rFonts w:ascii="黑体" w:eastAsia="黑体" w:hAnsi="黑体"/>
          <w:b/>
          <w:snapToGrid w:val="0"/>
          <w:color w:val="000000"/>
          <w:szCs w:val="21"/>
        </w:rPr>
      </w:pPr>
    </w:p>
    <w:p w:rsidR="00A33ED9" w:rsidRDefault="00A33ED9" w:rsidP="009F21A1">
      <w:pPr>
        <w:ind w:leftChars="-90" w:left="-138" w:hangingChars="24" w:hanging="51"/>
        <w:jc w:val="center"/>
        <w:rPr>
          <w:rFonts w:ascii="黑体" w:eastAsia="黑体" w:hAnsi="黑体"/>
          <w:b/>
          <w:snapToGrid w:val="0"/>
          <w:color w:val="000000"/>
          <w:szCs w:val="21"/>
        </w:rPr>
      </w:pPr>
    </w:p>
    <w:p w:rsidR="00A33ED9" w:rsidRDefault="00A33ED9" w:rsidP="009F21A1">
      <w:pPr>
        <w:ind w:leftChars="-90" w:left="-138" w:hangingChars="24" w:hanging="51"/>
        <w:jc w:val="center"/>
        <w:rPr>
          <w:rFonts w:ascii="黑体" w:eastAsia="黑体" w:hAnsi="黑体"/>
          <w:b/>
          <w:snapToGrid w:val="0"/>
          <w:color w:val="000000"/>
          <w:szCs w:val="21"/>
        </w:rPr>
      </w:pPr>
    </w:p>
    <w:p w:rsidR="00A33ED9" w:rsidRDefault="00A33ED9" w:rsidP="009F21A1">
      <w:pPr>
        <w:ind w:leftChars="-90" w:left="-138" w:hangingChars="24" w:hanging="51"/>
        <w:jc w:val="center"/>
        <w:rPr>
          <w:rFonts w:ascii="黑体" w:eastAsia="黑体" w:hAnsi="黑体"/>
          <w:b/>
          <w:snapToGrid w:val="0"/>
          <w:color w:val="000000"/>
          <w:szCs w:val="21"/>
        </w:rPr>
      </w:pPr>
    </w:p>
    <w:p w:rsidR="00A33ED9" w:rsidRDefault="00A33ED9">
      <w:pPr>
        <w:jc w:val="center"/>
        <w:rPr>
          <w:rFonts w:ascii="黑体" w:eastAsia="黑体" w:hAnsi="黑体"/>
          <w:b/>
          <w:snapToGrid w:val="0"/>
          <w:color w:val="000000"/>
          <w:sz w:val="84"/>
          <w:szCs w:val="84"/>
        </w:rPr>
      </w:pPr>
      <w:r>
        <w:rPr>
          <w:rFonts w:ascii="黑体" w:eastAsia="黑体" w:hAnsi="黑体" w:hint="eastAsia"/>
          <w:b/>
          <w:snapToGrid w:val="0"/>
          <w:color w:val="000000"/>
          <w:sz w:val="84"/>
          <w:szCs w:val="84"/>
        </w:rPr>
        <w:t>招标文件</w:t>
      </w:r>
    </w:p>
    <w:p w:rsidR="00A33ED9" w:rsidRDefault="00A33ED9">
      <w:pPr>
        <w:pStyle w:val="PlainText"/>
        <w:adjustRightInd w:val="0"/>
        <w:snapToGrid w:val="0"/>
        <w:spacing w:line="300" w:lineRule="auto"/>
        <w:jc w:val="center"/>
        <w:rPr>
          <w:rFonts w:ascii="黑体" w:eastAsia="黑体" w:hAnsi="黑体"/>
          <w:color w:val="000000"/>
        </w:rPr>
      </w:pPr>
    </w:p>
    <w:p w:rsidR="00A33ED9" w:rsidRDefault="00A33ED9">
      <w:pPr>
        <w:adjustRightInd w:val="0"/>
        <w:snapToGrid w:val="0"/>
        <w:spacing w:line="300" w:lineRule="auto"/>
        <w:jc w:val="center"/>
        <w:rPr>
          <w:rFonts w:ascii="宋体"/>
          <w:snapToGrid w:val="0"/>
          <w:color w:val="000000"/>
          <w:sz w:val="24"/>
          <w:szCs w:val="24"/>
        </w:rPr>
      </w:pPr>
      <w:r>
        <w:rPr>
          <w:rFonts w:ascii="宋体" w:hAnsi="宋体" w:hint="eastAsia"/>
          <w:snapToGrid w:val="0"/>
          <w:color w:val="000000"/>
          <w:sz w:val="24"/>
          <w:szCs w:val="24"/>
        </w:rPr>
        <w:t>项目编号：</w:t>
      </w:r>
      <w:r>
        <w:rPr>
          <w:rFonts w:ascii="宋体" w:hAnsi="宋体"/>
          <w:snapToGrid w:val="0"/>
          <w:color w:val="000000"/>
          <w:sz w:val="24"/>
          <w:szCs w:val="24"/>
        </w:rPr>
        <w:t>HGZB20190064</w:t>
      </w: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jc w:val="center"/>
        <w:rPr>
          <w:rFonts w:ascii="黑体" w:eastAsia="黑体" w:hAnsi="黑体"/>
          <w:snapToGrid w:val="0"/>
          <w:color w:val="000000"/>
          <w:szCs w:val="21"/>
        </w:rPr>
      </w:pPr>
    </w:p>
    <w:p w:rsidR="00A33ED9" w:rsidRDefault="00A33ED9">
      <w:pPr>
        <w:adjustRightInd w:val="0"/>
        <w:snapToGrid w:val="0"/>
        <w:spacing w:line="300" w:lineRule="auto"/>
        <w:rPr>
          <w:rFonts w:ascii="黑体" w:eastAsia="黑体" w:hAnsi="黑体"/>
          <w:snapToGrid w:val="0"/>
          <w:color w:val="000000"/>
          <w:szCs w:val="21"/>
          <w:u w:val="single"/>
        </w:rPr>
      </w:pPr>
    </w:p>
    <w:p w:rsidR="00A33ED9" w:rsidRDefault="00A33ED9">
      <w:pPr>
        <w:adjustRightInd w:val="0"/>
        <w:snapToGrid w:val="0"/>
        <w:spacing w:line="300" w:lineRule="auto"/>
        <w:rPr>
          <w:rFonts w:ascii="黑体" w:eastAsia="黑体" w:hAnsi="黑体"/>
          <w:snapToGrid w:val="0"/>
          <w:color w:val="000000"/>
          <w:szCs w:val="21"/>
          <w:u w:val="single"/>
        </w:rPr>
      </w:pPr>
    </w:p>
    <w:p w:rsidR="00A33ED9" w:rsidRDefault="00A33ED9">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w:t>
      </w:r>
      <w:r>
        <w:rPr>
          <w:rFonts w:ascii="黑体" w:eastAsia="黑体" w:hAnsi="黑体" w:hint="eastAsia"/>
          <w:b/>
          <w:color w:val="000000"/>
          <w:sz w:val="30"/>
          <w:szCs w:val="30"/>
        </w:rPr>
        <w:t>淮</w:t>
      </w:r>
      <w:r>
        <w:rPr>
          <w:rFonts w:ascii="黑体" w:eastAsia="黑体" w:hAnsi="黑体"/>
          <w:b/>
          <w:color w:val="000000"/>
          <w:sz w:val="30"/>
          <w:szCs w:val="30"/>
        </w:rPr>
        <w:t xml:space="preserve">  </w:t>
      </w:r>
      <w:r>
        <w:rPr>
          <w:rFonts w:ascii="黑体" w:eastAsia="黑体" w:hAnsi="黑体" w:hint="eastAsia"/>
          <w:b/>
          <w:color w:val="000000"/>
          <w:sz w:val="30"/>
          <w:szCs w:val="30"/>
        </w:rPr>
        <w:t>阴</w:t>
      </w:r>
      <w:r>
        <w:rPr>
          <w:rFonts w:ascii="黑体" w:eastAsia="黑体" w:hAnsi="黑体"/>
          <w:b/>
          <w:color w:val="000000"/>
          <w:sz w:val="30"/>
          <w:szCs w:val="30"/>
        </w:rPr>
        <w:t xml:space="preserve">  </w:t>
      </w:r>
      <w:r>
        <w:rPr>
          <w:rFonts w:ascii="黑体" w:eastAsia="黑体" w:hAnsi="黑体" w:hint="eastAsia"/>
          <w:b/>
          <w:color w:val="000000"/>
          <w:sz w:val="30"/>
          <w:szCs w:val="30"/>
        </w:rPr>
        <w:t>工</w:t>
      </w:r>
      <w:r>
        <w:rPr>
          <w:rFonts w:ascii="黑体" w:eastAsia="黑体" w:hAnsi="黑体"/>
          <w:b/>
          <w:color w:val="000000"/>
          <w:sz w:val="30"/>
          <w:szCs w:val="30"/>
        </w:rPr>
        <w:t xml:space="preserve">  </w:t>
      </w:r>
      <w:r>
        <w:rPr>
          <w:rFonts w:ascii="黑体" w:eastAsia="黑体" w:hAnsi="黑体" w:hint="eastAsia"/>
          <w:b/>
          <w:color w:val="000000"/>
          <w:sz w:val="30"/>
          <w:szCs w:val="30"/>
        </w:rPr>
        <w:t>学</w:t>
      </w:r>
      <w:r>
        <w:rPr>
          <w:rFonts w:ascii="黑体" w:eastAsia="黑体" w:hAnsi="黑体"/>
          <w:b/>
          <w:color w:val="000000"/>
          <w:sz w:val="30"/>
          <w:szCs w:val="30"/>
        </w:rPr>
        <w:t xml:space="preserve">  </w:t>
      </w:r>
      <w:r>
        <w:rPr>
          <w:rFonts w:ascii="黑体" w:eastAsia="黑体" w:hAnsi="黑体" w:hint="eastAsia"/>
          <w:b/>
          <w:color w:val="000000"/>
          <w:sz w:val="30"/>
          <w:szCs w:val="30"/>
        </w:rPr>
        <w:t>院</w:t>
      </w:r>
    </w:p>
    <w:p w:rsidR="00A33ED9" w:rsidRDefault="00A33ED9">
      <w:pPr>
        <w:ind w:rightChars="1160" w:right="2436"/>
        <w:jc w:val="center"/>
        <w:rPr>
          <w:rFonts w:ascii="黑体" w:eastAsia="黑体" w:hAnsi="黑体"/>
          <w:b/>
          <w:color w:val="000000"/>
          <w:sz w:val="30"/>
          <w:szCs w:val="30"/>
        </w:rPr>
      </w:pPr>
      <w:r>
        <w:rPr>
          <w:rFonts w:ascii="黑体" w:eastAsia="黑体" w:hAnsi="黑体"/>
          <w:b/>
          <w:color w:val="000000"/>
          <w:sz w:val="30"/>
          <w:szCs w:val="30"/>
        </w:rPr>
        <w:t xml:space="preserve">                2019</w:t>
      </w:r>
      <w:r>
        <w:rPr>
          <w:rFonts w:ascii="黑体" w:eastAsia="黑体" w:hAnsi="黑体" w:hint="eastAsia"/>
          <w:b/>
          <w:color w:val="000000"/>
          <w:sz w:val="30"/>
          <w:szCs w:val="30"/>
        </w:rPr>
        <w:t>年</w:t>
      </w:r>
      <w:r>
        <w:rPr>
          <w:rFonts w:ascii="黑体" w:eastAsia="黑体" w:hAnsi="黑体"/>
          <w:b/>
          <w:color w:val="000000"/>
          <w:sz w:val="30"/>
          <w:szCs w:val="30"/>
        </w:rPr>
        <w:t xml:space="preserve"> 8</w:t>
      </w:r>
      <w:r>
        <w:rPr>
          <w:rFonts w:ascii="黑体" w:eastAsia="黑体" w:hAnsi="黑体" w:hint="eastAsia"/>
          <w:b/>
          <w:color w:val="000000"/>
          <w:sz w:val="30"/>
          <w:szCs w:val="30"/>
        </w:rPr>
        <w:t>月</w:t>
      </w:r>
      <w:r>
        <w:rPr>
          <w:rFonts w:ascii="黑体" w:eastAsia="黑体" w:hAnsi="黑体"/>
          <w:b/>
          <w:color w:val="000000"/>
          <w:sz w:val="30"/>
          <w:szCs w:val="30"/>
        </w:rPr>
        <w:t xml:space="preserve"> 5</w:t>
      </w:r>
      <w:r>
        <w:rPr>
          <w:rFonts w:ascii="黑体" w:eastAsia="黑体" w:hAnsi="黑体" w:hint="eastAsia"/>
          <w:b/>
          <w:color w:val="000000"/>
          <w:sz w:val="30"/>
          <w:szCs w:val="30"/>
        </w:rPr>
        <w:t>日</w:t>
      </w:r>
    </w:p>
    <w:p w:rsidR="00A33ED9" w:rsidRDefault="00A33ED9">
      <w:pPr>
        <w:jc w:val="center"/>
        <w:rPr>
          <w:b/>
          <w:color w:val="000000"/>
          <w:sz w:val="36"/>
          <w:szCs w:val="36"/>
        </w:rPr>
      </w:pPr>
    </w:p>
    <w:p w:rsidR="00A33ED9" w:rsidRDefault="00A33ED9">
      <w:pPr>
        <w:jc w:val="center"/>
        <w:rPr>
          <w:b/>
          <w:color w:val="000000"/>
          <w:sz w:val="36"/>
          <w:szCs w:val="36"/>
        </w:rPr>
      </w:pPr>
    </w:p>
    <w:p w:rsidR="00A33ED9" w:rsidRDefault="00A33ED9">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rsidR="00A33ED9" w:rsidRDefault="00A33ED9">
      <w:pPr>
        <w:ind w:rightChars="1160" w:right="2436"/>
        <w:jc w:val="center"/>
        <w:rPr>
          <w:b/>
          <w:color w:val="000000"/>
          <w:szCs w:val="21"/>
        </w:rPr>
      </w:pPr>
    </w:p>
    <w:p w:rsidR="00A33ED9" w:rsidRDefault="00A33ED9">
      <w:pPr>
        <w:ind w:rightChars="1160" w:right="2436"/>
        <w:jc w:val="center"/>
        <w:rPr>
          <w:b/>
          <w:color w:val="000000"/>
          <w:szCs w:val="21"/>
        </w:rPr>
      </w:pPr>
    </w:p>
    <w:p w:rsidR="00A33ED9" w:rsidRDefault="00A33ED9">
      <w:pPr>
        <w:jc w:val="center"/>
        <w:rPr>
          <w:color w:val="000000"/>
          <w:sz w:val="28"/>
        </w:rPr>
      </w:pPr>
    </w:p>
    <w:p w:rsidR="00A33ED9" w:rsidRDefault="00A33ED9">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3</w:t>
      </w:r>
    </w:p>
    <w:p w:rsidR="00A33ED9" w:rsidRDefault="00A33ED9">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…………………………………………….14</w:t>
      </w:r>
    </w:p>
    <w:p w:rsidR="00A33ED9" w:rsidRDefault="00A33ED9">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15</w:t>
      </w:r>
    </w:p>
    <w:p w:rsidR="00A33ED9" w:rsidRDefault="00A33ED9">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18</w:t>
      </w:r>
    </w:p>
    <w:p w:rsidR="00A33ED9" w:rsidRDefault="00A33ED9">
      <w:pPr>
        <w:rPr>
          <w:color w:val="000000"/>
          <w:sz w:val="28"/>
        </w:rPr>
      </w:pPr>
    </w:p>
    <w:p w:rsidR="00A33ED9" w:rsidRDefault="00A33ED9">
      <w:pPr>
        <w:spacing w:line="360" w:lineRule="auto"/>
        <w:ind w:firstLineChars="200" w:firstLine="420"/>
        <w:rPr>
          <w:bCs/>
          <w:color w:val="000000"/>
          <w:szCs w:val="21"/>
        </w:rPr>
      </w:pPr>
    </w:p>
    <w:p w:rsidR="00A33ED9" w:rsidRDefault="00A33ED9">
      <w:pPr>
        <w:ind w:firstLineChars="200" w:firstLine="420"/>
        <w:rPr>
          <w:bCs/>
          <w:color w:val="000000"/>
          <w:szCs w:val="21"/>
        </w:rPr>
      </w:pPr>
    </w:p>
    <w:p w:rsidR="00A33ED9" w:rsidRDefault="00A33ED9">
      <w:pPr>
        <w:widowControl/>
        <w:rPr>
          <w:bCs/>
          <w:color w:val="000000"/>
          <w:szCs w:val="21"/>
        </w:rPr>
      </w:pPr>
      <w:r>
        <w:rPr>
          <w:bCs/>
          <w:color w:val="000000"/>
          <w:szCs w:val="21"/>
        </w:rPr>
        <w:t xml:space="preserve">       </w:t>
      </w:r>
    </w:p>
    <w:p w:rsidR="00A33ED9" w:rsidRDefault="00A33ED9">
      <w:pPr>
        <w:tabs>
          <w:tab w:val="center" w:pos="4082"/>
        </w:tabs>
        <w:spacing w:line="480" w:lineRule="exact"/>
        <w:rPr>
          <w:b/>
          <w:color w:val="000000"/>
          <w:szCs w:val="21"/>
        </w:rPr>
      </w:pPr>
    </w:p>
    <w:p w:rsidR="00A33ED9" w:rsidRDefault="00A33ED9">
      <w:pPr>
        <w:tabs>
          <w:tab w:val="center" w:pos="4082"/>
        </w:tabs>
        <w:spacing w:line="480" w:lineRule="exact"/>
        <w:jc w:val="center"/>
        <w:rPr>
          <w:color w:val="000000"/>
          <w:szCs w:val="21"/>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spacing w:line="360" w:lineRule="exact"/>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第一章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投标须知</w:t>
      </w:r>
    </w:p>
    <w:p w:rsidR="00A33ED9" w:rsidRDefault="00A33ED9">
      <w:pPr>
        <w:spacing w:line="360" w:lineRule="exact"/>
        <w:ind w:firstLineChars="200" w:firstLine="480"/>
        <w:rPr>
          <w:color w:val="000000"/>
          <w:sz w:val="24"/>
          <w:szCs w:val="24"/>
        </w:rPr>
      </w:pPr>
    </w:p>
    <w:p w:rsidR="00A33ED9" w:rsidRDefault="00A33ED9">
      <w:pPr>
        <w:spacing w:line="440" w:lineRule="exact"/>
        <w:ind w:firstLineChars="200" w:firstLine="480"/>
        <w:rPr>
          <w:color w:val="000000"/>
          <w:sz w:val="24"/>
          <w:szCs w:val="24"/>
        </w:rPr>
      </w:pPr>
      <w:r>
        <w:rPr>
          <w:rFonts w:hint="eastAsia"/>
          <w:color w:val="000000"/>
          <w:sz w:val="24"/>
          <w:szCs w:val="24"/>
        </w:rPr>
        <w:t>一、招标项目</w:t>
      </w:r>
    </w:p>
    <w:p w:rsidR="00A33ED9" w:rsidRDefault="00A33ED9">
      <w:pPr>
        <w:spacing w:line="440" w:lineRule="exact"/>
        <w:ind w:firstLineChars="200" w:firstLine="480"/>
        <w:rPr>
          <w:color w:val="000000"/>
          <w:sz w:val="24"/>
          <w:szCs w:val="24"/>
        </w:rPr>
      </w:pPr>
      <w:r>
        <w:rPr>
          <w:rFonts w:hint="eastAsia"/>
          <w:color w:val="000000"/>
          <w:sz w:val="24"/>
          <w:szCs w:val="24"/>
        </w:rPr>
        <w:t>项目名称：淮阴工学院北京北路</w:t>
      </w:r>
      <w:r>
        <w:rPr>
          <w:color w:val="000000"/>
          <w:sz w:val="24"/>
          <w:szCs w:val="24"/>
        </w:rPr>
        <w:t>83</w:t>
      </w:r>
      <w:r>
        <w:rPr>
          <w:rFonts w:hint="eastAsia"/>
          <w:color w:val="000000"/>
          <w:sz w:val="24"/>
          <w:szCs w:val="24"/>
        </w:rPr>
        <w:t>号</w:t>
      </w:r>
      <w:r>
        <w:rPr>
          <w:color w:val="000000"/>
          <w:sz w:val="24"/>
          <w:szCs w:val="24"/>
        </w:rPr>
        <w:t>0</w:t>
      </w:r>
      <w:r>
        <w:rPr>
          <w:rFonts w:hint="eastAsia"/>
          <w:color w:val="000000"/>
          <w:sz w:val="24"/>
          <w:szCs w:val="24"/>
        </w:rPr>
        <w:t>号楼一楼房屋出租。</w:t>
      </w:r>
    </w:p>
    <w:p w:rsidR="00A33ED9" w:rsidRDefault="00A33ED9">
      <w:pPr>
        <w:widowControl/>
        <w:spacing w:line="440" w:lineRule="exact"/>
        <w:ind w:firstLineChars="200" w:firstLine="420"/>
        <w:rPr>
          <w:color w:val="FF0000"/>
          <w:sz w:val="24"/>
          <w:szCs w:val="24"/>
        </w:rPr>
      </w:pPr>
      <w:r>
        <w:rPr>
          <w:rStyle w:val="CommentReference"/>
          <w:rFonts w:ascii="Calibri" w:hAnsi="Calibri"/>
        </w:rPr>
        <w:t xml:space="preserve">           </w:t>
      </w:r>
      <w:r>
        <w:rPr>
          <w:rStyle w:val="CommentReference"/>
          <w:rFonts w:ascii="Calibri" w:hAnsi="Calibri"/>
          <w:sz w:val="24"/>
          <w:szCs w:val="24"/>
        </w:rPr>
        <w:t xml:space="preserve"> </w:t>
      </w:r>
      <w:r>
        <w:rPr>
          <w:rStyle w:val="CommentReference"/>
          <w:rFonts w:ascii="Calibri" w:hAnsi="Calibri" w:hint="eastAsia"/>
          <w:sz w:val="24"/>
          <w:szCs w:val="24"/>
        </w:rPr>
        <w:t>此项目最低限价</w:t>
      </w:r>
      <w:r>
        <w:rPr>
          <w:rStyle w:val="CommentReference"/>
          <w:rFonts w:ascii="Calibri" w:hAnsi="Calibri"/>
          <w:sz w:val="24"/>
          <w:szCs w:val="24"/>
        </w:rPr>
        <w:t>25.55</w:t>
      </w:r>
      <w:r>
        <w:rPr>
          <w:rStyle w:val="CommentReference"/>
          <w:rFonts w:ascii="Calibri" w:hAnsi="Calibri" w:hint="eastAsia"/>
          <w:sz w:val="24"/>
          <w:szCs w:val="24"/>
        </w:rPr>
        <w:t>万元</w:t>
      </w:r>
      <w:r>
        <w:rPr>
          <w:rStyle w:val="CommentReference"/>
          <w:rFonts w:ascii="Calibri" w:hAnsi="Calibri"/>
          <w:sz w:val="24"/>
          <w:szCs w:val="24"/>
        </w:rPr>
        <w:t>/</w:t>
      </w:r>
      <w:r>
        <w:rPr>
          <w:rStyle w:val="CommentReference"/>
          <w:rFonts w:ascii="Calibri" w:hAnsi="Calibri" w:hint="eastAsia"/>
          <w:sz w:val="24"/>
          <w:szCs w:val="24"/>
        </w:rPr>
        <w:t>年，承包经营期限：三年。</w:t>
      </w:r>
    </w:p>
    <w:p w:rsidR="00A33ED9" w:rsidRDefault="00A33ED9">
      <w:pPr>
        <w:widowControl/>
        <w:spacing w:line="440" w:lineRule="exact"/>
        <w:ind w:firstLineChars="200" w:firstLine="480"/>
        <w:rPr>
          <w:color w:val="000000"/>
          <w:sz w:val="24"/>
          <w:szCs w:val="24"/>
        </w:rPr>
      </w:pPr>
      <w:r>
        <w:rPr>
          <w:rFonts w:hint="eastAsia"/>
          <w:color w:val="000000"/>
          <w:sz w:val="24"/>
          <w:szCs w:val="24"/>
        </w:rPr>
        <w:t>具体要求见第二章。</w:t>
      </w:r>
    </w:p>
    <w:p w:rsidR="00A33ED9" w:rsidRDefault="00A33ED9">
      <w:pPr>
        <w:widowControl/>
        <w:spacing w:line="440" w:lineRule="exact"/>
        <w:ind w:firstLineChars="200" w:firstLine="480"/>
        <w:rPr>
          <w:color w:val="000000"/>
          <w:sz w:val="24"/>
          <w:szCs w:val="24"/>
        </w:rPr>
      </w:pPr>
      <w:r>
        <w:rPr>
          <w:rFonts w:hint="eastAsia"/>
          <w:color w:val="000000"/>
          <w:sz w:val="24"/>
          <w:szCs w:val="24"/>
        </w:rPr>
        <w:t>二、投标人的资格条件</w:t>
      </w:r>
    </w:p>
    <w:p w:rsidR="00A33ED9" w:rsidRDefault="00A33ED9">
      <w:pPr>
        <w:widowControl/>
        <w:spacing w:line="440" w:lineRule="exact"/>
        <w:ind w:firstLineChars="200" w:firstLine="480"/>
        <w:rPr>
          <w:color w:val="000000"/>
          <w:sz w:val="24"/>
          <w:szCs w:val="24"/>
        </w:rPr>
      </w:pPr>
      <w:r>
        <w:rPr>
          <w:rFonts w:hint="eastAsia"/>
          <w:color w:val="000000"/>
          <w:sz w:val="24"/>
          <w:szCs w:val="24"/>
        </w:rPr>
        <w:t>参加本次招标活动的投标人除应当符合《中华人民共和国政府采购法》第二十二条的规定外，还必须具备以下条件：</w:t>
      </w:r>
    </w:p>
    <w:p w:rsidR="00A33ED9" w:rsidRDefault="00A33ED9">
      <w:pPr>
        <w:widowControl/>
        <w:spacing w:line="440" w:lineRule="exact"/>
        <w:ind w:firstLineChars="200" w:firstLine="480"/>
        <w:rPr>
          <w:rFonts w:ascii="宋体" w:cs="宋体"/>
          <w:color w:val="FF0000"/>
          <w:kern w:val="0"/>
          <w:sz w:val="24"/>
          <w:szCs w:val="24"/>
        </w:rPr>
      </w:pPr>
      <w:r>
        <w:rPr>
          <w:color w:val="000000"/>
          <w:kern w:val="0"/>
          <w:sz w:val="24"/>
          <w:szCs w:val="24"/>
        </w:rPr>
        <w:t>1</w:t>
      </w:r>
      <w:r>
        <w:rPr>
          <w:rFonts w:hint="eastAsia"/>
          <w:color w:val="000000"/>
          <w:kern w:val="0"/>
          <w:sz w:val="24"/>
          <w:szCs w:val="24"/>
        </w:rPr>
        <w:t>经国家行政主管部门批准注册的法人企业或个人独资企业；</w:t>
      </w:r>
    </w:p>
    <w:p w:rsidR="00A33ED9" w:rsidRDefault="00A33ED9">
      <w:pPr>
        <w:spacing w:line="440" w:lineRule="exact"/>
        <w:ind w:firstLineChars="200" w:firstLine="540"/>
        <w:rPr>
          <w:color w:val="000000"/>
          <w:spacing w:val="15"/>
          <w:kern w:val="0"/>
          <w:sz w:val="24"/>
          <w:szCs w:val="24"/>
        </w:rPr>
      </w:pPr>
      <w:r>
        <w:rPr>
          <w:color w:val="000000"/>
          <w:spacing w:val="15"/>
          <w:kern w:val="0"/>
          <w:sz w:val="24"/>
          <w:szCs w:val="24"/>
        </w:rPr>
        <w:t>2</w:t>
      </w:r>
      <w:r>
        <w:rPr>
          <w:rFonts w:hint="eastAsia"/>
          <w:color w:val="000000"/>
          <w:spacing w:val="15"/>
          <w:kern w:val="0"/>
          <w:sz w:val="24"/>
          <w:szCs w:val="24"/>
        </w:rPr>
        <w:t>具有良好的经营行为和经营业绩，近三年在招投标活动中无不良记录；</w:t>
      </w:r>
    </w:p>
    <w:p w:rsidR="00A33ED9" w:rsidRDefault="00A33ED9">
      <w:pPr>
        <w:widowControl/>
        <w:spacing w:line="440" w:lineRule="exact"/>
        <w:ind w:firstLineChars="200" w:firstLine="54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具备履行合同所必需的设备和专业技术能力；</w:t>
      </w:r>
    </w:p>
    <w:p w:rsidR="00A33ED9" w:rsidRDefault="00A33ED9">
      <w:pPr>
        <w:widowControl/>
        <w:spacing w:line="440" w:lineRule="exact"/>
        <w:ind w:firstLineChars="200" w:firstLine="54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本次招标不接受联合体投标。</w:t>
      </w:r>
    </w:p>
    <w:p w:rsidR="00A33ED9" w:rsidRDefault="00A33ED9">
      <w:pPr>
        <w:widowControl/>
        <w:spacing w:line="440" w:lineRule="exact"/>
        <w:ind w:firstLineChars="200" w:firstLine="54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拒绝下述条件的供应商参加本次招标活动：</w:t>
      </w:r>
    </w:p>
    <w:p w:rsidR="00A33ED9" w:rsidRDefault="00A33ED9">
      <w:pPr>
        <w:widowControl/>
        <w:spacing w:line="440" w:lineRule="exact"/>
        <w:ind w:firstLineChars="200" w:firstLine="540"/>
        <w:rPr>
          <w:color w:val="000000"/>
          <w:spacing w:val="15"/>
          <w:kern w:val="0"/>
          <w:sz w:val="24"/>
          <w:szCs w:val="24"/>
        </w:rPr>
      </w:pPr>
      <w:r>
        <w:rPr>
          <w:color w:val="000000"/>
          <w:spacing w:val="15"/>
          <w:kern w:val="0"/>
          <w:sz w:val="24"/>
          <w:szCs w:val="24"/>
        </w:rPr>
        <w:t>5.1</w:t>
      </w:r>
      <w:r>
        <w:rPr>
          <w:rFonts w:hint="eastAsia"/>
          <w:color w:val="000000"/>
          <w:spacing w:val="15"/>
          <w:kern w:val="0"/>
          <w:sz w:val="24"/>
          <w:szCs w:val="24"/>
        </w:rPr>
        <w:t>正在我校租赁了经营性房屋</w:t>
      </w:r>
      <w:r>
        <w:rPr>
          <w:rFonts w:hint="eastAsia"/>
          <w:spacing w:val="15"/>
          <w:kern w:val="0"/>
          <w:sz w:val="24"/>
          <w:szCs w:val="24"/>
        </w:rPr>
        <w:t>且</w:t>
      </w:r>
      <w:r>
        <w:rPr>
          <w:spacing w:val="15"/>
          <w:kern w:val="0"/>
          <w:sz w:val="24"/>
          <w:szCs w:val="24"/>
        </w:rPr>
        <w:t>2019</w:t>
      </w:r>
      <w:r>
        <w:rPr>
          <w:rFonts w:hint="eastAsia"/>
          <w:spacing w:val="15"/>
          <w:kern w:val="0"/>
          <w:sz w:val="24"/>
          <w:szCs w:val="24"/>
        </w:rPr>
        <w:t>年</w:t>
      </w:r>
      <w:r>
        <w:rPr>
          <w:spacing w:val="15"/>
          <w:kern w:val="0"/>
          <w:sz w:val="24"/>
          <w:szCs w:val="24"/>
        </w:rPr>
        <w:t>8</w:t>
      </w:r>
      <w:r>
        <w:rPr>
          <w:rFonts w:hint="eastAsia"/>
          <w:spacing w:val="15"/>
          <w:kern w:val="0"/>
          <w:sz w:val="24"/>
          <w:szCs w:val="24"/>
        </w:rPr>
        <w:t>月底尚未到期</w:t>
      </w:r>
      <w:r>
        <w:rPr>
          <w:rFonts w:hint="eastAsia"/>
          <w:color w:val="000000"/>
          <w:spacing w:val="15"/>
          <w:kern w:val="0"/>
          <w:sz w:val="24"/>
          <w:szCs w:val="24"/>
        </w:rPr>
        <w:t>的投标人。</w:t>
      </w:r>
    </w:p>
    <w:p w:rsidR="00A33ED9" w:rsidRDefault="00A33ED9">
      <w:pPr>
        <w:widowControl/>
        <w:spacing w:line="440" w:lineRule="exact"/>
        <w:ind w:firstLineChars="200" w:firstLine="540"/>
        <w:rPr>
          <w:color w:val="000000"/>
          <w:spacing w:val="15"/>
          <w:kern w:val="0"/>
          <w:sz w:val="24"/>
          <w:szCs w:val="24"/>
        </w:rPr>
      </w:pPr>
      <w:r>
        <w:rPr>
          <w:color w:val="000000"/>
          <w:spacing w:val="15"/>
          <w:kern w:val="0"/>
          <w:sz w:val="24"/>
          <w:szCs w:val="24"/>
        </w:rPr>
        <w:t>5.2</w:t>
      </w:r>
      <w:r>
        <w:rPr>
          <w:rFonts w:hint="eastAsia"/>
          <w:color w:val="000000"/>
          <w:spacing w:val="15"/>
          <w:kern w:val="0"/>
          <w:sz w:val="24"/>
          <w:szCs w:val="24"/>
        </w:rPr>
        <w:t>曾租赁或承包过我校房屋或超市但未能及时保质保量履行合同的投标人。</w:t>
      </w:r>
    </w:p>
    <w:p w:rsidR="00A33ED9" w:rsidRDefault="00A33ED9">
      <w:pPr>
        <w:widowControl/>
        <w:spacing w:line="440" w:lineRule="exact"/>
        <w:ind w:firstLineChars="200" w:firstLine="540"/>
        <w:rPr>
          <w:color w:val="000000"/>
          <w:spacing w:val="15"/>
          <w:kern w:val="0"/>
          <w:sz w:val="24"/>
          <w:szCs w:val="24"/>
        </w:rPr>
      </w:pPr>
      <w:r>
        <w:rPr>
          <w:color w:val="000000"/>
          <w:spacing w:val="15"/>
          <w:kern w:val="0"/>
          <w:sz w:val="24"/>
          <w:szCs w:val="24"/>
        </w:rPr>
        <w:t>5.3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hyperlink r:id="rId6" w:history="1">
        <w:r>
          <w:rPr>
            <w:color w:val="000000"/>
            <w:spacing w:val="15"/>
            <w:kern w:val="0"/>
            <w:sz w:val="24"/>
            <w:szCs w:val="24"/>
          </w:rPr>
          <w:t>www.creditchina.gov.cn</w:t>
        </w:r>
      </w:hyperlink>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hyperlink r:id="rId7" w:history="1">
        <w:r>
          <w:rPr>
            <w:color w:val="000000"/>
            <w:spacing w:val="15"/>
            <w:kern w:val="0"/>
            <w:sz w:val="24"/>
            <w:szCs w:val="24"/>
          </w:rPr>
          <w:t>www.ccgp.gov.cn</w:t>
        </w:r>
      </w:hyperlink>
      <w:r>
        <w:rPr>
          <w:rFonts w:hint="eastAsia"/>
          <w:color w:val="000000"/>
          <w:spacing w:val="15"/>
          <w:kern w:val="0"/>
          <w:sz w:val="24"/>
          <w:szCs w:val="24"/>
        </w:rPr>
        <w:t>）列入政府采购严重违法失信行为记录名单（处罚期限尚未届满的），不得参与本项目。</w:t>
      </w:r>
    </w:p>
    <w:p w:rsidR="00A33ED9" w:rsidRDefault="00A33ED9">
      <w:pPr>
        <w:spacing w:line="440" w:lineRule="exact"/>
        <w:ind w:firstLineChars="200" w:firstLine="54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rsidR="00A33ED9" w:rsidRDefault="00A33ED9">
      <w:pPr>
        <w:spacing w:line="440" w:lineRule="exact"/>
        <w:ind w:firstLineChars="200" w:firstLine="488"/>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rsidR="00A33ED9" w:rsidRDefault="00A33ED9">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A33ED9" w:rsidRDefault="00A33ED9">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招标文件发布</w:t>
      </w:r>
    </w:p>
    <w:p w:rsidR="00A33ED9" w:rsidRDefault="00A33ED9">
      <w:pPr>
        <w:wordWrap w:val="0"/>
        <w:spacing w:line="440" w:lineRule="exact"/>
        <w:ind w:firstLineChars="200" w:firstLine="480"/>
        <w:jc w:val="left"/>
        <w:rPr>
          <w:rFonts w:ascii="宋体" w:cs="仿宋"/>
          <w:color w:val="000000"/>
          <w:sz w:val="24"/>
          <w:szCs w:val="24"/>
        </w:rPr>
      </w:pPr>
      <w:r>
        <w:rPr>
          <w:rFonts w:ascii="宋体" w:hAnsi="宋体" w:cs="仿宋" w:hint="eastAsia"/>
          <w:color w:val="000000"/>
          <w:sz w:val="24"/>
          <w:szCs w:val="24"/>
        </w:rPr>
        <w:t>招标文件在淮阴工学院网站及其招投标办公室网站发布</w:t>
      </w:r>
      <w:r>
        <w:rPr>
          <w:rFonts w:ascii="宋体" w:hAnsi="宋体" w:cs="仿宋" w:hint="eastAsia"/>
          <w:color w:val="000000"/>
          <w:szCs w:val="21"/>
        </w:rPr>
        <w:t>（</w:t>
      </w:r>
      <w:r>
        <w:rPr>
          <w:rFonts w:ascii="宋体" w:hAnsi="宋体" w:cs="仿宋"/>
          <w:color w:val="000000"/>
          <w:szCs w:val="21"/>
        </w:rPr>
        <w:t>http://www.hyit.edu.cn/index/tzgg.htm/</w:t>
      </w:r>
      <w:r>
        <w:rPr>
          <w:rFonts w:ascii="宋体" w:hAnsi="宋体" w:cs="仿宋" w:hint="eastAsia"/>
          <w:color w:val="000000"/>
          <w:szCs w:val="21"/>
        </w:rPr>
        <w:t>或</w:t>
      </w:r>
      <w:r>
        <w:rPr>
          <w:color w:val="000000"/>
          <w:szCs w:val="21"/>
        </w:rPr>
        <w:t xml:space="preserve"> </w:t>
      </w:r>
      <w:r>
        <w:rPr>
          <w:rFonts w:ascii="宋体" w:hAnsi="宋体" w:cs="仿宋"/>
          <w:color w:val="000000"/>
          <w:szCs w:val="21"/>
        </w:rPr>
        <w:t>http://zbb.hyit.edu.cn</w:t>
      </w:r>
      <w:r>
        <w:rPr>
          <w:rFonts w:ascii="宋体" w:hAnsi="宋体" w:cs="仿宋" w:hint="eastAsia"/>
          <w:color w:val="000000"/>
          <w:szCs w:val="21"/>
        </w:rPr>
        <w:t>），</w:t>
      </w:r>
      <w:r>
        <w:rPr>
          <w:rFonts w:ascii="宋体" w:hAnsi="宋体" w:cs="仿宋" w:hint="eastAsia"/>
          <w:color w:val="000000"/>
          <w:sz w:val="24"/>
          <w:szCs w:val="24"/>
        </w:rPr>
        <w:t>投标人无需提前现场报名，可直接在网站下载招标文件电子文档。招标文件资料费为</w:t>
      </w:r>
      <w:r>
        <w:rPr>
          <w:rFonts w:ascii="宋体" w:hAnsi="宋体" w:cs="仿宋"/>
          <w:color w:val="000000"/>
          <w:sz w:val="24"/>
          <w:szCs w:val="24"/>
        </w:rPr>
        <w:t>2</w:t>
      </w:r>
      <w:r>
        <w:rPr>
          <w:rFonts w:ascii="宋体" w:cs="仿宋"/>
          <w:color w:val="000000"/>
          <w:sz w:val="24"/>
          <w:szCs w:val="24"/>
        </w:rPr>
        <w:t>00</w:t>
      </w:r>
      <w:r>
        <w:rPr>
          <w:rFonts w:ascii="宋体" w:hAnsi="宋体" w:cs="仿宋" w:hint="eastAsia"/>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号，淮阴工学院翔宇楼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），交后一律不退。暑假期间，财务处每周一三五上午可以办理。</w:t>
      </w:r>
    </w:p>
    <w:p w:rsidR="00A33ED9" w:rsidRDefault="00A33ED9">
      <w:pPr>
        <w:spacing w:line="440" w:lineRule="exact"/>
        <w:ind w:firstLineChars="200" w:firstLine="480"/>
        <w:jc w:val="left"/>
        <w:rPr>
          <w:rFonts w:ascii="宋体" w:cs="仿宋"/>
          <w:color w:val="000000"/>
          <w:sz w:val="24"/>
          <w:szCs w:val="24"/>
        </w:rPr>
      </w:pPr>
      <w:r>
        <w:rPr>
          <w:rFonts w:ascii="宋体" w:hAnsi="宋体" w:cs="仿宋"/>
          <w:color w:val="000000"/>
          <w:sz w:val="24"/>
          <w:szCs w:val="24"/>
        </w:rPr>
        <w:t>2.</w:t>
      </w:r>
      <w:r>
        <w:rPr>
          <w:rFonts w:ascii="宋体" w:hAnsi="宋体" w:cs="仿宋" w:hint="eastAsia"/>
          <w:color w:val="000000"/>
          <w:sz w:val="24"/>
          <w:szCs w:val="24"/>
        </w:rPr>
        <w:t>招标文件澄清</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任何要求对招标文件进行澄清的投标人，均应在投标截止时间十日前以书面形式通知招标人（在递送书面文件的同时请投标人将电子文档发送至招标人电子邮箱</w:t>
      </w:r>
      <w:r>
        <w:rPr>
          <w:rFonts w:ascii="宋体" w:hAnsi="宋体" w:cs="宋体"/>
          <w:color w:val="000000"/>
          <w:kern w:val="0"/>
          <w:sz w:val="24"/>
          <w:szCs w:val="24"/>
        </w:rPr>
        <w:t>zbb@hyit.edu.cn</w:t>
      </w:r>
      <w:r>
        <w:rPr>
          <w:rFonts w:ascii="宋体" w:hAnsi="宋体" w:cs="宋体" w:hint="eastAsia"/>
          <w:color w:val="000000"/>
          <w:kern w:val="0"/>
          <w:sz w:val="24"/>
          <w:szCs w:val="24"/>
        </w:rPr>
        <w:t>），招标人对投标截止时间前十日收到的任何澄清要求将以书面、传真或电子邮件形式予以答复。由于投标人所留联系方式有问题而导致招标人无法通知的，其责任由投标人自行承担（逾期递交对招标文件要求进行澄清的，招标人将不予受理）。</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招标文件变更</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招标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招标人有权按照相关法定的要求推迟投标截止时间和开标日期。</w:t>
      </w:r>
    </w:p>
    <w:p w:rsidR="00A33ED9" w:rsidRDefault="00A33ED9">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五、投标保证金</w:t>
      </w:r>
    </w:p>
    <w:p w:rsidR="00A33ED9" w:rsidRDefault="00A33ED9">
      <w:pPr>
        <w:spacing w:line="440" w:lineRule="exact"/>
        <w:ind w:firstLineChars="200" w:firstLine="540"/>
        <w:rPr>
          <w:rFonts w:ascii="宋体" w:cs="仿宋"/>
          <w:color w:val="000000"/>
          <w:sz w:val="24"/>
          <w:szCs w:val="24"/>
        </w:rPr>
      </w:pPr>
      <w:r>
        <w:rPr>
          <w:rFonts w:hint="eastAsia"/>
          <w:color w:val="000000"/>
          <w:spacing w:val="15"/>
          <w:kern w:val="0"/>
          <w:sz w:val="24"/>
          <w:szCs w:val="24"/>
        </w:rPr>
        <w:t>本项目投标保证金金额</w:t>
      </w:r>
      <w:r>
        <w:rPr>
          <w:spacing w:val="15"/>
          <w:kern w:val="0"/>
          <w:sz w:val="24"/>
          <w:szCs w:val="24"/>
        </w:rPr>
        <w:t>0.5</w:t>
      </w:r>
      <w:r>
        <w:rPr>
          <w:rFonts w:hint="eastAsia"/>
          <w:spacing w:val="15"/>
          <w:kern w:val="0"/>
          <w:sz w:val="24"/>
          <w:szCs w:val="24"/>
        </w:rPr>
        <w:t>万元</w:t>
      </w:r>
      <w:r>
        <w:rPr>
          <w:rFonts w:hint="eastAsia"/>
          <w:color w:val="000000"/>
          <w:spacing w:val="15"/>
          <w:kern w:val="0"/>
          <w:sz w:val="24"/>
          <w:szCs w:val="24"/>
        </w:rPr>
        <w:t>。投标人</w:t>
      </w:r>
      <w:r>
        <w:rPr>
          <w:rFonts w:ascii="宋体" w:hAnsi="宋体" w:cs="仿宋" w:hint="eastAsia"/>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ascii="宋体" w:hAnsi="宋体" w:cs="仿宋"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rsidR="00A33ED9" w:rsidRDefault="00A33ED9">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在递交投标文件前需到淮阴工学院财务处开据投标保证金收据（暑假期间财务处每周一三五上午可以办理）。未中标单位在评标结果确定后一周内办理保证金退款手续，若延期办理则不计任何相关利息损失。投标时需同时提交投标文件和投标保证金退款单（见附件）。</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）投标人之间被证实有串通（统一压低报价）、欺诈行为；</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）投标人被证明有妨碍其他人公平竞争、损害招标人或者其他投标人合法权益的；</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）投标人代表被证明在评标期间与招标人、评委、招标办工作人员有私下接触的；</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cs="宋体" w:hint="eastAsia"/>
          <w:color w:val="000000"/>
          <w:kern w:val="0"/>
          <w:sz w:val="24"/>
          <w:szCs w:val="24"/>
        </w:rPr>
        <w:t>六、现场勘察</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cs="宋体"/>
          <w:color w:val="FF0000"/>
          <w:kern w:val="0"/>
          <w:sz w:val="24"/>
          <w:szCs w:val="24"/>
        </w:rPr>
        <w:t xml:space="preserve">  </w:t>
      </w:r>
      <w:r>
        <w:rPr>
          <w:rFonts w:ascii="宋体" w:cs="宋体" w:hint="eastAsia"/>
          <w:kern w:val="0"/>
          <w:sz w:val="24"/>
          <w:szCs w:val="24"/>
        </w:rPr>
        <w:t>自行</w:t>
      </w:r>
      <w:r>
        <w:rPr>
          <w:rFonts w:ascii="宋体" w:cs="宋体" w:hint="eastAsia"/>
          <w:color w:val="000000"/>
          <w:kern w:val="0"/>
          <w:sz w:val="24"/>
          <w:szCs w:val="24"/>
        </w:rPr>
        <w:t>勘察；</w:t>
      </w:r>
      <w:r>
        <w:rPr>
          <w:rFonts w:ascii="宋体" w:cs="宋体"/>
          <w:color w:val="000000"/>
          <w:kern w:val="0"/>
          <w:sz w:val="24"/>
          <w:szCs w:val="24"/>
        </w:rPr>
        <w:t xml:space="preserve">  </w:t>
      </w:r>
    </w:p>
    <w:p w:rsidR="00A33ED9" w:rsidRDefault="00A33ED9">
      <w:pPr>
        <w:widowControl/>
        <w:shd w:val="clear" w:color="auto" w:fill="FFFFFF"/>
        <w:spacing w:line="440" w:lineRule="exact"/>
        <w:ind w:firstLineChars="300" w:firstLine="720"/>
        <w:jc w:val="left"/>
        <w:rPr>
          <w:rFonts w:ascii="宋体" w:cs="宋体"/>
          <w:color w:val="000000"/>
          <w:kern w:val="0"/>
          <w:sz w:val="24"/>
          <w:szCs w:val="24"/>
        </w:rPr>
      </w:pPr>
      <w:r>
        <w:rPr>
          <w:rFonts w:ascii="宋体" w:cs="宋体" w:hint="eastAsia"/>
          <w:color w:val="000000"/>
          <w:kern w:val="0"/>
          <w:sz w:val="24"/>
          <w:szCs w:val="24"/>
        </w:rPr>
        <w:t>地点：北京北路</w:t>
      </w:r>
      <w:r>
        <w:rPr>
          <w:rFonts w:ascii="宋体" w:cs="宋体"/>
          <w:color w:val="000000"/>
          <w:kern w:val="0"/>
          <w:sz w:val="24"/>
          <w:szCs w:val="24"/>
        </w:rPr>
        <w:t>83</w:t>
      </w:r>
      <w:r>
        <w:rPr>
          <w:rFonts w:ascii="宋体" w:cs="宋体" w:hint="eastAsia"/>
          <w:color w:val="000000"/>
          <w:kern w:val="0"/>
          <w:sz w:val="24"/>
          <w:szCs w:val="24"/>
        </w:rPr>
        <w:t>号淮阴工学院北京路校区北园</w:t>
      </w:r>
      <w:r>
        <w:rPr>
          <w:rFonts w:ascii="宋体" w:cs="宋体"/>
          <w:color w:val="000000"/>
          <w:kern w:val="0"/>
          <w:sz w:val="24"/>
          <w:szCs w:val="24"/>
        </w:rPr>
        <w:t>0</w:t>
      </w:r>
      <w:r>
        <w:rPr>
          <w:rFonts w:ascii="宋体" w:cs="宋体" w:hint="eastAsia"/>
          <w:color w:val="000000"/>
          <w:kern w:val="0"/>
          <w:sz w:val="24"/>
          <w:szCs w:val="24"/>
        </w:rPr>
        <w:t>号楼；</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cs="宋体"/>
          <w:color w:val="000000"/>
          <w:kern w:val="0"/>
          <w:sz w:val="24"/>
          <w:szCs w:val="24"/>
        </w:rPr>
        <w:t xml:space="preserve">  </w:t>
      </w:r>
      <w:r>
        <w:rPr>
          <w:rFonts w:ascii="宋体" w:cs="宋体" w:hint="eastAsia"/>
          <w:color w:val="000000"/>
          <w:kern w:val="0"/>
          <w:sz w:val="24"/>
          <w:szCs w:val="24"/>
        </w:rPr>
        <w:t>联系人：杨军；</w:t>
      </w:r>
    </w:p>
    <w:p w:rsidR="00A33ED9" w:rsidRDefault="00A33ED9">
      <w:pPr>
        <w:widowControl/>
        <w:shd w:val="clear" w:color="auto" w:fill="FFFFFF"/>
        <w:spacing w:line="440" w:lineRule="exact"/>
        <w:ind w:firstLine="442"/>
        <w:jc w:val="left"/>
        <w:rPr>
          <w:rFonts w:ascii="宋体" w:cs="宋体"/>
          <w:color w:val="000000"/>
          <w:kern w:val="0"/>
          <w:sz w:val="24"/>
          <w:szCs w:val="24"/>
        </w:rPr>
      </w:pPr>
      <w:r>
        <w:rPr>
          <w:rFonts w:ascii="宋体" w:cs="宋体"/>
          <w:color w:val="000000"/>
          <w:kern w:val="0"/>
          <w:sz w:val="24"/>
          <w:szCs w:val="24"/>
        </w:rPr>
        <w:t xml:space="preserve">  </w:t>
      </w:r>
      <w:r>
        <w:rPr>
          <w:rFonts w:ascii="宋体" w:cs="宋体" w:hint="eastAsia"/>
          <w:color w:val="000000"/>
          <w:kern w:val="0"/>
          <w:sz w:val="24"/>
          <w:szCs w:val="24"/>
        </w:rPr>
        <w:t>联系电话：</w:t>
      </w:r>
      <w:r>
        <w:rPr>
          <w:rFonts w:ascii="宋体" w:cs="宋体"/>
          <w:color w:val="000000"/>
          <w:kern w:val="0"/>
          <w:sz w:val="24"/>
          <w:szCs w:val="24"/>
        </w:rPr>
        <w:t>15005236018</w:t>
      </w:r>
      <w:r>
        <w:rPr>
          <w:rFonts w:ascii="宋体" w:cs="宋体" w:hint="eastAsia"/>
          <w:color w:val="000000"/>
          <w:kern w:val="0"/>
          <w:sz w:val="24"/>
          <w:szCs w:val="24"/>
        </w:rPr>
        <w:t>。</w:t>
      </w:r>
    </w:p>
    <w:p w:rsidR="00A33ED9" w:rsidRDefault="00A33ED9">
      <w:pPr>
        <w:spacing w:line="440" w:lineRule="exact"/>
        <w:ind w:firstLineChars="200" w:firstLine="480"/>
        <w:rPr>
          <w:color w:val="000000"/>
          <w:sz w:val="24"/>
          <w:szCs w:val="24"/>
        </w:rPr>
      </w:pPr>
      <w:r>
        <w:rPr>
          <w:rFonts w:hint="eastAsia"/>
          <w:color w:val="000000"/>
          <w:sz w:val="24"/>
          <w:szCs w:val="24"/>
        </w:rPr>
        <w:t>七、投标文件组成</w:t>
      </w:r>
    </w:p>
    <w:p w:rsidR="00A33ED9" w:rsidRDefault="00A33ED9">
      <w:pPr>
        <w:spacing w:line="440" w:lineRule="exact"/>
        <w:ind w:firstLineChars="200" w:firstLine="480"/>
        <w:rPr>
          <w:color w:val="000000"/>
          <w:sz w:val="24"/>
          <w:szCs w:val="24"/>
        </w:rPr>
      </w:pPr>
      <w:r>
        <w:rPr>
          <w:color w:val="000000"/>
          <w:sz w:val="24"/>
          <w:szCs w:val="24"/>
        </w:rPr>
        <w:t>1.</w:t>
      </w:r>
      <w:r>
        <w:rPr>
          <w:rFonts w:hint="eastAsia"/>
          <w:color w:val="000000"/>
          <w:sz w:val="24"/>
          <w:szCs w:val="24"/>
        </w:rPr>
        <w:t>投标函（格式见第四章）。</w:t>
      </w:r>
    </w:p>
    <w:p w:rsidR="00A33ED9" w:rsidRDefault="00A33ED9">
      <w:pPr>
        <w:spacing w:line="440" w:lineRule="exact"/>
        <w:ind w:firstLineChars="200" w:firstLine="48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不得转包、分包。投标人的报价是指交给淮阴工学院资产经营公司的租赁费，不包含投标人装修费、人员培训发生的所有含税费用、支付给员工的工资和国家强制缴纳的各种社会保障资金以及与本项目有关的其他所有费用。投标人的任何错漏、优惠、竞争性报价不得作为减轻责任、减少服务、降低报价、降低质量的理由。招标人不接受备选的投标方案或有选择的报价。</w:t>
      </w:r>
    </w:p>
    <w:p w:rsidR="00A33ED9" w:rsidRDefault="00A33ED9">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rsidR="00A33ED9" w:rsidRDefault="00A33ED9">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rsidR="00A33ED9" w:rsidRDefault="00A33ED9">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rsidR="00A33ED9" w:rsidRDefault="00A33ED9">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rsidR="00A33ED9" w:rsidRDefault="00A33ED9">
      <w:pPr>
        <w:widowControl/>
        <w:shd w:val="clear" w:color="auto" w:fill="FFFFFF"/>
        <w:spacing w:line="440" w:lineRule="exact"/>
        <w:ind w:firstLine="440"/>
        <w:rPr>
          <w:rFonts w:ascii="宋体" w:cs="宋体"/>
          <w:b/>
          <w:color w:val="FF0000"/>
          <w:kern w:val="0"/>
          <w:sz w:val="24"/>
          <w:szCs w:val="24"/>
        </w:rPr>
      </w:pPr>
      <w:r>
        <w:rPr>
          <w:color w:val="000000"/>
          <w:kern w:val="0"/>
          <w:sz w:val="24"/>
          <w:szCs w:val="24"/>
        </w:rPr>
        <w:t>3.4</w:t>
      </w:r>
      <w:r>
        <w:rPr>
          <w:rFonts w:hint="eastAsia"/>
          <w:color w:val="000000"/>
          <w:kern w:val="0"/>
          <w:sz w:val="24"/>
          <w:szCs w:val="24"/>
        </w:rPr>
        <w:t>提供“具备履行合同所必需的设备和专业技术能力”的承诺书（格式自定，加盖投标人公章）。</w:t>
      </w:r>
    </w:p>
    <w:p w:rsidR="00A33ED9" w:rsidRDefault="00A33ED9">
      <w:pPr>
        <w:spacing w:line="440" w:lineRule="exact"/>
        <w:ind w:firstLineChars="196" w:firstLine="470"/>
        <w:rPr>
          <w:rFonts w:ascii="宋体"/>
          <w:sz w:val="24"/>
          <w:szCs w:val="24"/>
        </w:rPr>
      </w:pPr>
      <w:r>
        <w:rPr>
          <w:rFonts w:ascii="宋体" w:hAnsi="宋体" w:hint="eastAsia"/>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招标人保留对投标人提供的资格证明材料进行核查的权利。如发现投标人提供虚假资格证明材料，招标人将对其进行严肃处理。</w:t>
      </w:r>
    </w:p>
    <w:p w:rsidR="00A33ED9" w:rsidRDefault="00A33ED9">
      <w:pPr>
        <w:widowControl/>
        <w:shd w:val="clear" w:color="auto" w:fill="FFFFFF"/>
        <w:spacing w:line="440" w:lineRule="exact"/>
        <w:ind w:firstLine="440"/>
        <w:jc w:val="left"/>
        <w:rPr>
          <w:rFonts w:ascii="宋体" w:cs="宋体"/>
          <w:color w:val="000000"/>
          <w:kern w:val="0"/>
          <w:sz w:val="24"/>
          <w:szCs w:val="24"/>
        </w:rPr>
      </w:pPr>
      <w:r>
        <w:rPr>
          <w:rFonts w:ascii="宋体" w:cs="宋体"/>
          <w:color w:val="000000"/>
          <w:kern w:val="0"/>
          <w:sz w:val="24"/>
          <w:szCs w:val="24"/>
        </w:rPr>
        <w:t>4.</w:t>
      </w:r>
      <w:r>
        <w:rPr>
          <w:rFonts w:ascii="宋体" w:hAnsi="宋体" w:cs="宋体" w:hint="eastAsia"/>
          <w:color w:val="000000"/>
          <w:kern w:val="0"/>
          <w:sz w:val="24"/>
          <w:szCs w:val="24"/>
        </w:rPr>
        <w:t>投标人</w:t>
      </w:r>
      <w:r>
        <w:rPr>
          <w:rFonts w:ascii="宋体" w:hAnsi="宋体" w:cs="宋体"/>
          <w:color w:val="000000"/>
          <w:kern w:val="0"/>
          <w:sz w:val="24"/>
          <w:szCs w:val="24"/>
        </w:rPr>
        <w:t>2016</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月以来与本项目相关的服务业绩目录（见第四章）及证明材料（目录包含单位、时间、金额、对方单位联系人姓名及联系电话等信息；提供与本项目直接相关的合同复印件等材料，合同原件带至开标现场备查）。</w:t>
      </w:r>
    </w:p>
    <w:p w:rsidR="00A33ED9" w:rsidRDefault="00A33ED9">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ascii="宋体" w:hAnsi="宋体" w:cs="宋体" w:hint="eastAsia"/>
          <w:color w:val="000000"/>
          <w:kern w:val="0"/>
          <w:sz w:val="24"/>
          <w:szCs w:val="24"/>
        </w:rPr>
        <w:t>经营管理方案、装修改造方案服务承诺、安全承诺及其他相关材料。</w:t>
      </w:r>
    </w:p>
    <w:p w:rsidR="00A33ED9" w:rsidRDefault="00A33ED9">
      <w:pPr>
        <w:spacing w:line="520" w:lineRule="exact"/>
        <w:ind w:firstLineChars="200" w:firstLine="480"/>
        <w:rPr>
          <w:rFonts w:ascii="宋体" w:cs="宋体"/>
          <w:kern w:val="0"/>
          <w:sz w:val="24"/>
        </w:rPr>
      </w:pPr>
      <w:r>
        <w:rPr>
          <w:color w:val="000000"/>
          <w:sz w:val="24"/>
          <w:szCs w:val="24"/>
        </w:rPr>
        <w:t>1-5</w:t>
      </w:r>
      <w:r>
        <w:rPr>
          <w:rFonts w:hint="eastAsia"/>
          <w:color w:val="000000"/>
          <w:sz w:val="24"/>
          <w:szCs w:val="24"/>
        </w:rPr>
        <w:t>项材料按顺序装订，上述有关原件带至开标现场备查。投标人须</w:t>
      </w:r>
      <w:r>
        <w:rPr>
          <w:rFonts w:ascii="宋体" w:hAnsi="宋体" w:cs="宋体" w:hint="eastAsia"/>
          <w:kern w:val="0"/>
          <w:sz w:val="24"/>
        </w:rPr>
        <w:t>编制一式五份投标文件（包括一份正本和四份副本），每份投标文件右上角必须清楚地标明“正本”或“副本”字样，一旦正本和副本不符，以正本为准。</w:t>
      </w:r>
      <w:r>
        <w:rPr>
          <w:rFonts w:ascii="宋体" w:hAnsi="宋体" w:hint="eastAsia"/>
          <w:sz w:val="24"/>
          <w:szCs w:val="24"/>
        </w:rPr>
        <w:t>投标文件的正本应打印或用不褪色墨水书写；</w:t>
      </w:r>
      <w:r>
        <w:rPr>
          <w:rFonts w:ascii="宋体" w:hAnsi="宋体" w:hint="eastAsia"/>
          <w:color w:val="000000"/>
          <w:sz w:val="24"/>
          <w:szCs w:val="24"/>
        </w:rPr>
        <w:t>投标文件的副本可打印或用不褪色墨水书写，也可采用正本的复印件。</w:t>
      </w:r>
      <w:r>
        <w:rPr>
          <w:rFonts w:ascii="宋体" w:hAnsi="宋体" w:hint="eastAsia"/>
          <w:sz w:val="24"/>
          <w:szCs w:val="24"/>
        </w:rPr>
        <w:t>投标文件提倡按照</w:t>
      </w:r>
      <w:r>
        <w:rPr>
          <w:rFonts w:ascii="宋体" w:hAnsi="宋体"/>
          <w:sz w:val="24"/>
          <w:szCs w:val="24"/>
        </w:rPr>
        <w:t>A4</w:t>
      </w:r>
      <w:r>
        <w:rPr>
          <w:rFonts w:ascii="宋体" w:hAnsi="宋体" w:hint="eastAsia"/>
          <w:sz w:val="24"/>
          <w:szCs w:val="24"/>
        </w:rPr>
        <w:t>幅面打印或复印，并进行装订，如有资料超过</w:t>
      </w:r>
      <w:r>
        <w:rPr>
          <w:rFonts w:ascii="宋体" w:hAnsi="宋体"/>
          <w:sz w:val="24"/>
          <w:szCs w:val="24"/>
        </w:rPr>
        <w:t>A4</w:t>
      </w:r>
      <w:r>
        <w:rPr>
          <w:rFonts w:ascii="宋体" w:hAnsi="宋体" w:hint="eastAsia"/>
          <w:sz w:val="24"/>
          <w:szCs w:val="24"/>
        </w:rPr>
        <w:t>幅面折叠成</w:t>
      </w:r>
      <w:r>
        <w:rPr>
          <w:rFonts w:ascii="宋体" w:hAnsi="宋体"/>
          <w:sz w:val="24"/>
          <w:szCs w:val="24"/>
        </w:rPr>
        <w:t>A4</w:t>
      </w:r>
      <w:r>
        <w:rPr>
          <w:rFonts w:ascii="宋体" w:hAnsi="宋体" w:hint="eastAsia"/>
          <w:sz w:val="24"/>
          <w:szCs w:val="24"/>
        </w:rPr>
        <w:t>幅面；</w:t>
      </w:r>
      <w:r>
        <w:rPr>
          <w:rFonts w:ascii="宋体" w:hAnsi="宋体" w:hint="eastAsia"/>
          <w:color w:val="000000"/>
          <w:sz w:val="24"/>
          <w:szCs w:val="24"/>
        </w:rPr>
        <w:t>投标文件装订提倡采用胶装的形式。</w:t>
      </w:r>
      <w:r>
        <w:rPr>
          <w:rFonts w:ascii="宋体" w:hAnsi="宋体"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ascii="宋体" w:hAnsi="宋体" w:cs="宋体"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ascii="宋体" w:hAnsi="宋体" w:hint="eastAsia"/>
          <w:i/>
          <w:sz w:val="24"/>
        </w:rPr>
        <w:t>。</w:t>
      </w:r>
      <w:r>
        <w:rPr>
          <w:rFonts w:ascii="宋体" w:hAnsi="宋体" w:hint="eastAsia"/>
          <w:sz w:val="24"/>
        </w:rPr>
        <w:t>所有证件、证书加注水印或直接标注“仅供参加淮阴工学院招标用”字，未加注者责任自负。</w:t>
      </w:r>
    </w:p>
    <w:p w:rsidR="00A33ED9" w:rsidRDefault="00A33ED9">
      <w:pPr>
        <w:tabs>
          <w:tab w:val="left" w:pos="2820"/>
        </w:tabs>
        <w:spacing w:line="440" w:lineRule="exact"/>
        <w:ind w:firstLineChars="200" w:firstLine="480"/>
        <w:rPr>
          <w:rFonts w:ascii="宋体"/>
          <w:bCs/>
          <w:i/>
          <w:sz w:val="24"/>
        </w:rPr>
      </w:pPr>
      <w:r>
        <w:rPr>
          <w:rFonts w:ascii="宋体" w:hAnsi="宋体" w:hint="eastAsia"/>
          <w:sz w:val="24"/>
        </w:rPr>
        <w:t>投标人应承担其编制投标文件、递交投标文件等所涉及的一切费用，无论评标结果如何，招标人对上述费用均不负任何责任。</w:t>
      </w:r>
      <w:r>
        <w:rPr>
          <w:rFonts w:ascii="宋体" w:hAnsi="宋体" w:cs="宋体" w:hint="eastAsia"/>
          <w:kern w:val="0"/>
          <w:sz w:val="24"/>
        </w:rPr>
        <w:t>投标人自行保留投标文件底稿，评标结束，</w:t>
      </w:r>
      <w:r>
        <w:rPr>
          <w:rFonts w:ascii="宋体" w:hAnsi="宋体" w:hint="eastAsia"/>
          <w:sz w:val="24"/>
        </w:rPr>
        <w:t>招标</w:t>
      </w:r>
      <w:r>
        <w:rPr>
          <w:rFonts w:ascii="宋体" w:hAnsi="宋体" w:cs="宋体" w:hint="eastAsia"/>
          <w:kern w:val="0"/>
          <w:sz w:val="24"/>
        </w:rPr>
        <w:t>人保留一正二副投标文件，多余投标文件由投标人在开标评标结束当天自行拿走，未拿走的投标文件视同投标人同意</w:t>
      </w:r>
      <w:r>
        <w:rPr>
          <w:rFonts w:ascii="宋体" w:hAnsi="宋体" w:hint="eastAsia"/>
          <w:sz w:val="24"/>
        </w:rPr>
        <w:t>招标</w:t>
      </w:r>
      <w:r>
        <w:rPr>
          <w:rFonts w:ascii="宋体" w:hAnsi="宋体" w:cs="宋体" w:hint="eastAsia"/>
          <w:kern w:val="0"/>
          <w:sz w:val="24"/>
        </w:rPr>
        <w:t>人可以自行处置，而不需承担任何责任。</w:t>
      </w:r>
    </w:p>
    <w:p w:rsidR="00A33ED9" w:rsidRDefault="00A33ED9">
      <w:pPr>
        <w:widowControl/>
        <w:spacing w:line="440" w:lineRule="exact"/>
        <w:ind w:firstLineChars="200" w:firstLine="540"/>
        <w:rPr>
          <w:color w:val="000000"/>
          <w:spacing w:val="15"/>
          <w:kern w:val="0"/>
          <w:sz w:val="24"/>
          <w:szCs w:val="24"/>
        </w:rPr>
      </w:pPr>
      <w:r>
        <w:rPr>
          <w:rFonts w:hint="eastAsia"/>
          <w:bCs/>
          <w:color w:val="000000"/>
          <w:spacing w:val="15"/>
          <w:kern w:val="0"/>
          <w:sz w:val="24"/>
          <w:szCs w:val="24"/>
        </w:rPr>
        <w:t>八、投标文件递交时间、地点</w:t>
      </w:r>
    </w:p>
    <w:p w:rsidR="00A33ED9" w:rsidRDefault="00A33ED9">
      <w:pPr>
        <w:spacing w:line="520" w:lineRule="exact"/>
        <w:ind w:firstLineChars="200" w:firstLine="54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rsidR="00A33ED9" w:rsidRDefault="00A33ED9">
      <w:pPr>
        <w:spacing w:line="520" w:lineRule="exact"/>
        <w:ind w:firstLineChars="200" w:firstLine="540"/>
        <w:rPr>
          <w:color w:val="000000"/>
          <w:spacing w:val="15"/>
          <w:kern w:val="0"/>
          <w:sz w:val="24"/>
          <w:szCs w:val="24"/>
        </w:rPr>
      </w:pPr>
      <w:r>
        <w:rPr>
          <w:rFonts w:ascii="宋体" w:hAnsi="宋体" w:cs="Arial"/>
          <w:color w:val="000000"/>
          <w:spacing w:val="15"/>
          <w:kern w:val="0"/>
          <w:sz w:val="24"/>
          <w:szCs w:val="24"/>
        </w:rPr>
        <w:t>2019</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26</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w:t>
      </w:r>
      <w:r>
        <w:rPr>
          <w:rFonts w:ascii="宋体" w:cs="Arial"/>
          <w:color w:val="000000"/>
          <w:spacing w:val="15"/>
          <w:kern w:val="0"/>
          <w:sz w:val="24"/>
          <w:szCs w:val="24"/>
        </w:rPr>
        <w:t>30-</w:t>
      </w:r>
      <w:r>
        <w:rPr>
          <w:rFonts w:ascii="宋体" w:hAnsi="宋体" w:cs="Arial"/>
          <w:color w:val="000000"/>
          <w:spacing w:val="15"/>
          <w:kern w:val="0"/>
          <w:sz w:val="24"/>
          <w:szCs w:val="24"/>
        </w:rPr>
        <w:t>9:3</w:t>
      </w:r>
      <w:r>
        <w:rPr>
          <w:rFonts w:ascii="宋体" w:cs="Arial"/>
          <w:color w:val="000000"/>
          <w:spacing w:val="15"/>
          <w:kern w:val="0"/>
          <w:sz w:val="24"/>
          <w:szCs w:val="24"/>
        </w:rPr>
        <w:t>0</w:t>
      </w:r>
      <w:r>
        <w:rPr>
          <w:rFonts w:ascii="宋体" w:hAnsi="宋体" w:cs="Arial" w:hint="eastAsia"/>
          <w:color w:val="000000"/>
          <w:spacing w:val="15"/>
          <w:kern w:val="0"/>
          <w:sz w:val="24"/>
          <w:szCs w:val="24"/>
        </w:rPr>
        <w:t>。</w:t>
      </w:r>
      <w:r>
        <w:rPr>
          <w:rFonts w:ascii="宋体" w:hAnsi="宋体" w:hint="eastAsia"/>
          <w:sz w:val="24"/>
        </w:rPr>
        <w:t>招标</w:t>
      </w:r>
      <w:r>
        <w:rPr>
          <w:rFonts w:hint="eastAsia"/>
          <w:color w:val="000000"/>
          <w:spacing w:val="15"/>
          <w:kern w:val="0"/>
          <w:sz w:val="24"/>
          <w:szCs w:val="24"/>
        </w:rPr>
        <w:t>人拒绝接收在规定的投标截止时间后递交的任何投标文件。</w:t>
      </w:r>
    </w:p>
    <w:p w:rsidR="00A33ED9" w:rsidRDefault="00A33ED9">
      <w:pPr>
        <w:spacing w:line="520" w:lineRule="exact"/>
        <w:ind w:firstLineChars="200" w:firstLine="480"/>
        <w:rPr>
          <w:rFonts w:ascii="宋体"/>
          <w:sz w:val="24"/>
          <w:szCs w:val="24"/>
        </w:rPr>
      </w:pPr>
      <w:r>
        <w:rPr>
          <w:rFonts w:ascii="宋体" w:hAnsi="宋体"/>
          <w:sz w:val="24"/>
          <w:szCs w:val="24"/>
        </w:rPr>
        <w:t>2.</w:t>
      </w:r>
      <w:r>
        <w:rPr>
          <w:rFonts w:ascii="宋体" w:hAnsi="宋体" w:hint="eastAsia"/>
          <w:sz w:val="24"/>
          <w:szCs w:val="24"/>
        </w:rPr>
        <w:t>投标文件接收地点</w:t>
      </w:r>
    </w:p>
    <w:p w:rsidR="00A33ED9" w:rsidRDefault="00A33ED9">
      <w:pPr>
        <w:spacing w:line="520" w:lineRule="exact"/>
        <w:ind w:firstLineChars="200" w:firstLine="480"/>
        <w:rPr>
          <w:rFonts w:ascii="宋体"/>
          <w:sz w:val="24"/>
          <w:szCs w:val="24"/>
        </w:rPr>
      </w:pPr>
      <w:r>
        <w:rPr>
          <w:rFonts w:ascii="宋体" w:hAnsi="宋体" w:hint="eastAsia"/>
          <w:sz w:val="24"/>
          <w:szCs w:val="24"/>
        </w:rPr>
        <w:t>投标人凭我校</w:t>
      </w:r>
      <w:hyperlink r:id="rId8" w:tgtFrame="_blank" w:history="1">
        <w:r>
          <w:rPr>
            <w:rFonts w:ascii="宋体" w:hAnsi="宋体" w:hint="eastAsia"/>
            <w:sz w:val="24"/>
            <w:szCs w:val="24"/>
          </w:rPr>
          <w:t>财务处</w:t>
        </w:r>
      </w:hyperlink>
      <w:r>
        <w:rPr>
          <w:rFonts w:ascii="宋体" w:hAnsi="宋体" w:hint="eastAsia"/>
          <w:sz w:val="24"/>
          <w:szCs w:val="24"/>
        </w:rPr>
        <w:t>开出的投标保证金收据、招标文件材料费收据直接送达到我校招标办（淮阴工学院枚乘路校区翔宇楼</w:t>
      </w:r>
      <w:r>
        <w:rPr>
          <w:rFonts w:ascii="宋体" w:hAnsi="宋体"/>
          <w:sz w:val="24"/>
          <w:szCs w:val="24"/>
        </w:rPr>
        <w:t>203</w:t>
      </w:r>
      <w:r>
        <w:rPr>
          <w:rFonts w:ascii="宋体" w:hAnsi="宋体" w:hint="eastAsia"/>
          <w:sz w:val="24"/>
          <w:szCs w:val="24"/>
        </w:rPr>
        <w:t>室），送往其它部门无效。</w:t>
      </w:r>
    </w:p>
    <w:p w:rsidR="00A33ED9" w:rsidRDefault="00A33ED9">
      <w:pPr>
        <w:spacing w:line="520" w:lineRule="exact"/>
        <w:ind w:firstLineChars="200" w:firstLine="54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rsidR="00A33ED9" w:rsidRDefault="00A33ED9">
      <w:pPr>
        <w:spacing w:line="5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ascii="Arial" w:hAnsi="Arial" w:cs="Arial" w:hint="eastAsia"/>
          <w:color w:val="000000"/>
          <w:kern w:val="0"/>
          <w:sz w:val="24"/>
          <w:szCs w:val="24"/>
        </w:rPr>
        <w:t>投标有效期内投标人撤销投标文件的，招标人不退还投标保证金。投标文件中承诺投标有效期少于</w:t>
      </w:r>
      <w:r>
        <w:rPr>
          <w:rFonts w:ascii="Arial" w:hAnsi="Arial" w:cs="Arial"/>
          <w:color w:val="000000"/>
          <w:kern w:val="0"/>
          <w:sz w:val="24"/>
          <w:szCs w:val="24"/>
        </w:rPr>
        <w:t>90</w:t>
      </w:r>
      <w:r>
        <w:rPr>
          <w:rFonts w:ascii="Arial" w:hAnsi="Arial" w:cs="Arial" w:hint="eastAsia"/>
          <w:color w:val="000000"/>
          <w:kern w:val="0"/>
          <w:sz w:val="24"/>
          <w:szCs w:val="24"/>
        </w:rPr>
        <w:t>天的，作无效投标处理。在特殊情况下，</w:t>
      </w:r>
      <w:r>
        <w:rPr>
          <w:rFonts w:ascii="宋体" w:hAnsi="宋体" w:hint="eastAsia"/>
          <w:sz w:val="24"/>
        </w:rPr>
        <w:t>招标</w:t>
      </w:r>
      <w:r>
        <w:rPr>
          <w:rFonts w:ascii="Arial" w:hAnsi="Arial" w:cs="Arial" w:hint="eastAsia"/>
          <w:color w:val="000000"/>
          <w:kern w:val="0"/>
          <w:sz w:val="24"/>
          <w:szCs w:val="24"/>
        </w:rPr>
        <w:t>人于原投标有效期满之前，可向投标人提出延长投标有效期的要求，这种要求与答复均应采用书面形式如信件、传真或电报等。投标人可以拒绝接受这一要求而放弃投标，</w:t>
      </w:r>
      <w:r>
        <w:rPr>
          <w:rFonts w:ascii="宋体" w:hAnsi="宋体" w:hint="eastAsia"/>
          <w:sz w:val="24"/>
        </w:rPr>
        <w:t>招标</w:t>
      </w:r>
      <w:r>
        <w:rPr>
          <w:rFonts w:ascii="Arial" w:hAnsi="Arial" w:cs="Arial" w:hint="eastAsia"/>
          <w:color w:val="000000"/>
          <w:kern w:val="0"/>
          <w:sz w:val="24"/>
          <w:szCs w:val="24"/>
        </w:rPr>
        <w:t>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rsidR="00A33ED9" w:rsidRDefault="00A33ED9">
      <w:pPr>
        <w:spacing w:line="520" w:lineRule="exact"/>
        <w:ind w:firstLineChars="200" w:firstLine="480"/>
        <w:rPr>
          <w:rFonts w:ascii="Arial" w:hAnsi="Arial" w:cs="Arial"/>
          <w:color w:val="000000"/>
          <w:kern w:val="0"/>
          <w:sz w:val="24"/>
          <w:szCs w:val="24"/>
        </w:rPr>
      </w:pPr>
      <w:r>
        <w:rPr>
          <w:rFonts w:ascii="Arial" w:hAnsi="Arial" w:cs="Arial"/>
          <w:color w:val="000000"/>
          <w:kern w:val="0"/>
          <w:sz w:val="24"/>
          <w:szCs w:val="24"/>
        </w:rPr>
        <w:t>4.</w:t>
      </w:r>
      <w:r>
        <w:rPr>
          <w:rFonts w:ascii="Arial" w:hAnsi="Arial" w:cs="Arial" w:hint="eastAsia"/>
          <w:color w:val="000000"/>
          <w:kern w:val="0"/>
          <w:sz w:val="24"/>
          <w:szCs w:val="24"/>
        </w:rPr>
        <w:t>投标文件的修改和撤回</w:t>
      </w:r>
    </w:p>
    <w:p w:rsidR="00A33ED9" w:rsidRDefault="00A33ED9">
      <w:pPr>
        <w:spacing w:line="5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rsidR="00A33ED9" w:rsidRDefault="00A33ED9">
      <w:pPr>
        <w:tabs>
          <w:tab w:val="left" w:pos="2820"/>
        </w:tabs>
        <w:spacing w:line="440" w:lineRule="exact"/>
        <w:ind w:firstLineChars="200" w:firstLine="540"/>
        <w:rPr>
          <w:rFonts w:ascii="宋体" w:cs="Arial"/>
          <w:color w:val="000000"/>
          <w:spacing w:val="15"/>
          <w:kern w:val="0"/>
          <w:sz w:val="24"/>
        </w:rPr>
      </w:pPr>
      <w:r>
        <w:rPr>
          <w:rFonts w:ascii="宋体" w:hAnsi="宋体" w:cs="Arial" w:hint="eastAsia"/>
          <w:bCs/>
          <w:color w:val="000000"/>
          <w:spacing w:val="15"/>
          <w:kern w:val="0"/>
          <w:sz w:val="24"/>
        </w:rPr>
        <w:t>九、开标时间及地点</w:t>
      </w:r>
    </w:p>
    <w:p w:rsidR="00A33ED9" w:rsidRDefault="00A33ED9">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szCs w:val="24"/>
        </w:rPr>
        <w:t>2019</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26</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10:</w:t>
      </w:r>
      <w:r>
        <w:rPr>
          <w:rFonts w:ascii="宋体" w:cs="Arial"/>
          <w:color w:val="000000"/>
          <w:spacing w:val="15"/>
          <w:kern w:val="0"/>
          <w:sz w:val="24"/>
          <w:szCs w:val="24"/>
        </w:rPr>
        <w:t>00</w:t>
      </w:r>
      <w:r>
        <w:rPr>
          <w:rFonts w:ascii="宋体" w:hAnsi="宋体" w:cs="Arial" w:hint="eastAsia"/>
          <w:color w:val="000000"/>
          <w:spacing w:val="15"/>
          <w:kern w:val="0"/>
          <w:sz w:val="24"/>
        </w:rPr>
        <w:t>；</w:t>
      </w:r>
      <w:r>
        <w:rPr>
          <w:rFonts w:ascii="宋体" w:hAnsi="宋体" w:cs="Arial"/>
          <w:color w:val="000000"/>
          <w:spacing w:val="15"/>
          <w:kern w:val="0"/>
          <w:sz w:val="24"/>
        </w:rPr>
        <w:t xml:space="preserve"> </w:t>
      </w:r>
    </w:p>
    <w:p w:rsidR="00A33ED9" w:rsidRDefault="00A33ED9">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A33ED9" w:rsidRDefault="00A33ED9">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3.</w:t>
      </w:r>
      <w:r>
        <w:rPr>
          <w:rFonts w:ascii="宋体" w:hAnsi="宋体" w:cs="Arial" w:hint="eastAsia"/>
          <w:color w:val="000000"/>
          <w:spacing w:val="15"/>
          <w:kern w:val="0"/>
          <w:sz w:val="24"/>
        </w:rPr>
        <w:t>投标人应派代表（持授权代表身份证明）参加开标，投标人未派代表参加开标的，视为默认开标结果。</w:t>
      </w:r>
    </w:p>
    <w:p w:rsidR="00A33ED9" w:rsidRDefault="00A33ED9">
      <w:pPr>
        <w:widowControl/>
        <w:shd w:val="clear" w:color="auto" w:fill="FFFFFF"/>
        <w:spacing w:line="440" w:lineRule="exact"/>
        <w:ind w:firstLineChars="171" w:firstLine="410"/>
        <w:rPr>
          <w:color w:val="000000"/>
          <w:kern w:val="0"/>
          <w:sz w:val="24"/>
        </w:rPr>
      </w:pPr>
      <w:r>
        <w:rPr>
          <w:rFonts w:hint="eastAsia"/>
          <w:color w:val="000000"/>
          <w:kern w:val="0"/>
          <w:sz w:val="24"/>
        </w:rPr>
        <w:t>十、评标办法</w:t>
      </w:r>
      <w:bookmarkStart w:id="0" w:name="_GoBack"/>
      <w:bookmarkEnd w:id="0"/>
    </w:p>
    <w:p w:rsidR="00A33ED9" w:rsidRDefault="00A33ED9">
      <w:pPr>
        <w:widowControl/>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ascii="Arial" w:hAnsi="Arial" w:cs="Arial" w:hint="eastAsia"/>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高到低顺序排列；得分且投标报价相同的并列，按照经营管理方案、装修改造方案得分高低顺序排列。投标文件满足招标文件全部实质性要求，且按照评审因素的量化指标评审得分最高的投标人为排名第一的中标候选人。得分相同时，原承租方享有优先权。</w:t>
      </w:r>
    </w:p>
    <w:p w:rsidR="00A33ED9" w:rsidRDefault="00A33ED9">
      <w:pPr>
        <w:widowControl/>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w:t>
      </w:r>
      <w:r>
        <w:rPr>
          <w:rFonts w:ascii="宋体" w:hAnsi="宋体" w:hint="eastAsia"/>
          <w:sz w:val="24"/>
        </w:rPr>
        <w:t>招标</w:t>
      </w:r>
      <w:r>
        <w:rPr>
          <w:rFonts w:ascii="Arial" w:hAnsi="Arial" w:cs="Arial" w:hint="eastAsia"/>
          <w:color w:val="000000"/>
          <w:kern w:val="0"/>
          <w:sz w:val="24"/>
          <w:szCs w:val="24"/>
        </w:rPr>
        <w:t>人可以宣布项目流标或可采用竞争性磋商等方式确定中标人。</w:t>
      </w:r>
    </w:p>
    <w:p w:rsidR="00A33ED9" w:rsidRDefault="00A33ED9">
      <w:pPr>
        <w:tabs>
          <w:tab w:val="left" w:pos="2820"/>
        </w:tabs>
        <w:spacing w:line="440" w:lineRule="exact"/>
        <w:jc w:val="center"/>
        <w:rPr>
          <w:rFonts w:ascii="宋体"/>
          <w:color w:val="000000"/>
          <w:sz w:val="24"/>
        </w:rPr>
      </w:pPr>
      <w:r>
        <w:rPr>
          <w:rFonts w:ascii="宋体" w:hAnsi="宋体" w:hint="eastAsia"/>
          <w:color w:val="000000"/>
          <w:sz w:val="24"/>
        </w:rPr>
        <w:t>评分标准</w:t>
      </w:r>
    </w:p>
    <w:tbl>
      <w:tblPr>
        <w:tblW w:w="9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5"/>
        <w:gridCol w:w="1066"/>
        <w:gridCol w:w="693"/>
        <w:gridCol w:w="5210"/>
        <w:gridCol w:w="659"/>
        <w:gridCol w:w="1600"/>
      </w:tblGrid>
      <w:tr w:rsidR="00A33ED9">
        <w:trPr>
          <w:trHeight w:val="486"/>
          <w:jc w:val="center"/>
        </w:trPr>
        <w:tc>
          <w:tcPr>
            <w:tcW w:w="495" w:type="dxa"/>
            <w:vAlign w:val="center"/>
          </w:tcPr>
          <w:p w:rsidR="00A33ED9" w:rsidRDefault="00A33ED9">
            <w:pPr>
              <w:spacing w:line="240" w:lineRule="atLeast"/>
              <w:jc w:val="center"/>
              <w:rPr>
                <w:rFonts w:ascii="宋体" w:cs="宋体"/>
                <w:b/>
                <w:sz w:val="18"/>
                <w:szCs w:val="18"/>
              </w:rPr>
            </w:pPr>
            <w:r>
              <w:rPr>
                <w:rFonts w:ascii="宋体" w:hAnsi="宋体" w:cs="宋体" w:hint="eastAsia"/>
                <w:b/>
                <w:sz w:val="18"/>
                <w:szCs w:val="18"/>
              </w:rPr>
              <w:t>序号</w:t>
            </w:r>
            <w:r>
              <w:rPr>
                <w:rFonts w:ascii="宋体" w:hAnsi="宋体" w:cs="宋体"/>
                <w:b/>
                <w:sz w:val="18"/>
                <w:szCs w:val="18"/>
              </w:rPr>
              <w:t xml:space="preserve">  </w:t>
            </w:r>
          </w:p>
        </w:tc>
        <w:tc>
          <w:tcPr>
            <w:tcW w:w="1066" w:type="dxa"/>
            <w:vAlign w:val="center"/>
          </w:tcPr>
          <w:p w:rsidR="00A33ED9" w:rsidRDefault="00A33ED9">
            <w:pPr>
              <w:spacing w:line="240" w:lineRule="atLeast"/>
              <w:jc w:val="center"/>
              <w:rPr>
                <w:rFonts w:ascii="宋体" w:cs="宋体"/>
                <w:b/>
                <w:sz w:val="18"/>
                <w:szCs w:val="18"/>
              </w:rPr>
            </w:pPr>
            <w:r>
              <w:rPr>
                <w:rFonts w:ascii="宋体" w:hAnsi="宋体" w:cs="宋体" w:hint="eastAsia"/>
                <w:b/>
                <w:sz w:val="18"/>
                <w:szCs w:val="18"/>
              </w:rPr>
              <w:t>内容</w:t>
            </w:r>
          </w:p>
        </w:tc>
        <w:tc>
          <w:tcPr>
            <w:tcW w:w="693" w:type="dxa"/>
            <w:vAlign w:val="center"/>
          </w:tcPr>
          <w:p w:rsidR="00A33ED9" w:rsidRDefault="00A33ED9">
            <w:pPr>
              <w:spacing w:line="240" w:lineRule="atLeast"/>
              <w:jc w:val="center"/>
              <w:rPr>
                <w:rFonts w:ascii="宋体" w:cs="宋体"/>
                <w:b/>
                <w:sz w:val="18"/>
                <w:szCs w:val="18"/>
              </w:rPr>
            </w:pPr>
            <w:r>
              <w:rPr>
                <w:rFonts w:ascii="宋体" w:hAnsi="宋体" w:cs="宋体" w:hint="eastAsia"/>
                <w:b/>
                <w:sz w:val="18"/>
                <w:szCs w:val="18"/>
              </w:rPr>
              <w:t>分值</w:t>
            </w:r>
          </w:p>
        </w:tc>
        <w:tc>
          <w:tcPr>
            <w:tcW w:w="5210" w:type="dxa"/>
            <w:vAlign w:val="center"/>
          </w:tcPr>
          <w:p w:rsidR="00A33ED9" w:rsidRDefault="00A33ED9">
            <w:pPr>
              <w:jc w:val="center"/>
            </w:pPr>
            <w:r>
              <w:rPr>
                <w:rFonts w:hint="eastAsia"/>
                <w:b/>
              </w:rPr>
              <w:t>评标标准</w:t>
            </w:r>
          </w:p>
        </w:tc>
        <w:tc>
          <w:tcPr>
            <w:tcW w:w="659" w:type="dxa"/>
            <w:vAlign w:val="center"/>
          </w:tcPr>
          <w:p w:rsidR="00A33ED9" w:rsidRDefault="00A33ED9">
            <w:pPr>
              <w:spacing w:line="240" w:lineRule="atLeast"/>
              <w:jc w:val="center"/>
              <w:rPr>
                <w:rFonts w:ascii="宋体" w:cs="宋体"/>
                <w:b/>
                <w:sz w:val="18"/>
                <w:szCs w:val="18"/>
              </w:rPr>
            </w:pPr>
            <w:r>
              <w:rPr>
                <w:rFonts w:ascii="宋体" w:hAnsi="宋体" w:cs="宋体" w:hint="eastAsia"/>
                <w:b/>
                <w:sz w:val="18"/>
                <w:szCs w:val="18"/>
              </w:rPr>
              <w:t>得分</w:t>
            </w:r>
          </w:p>
        </w:tc>
        <w:tc>
          <w:tcPr>
            <w:tcW w:w="1600" w:type="dxa"/>
            <w:vAlign w:val="center"/>
          </w:tcPr>
          <w:p w:rsidR="00A33ED9" w:rsidRDefault="00A33ED9">
            <w:pPr>
              <w:spacing w:line="240" w:lineRule="atLeast"/>
              <w:jc w:val="center"/>
              <w:rPr>
                <w:rFonts w:ascii="宋体" w:cs="宋体"/>
                <w:b/>
                <w:sz w:val="18"/>
                <w:szCs w:val="18"/>
              </w:rPr>
            </w:pPr>
            <w:r>
              <w:rPr>
                <w:rFonts w:ascii="宋体" w:hAnsi="宋体" w:cs="宋体" w:hint="eastAsia"/>
                <w:b/>
                <w:sz w:val="18"/>
                <w:szCs w:val="18"/>
              </w:rPr>
              <w:t>备注</w:t>
            </w:r>
          </w:p>
        </w:tc>
      </w:tr>
      <w:tr w:rsidR="00A33ED9">
        <w:trPr>
          <w:trHeight w:val="23"/>
          <w:jc w:val="center"/>
        </w:trPr>
        <w:tc>
          <w:tcPr>
            <w:tcW w:w="495"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1</w:t>
            </w:r>
          </w:p>
        </w:tc>
        <w:tc>
          <w:tcPr>
            <w:tcW w:w="1066" w:type="dxa"/>
            <w:vAlign w:val="center"/>
          </w:tcPr>
          <w:p w:rsidR="00A33ED9" w:rsidRDefault="00A33ED9">
            <w:pPr>
              <w:spacing w:line="240" w:lineRule="atLeast"/>
              <w:jc w:val="center"/>
              <w:rPr>
                <w:rFonts w:ascii="宋体" w:cs="宋体"/>
                <w:sz w:val="18"/>
                <w:szCs w:val="18"/>
              </w:rPr>
            </w:pPr>
            <w:r>
              <w:rPr>
                <w:rFonts w:ascii="宋体" w:hAnsi="宋体" w:cs="宋体" w:hint="eastAsia"/>
                <w:sz w:val="18"/>
                <w:szCs w:val="18"/>
              </w:rPr>
              <w:t>报价</w:t>
            </w:r>
          </w:p>
        </w:tc>
        <w:tc>
          <w:tcPr>
            <w:tcW w:w="693"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45</w:t>
            </w:r>
          </w:p>
        </w:tc>
        <w:tc>
          <w:tcPr>
            <w:tcW w:w="5210" w:type="dxa"/>
          </w:tcPr>
          <w:p w:rsidR="00A33ED9" w:rsidRDefault="00A33ED9">
            <w:pPr>
              <w:rPr>
                <w:rFonts w:ascii="宋体" w:cs="宋体"/>
                <w:sz w:val="18"/>
                <w:szCs w:val="18"/>
              </w:rPr>
            </w:pPr>
            <w:r>
              <w:rPr>
                <w:rFonts w:ascii="宋体" w:cs="宋体" w:hint="eastAsia"/>
                <w:sz w:val="18"/>
                <w:szCs w:val="18"/>
              </w:rPr>
              <w:t>以满足招标要求且投标报价最高的有效报价为评标基准价，投标报价等于基准价得</w:t>
            </w:r>
            <w:r>
              <w:rPr>
                <w:rFonts w:ascii="宋体" w:cs="宋体"/>
                <w:sz w:val="18"/>
                <w:szCs w:val="18"/>
              </w:rPr>
              <w:t>45</w:t>
            </w:r>
            <w:r>
              <w:rPr>
                <w:rFonts w:ascii="宋体" w:cs="宋体" w:hint="eastAsia"/>
                <w:sz w:val="18"/>
                <w:szCs w:val="18"/>
              </w:rPr>
              <w:t>分，投标价格低于基准价的按下列公式计算：</w:t>
            </w:r>
          </w:p>
          <w:p w:rsidR="00A33ED9" w:rsidRDefault="00A33ED9">
            <w:pPr>
              <w:rPr>
                <w:rFonts w:ascii="宋体" w:cs="宋体"/>
                <w:sz w:val="18"/>
                <w:szCs w:val="18"/>
              </w:rPr>
            </w:pPr>
            <w:r>
              <w:rPr>
                <w:rFonts w:ascii="宋体" w:cs="宋体"/>
                <w:sz w:val="18"/>
                <w:szCs w:val="18"/>
              </w:rPr>
              <w:t xml:space="preserve">  </w:t>
            </w:r>
            <w:r>
              <w:rPr>
                <w:rFonts w:ascii="宋体" w:cs="宋体" w:hint="eastAsia"/>
                <w:sz w:val="18"/>
                <w:szCs w:val="18"/>
              </w:rPr>
              <w:t>投标报价得分</w:t>
            </w:r>
            <w:r>
              <w:rPr>
                <w:rFonts w:ascii="宋体" w:cs="宋体"/>
                <w:sz w:val="18"/>
                <w:szCs w:val="18"/>
              </w:rPr>
              <w:t>=</w:t>
            </w:r>
            <w:r>
              <w:rPr>
                <w:rFonts w:ascii="宋体" w:cs="宋体" w:hint="eastAsia"/>
                <w:sz w:val="18"/>
                <w:szCs w:val="18"/>
              </w:rPr>
              <w:t>（投标报价</w:t>
            </w:r>
            <w:r>
              <w:rPr>
                <w:rFonts w:ascii="宋体" w:cs="宋体"/>
                <w:sz w:val="18"/>
                <w:szCs w:val="18"/>
              </w:rPr>
              <w:t>/</w:t>
            </w:r>
            <w:r>
              <w:rPr>
                <w:rFonts w:ascii="宋体" w:cs="宋体" w:hint="eastAsia"/>
                <w:sz w:val="18"/>
                <w:szCs w:val="18"/>
              </w:rPr>
              <w:t>评标基准价）</w:t>
            </w:r>
            <w:r>
              <w:rPr>
                <w:rFonts w:ascii="宋体" w:cs="宋体"/>
                <w:sz w:val="18"/>
                <w:szCs w:val="18"/>
              </w:rPr>
              <w:t>*45</w:t>
            </w:r>
          </w:p>
        </w:tc>
        <w:tc>
          <w:tcPr>
            <w:tcW w:w="659" w:type="dxa"/>
            <w:vAlign w:val="center"/>
          </w:tcPr>
          <w:p w:rsidR="00A33ED9" w:rsidRDefault="00A33ED9">
            <w:pPr>
              <w:spacing w:line="240" w:lineRule="atLeast"/>
              <w:jc w:val="center"/>
              <w:rPr>
                <w:rFonts w:ascii="宋体" w:cs="宋体"/>
                <w:sz w:val="18"/>
                <w:szCs w:val="18"/>
              </w:rPr>
            </w:pPr>
          </w:p>
        </w:tc>
        <w:tc>
          <w:tcPr>
            <w:tcW w:w="1600" w:type="dxa"/>
            <w:vAlign w:val="center"/>
          </w:tcPr>
          <w:p w:rsidR="00A33ED9" w:rsidRDefault="00A33ED9">
            <w:pPr>
              <w:spacing w:line="240" w:lineRule="atLeast"/>
              <w:jc w:val="center"/>
              <w:rPr>
                <w:rFonts w:ascii="宋体" w:cs="宋体"/>
                <w:sz w:val="18"/>
                <w:szCs w:val="18"/>
              </w:rPr>
            </w:pPr>
          </w:p>
        </w:tc>
      </w:tr>
      <w:tr w:rsidR="00A33ED9">
        <w:trPr>
          <w:trHeight w:val="990"/>
          <w:jc w:val="center"/>
        </w:trPr>
        <w:tc>
          <w:tcPr>
            <w:tcW w:w="495"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2</w:t>
            </w:r>
          </w:p>
        </w:tc>
        <w:tc>
          <w:tcPr>
            <w:tcW w:w="1066" w:type="dxa"/>
            <w:vAlign w:val="center"/>
          </w:tcPr>
          <w:p w:rsidR="00A33ED9" w:rsidRDefault="00A33ED9">
            <w:pPr>
              <w:spacing w:line="240" w:lineRule="atLeast"/>
              <w:jc w:val="center"/>
              <w:rPr>
                <w:rFonts w:ascii="宋体" w:cs="宋体"/>
                <w:sz w:val="18"/>
                <w:szCs w:val="18"/>
              </w:rPr>
            </w:pPr>
            <w:r>
              <w:rPr>
                <w:rFonts w:ascii="宋体" w:hAnsi="宋体" w:cs="宋体" w:hint="eastAsia"/>
                <w:sz w:val="18"/>
                <w:szCs w:val="18"/>
              </w:rPr>
              <w:t>业绩</w:t>
            </w:r>
          </w:p>
        </w:tc>
        <w:tc>
          <w:tcPr>
            <w:tcW w:w="693" w:type="dxa"/>
            <w:vAlign w:val="center"/>
          </w:tcPr>
          <w:p w:rsidR="00A33ED9" w:rsidRDefault="00A33ED9">
            <w:pPr>
              <w:spacing w:line="240" w:lineRule="atLeast"/>
              <w:jc w:val="center"/>
              <w:rPr>
                <w:rFonts w:ascii="宋体" w:cs="宋体"/>
                <w:sz w:val="18"/>
                <w:szCs w:val="18"/>
              </w:rPr>
            </w:pPr>
            <w:r>
              <w:rPr>
                <w:rFonts w:ascii="宋体" w:cs="宋体"/>
                <w:sz w:val="18"/>
                <w:szCs w:val="18"/>
              </w:rPr>
              <w:t>5</w:t>
            </w:r>
          </w:p>
        </w:tc>
        <w:tc>
          <w:tcPr>
            <w:tcW w:w="5210" w:type="dxa"/>
            <w:vAlign w:val="center"/>
          </w:tcPr>
          <w:p w:rsidR="00A33ED9" w:rsidRDefault="00A33ED9">
            <w:pPr>
              <w:spacing w:line="240" w:lineRule="atLeast"/>
              <w:rPr>
                <w:rFonts w:ascii="宋体" w:cs="宋体"/>
                <w:sz w:val="18"/>
                <w:szCs w:val="18"/>
              </w:rPr>
            </w:pPr>
            <w:r>
              <w:rPr>
                <w:rFonts w:ascii="宋体" w:hAnsi="宋体" w:cs="宋体" w:hint="eastAsia"/>
                <w:sz w:val="18"/>
                <w:szCs w:val="18"/>
              </w:rPr>
              <w:t>自</w:t>
            </w:r>
            <w:r>
              <w:rPr>
                <w:rFonts w:ascii="宋体" w:hAnsi="宋体" w:cs="宋体"/>
                <w:sz w:val="18"/>
                <w:szCs w:val="18"/>
              </w:rPr>
              <w:t>2016</w:t>
            </w:r>
            <w:r>
              <w:rPr>
                <w:rFonts w:ascii="宋体" w:hAnsi="宋体" w:cs="宋体" w:hint="eastAsia"/>
                <w:sz w:val="18"/>
                <w:szCs w:val="18"/>
              </w:rPr>
              <w:t>年</w:t>
            </w:r>
            <w:r>
              <w:rPr>
                <w:rFonts w:ascii="宋体" w:hAnsi="宋体" w:cs="宋体"/>
                <w:sz w:val="18"/>
                <w:szCs w:val="18"/>
              </w:rPr>
              <w:t>1</w:t>
            </w:r>
            <w:r>
              <w:rPr>
                <w:rFonts w:ascii="宋体" w:hAnsi="宋体" w:cs="宋体" w:hint="eastAsia"/>
                <w:sz w:val="18"/>
                <w:szCs w:val="18"/>
              </w:rPr>
              <w:t>月</w:t>
            </w:r>
            <w:r>
              <w:rPr>
                <w:rFonts w:ascii="宋体" w:hAnsi="宋体" w:cs="宋体"/>
                <w:sz w:val="18"/>
                <w:szCs w:val="18"/>
              </w:rPr>
              <w:t>1</w:t>
            </w:r>
            <w:r>
              <w:rPr>
                <w:rFonts w:ascii="宋体" w:hAnsi="宋体" w:cs="宋体" w:hint="eastAsia"/>
                <w:sz w:val="18"/>
                <w:szCs w:val="18"/>
              </w:rPr>
              <w:t>日以来（以合同签订时间为准）每提供一个高校或大型企事业单位租房经历加</w:t>
            </w:r>
            <w:r>
              <w:rPr>
                <w:rFonts w:ascii="宋体" w:hAnsi="宋体" w:cs="宋体"/>
                <w:sz w:val="18"/>
                <w:szCs w:val="18"/>
              </w:rPr>
              <w:t>1</w:t>
            </w:r>
            <w:r>
              <w:rPr>
                <w:rFonts w:ascii="宋体" w:hAnsi="宋体" w:cs="宋体" w:hint="eastAsia"/>
                <w:sz w:val="18"/>
                <w:szCs w:val="18"/>
              </w:rPr>
              <w:t>分，最高得</w:t>
            </w:r>
            <w:r>
              <w:rPr>
                <w:rFonts w:ascii="宋体" w:hAnsi="宋体" w:cs="宋体"/>
                <w:sz w:val="18"/>
                <w:szCs w:val="18"/>
              </w:rPr>
              <w:t>5</w:t>
            </w:r>
            <w:r>
              <w:rPr>
                <w:rFonts w:ascii="宋体" w:hAnsi="宋体" w:cs="宋体" w:hint="eastAsia"/>
                <w:sz w:val="18"/>
                <w:szCs w:val="18"/>
              </w:rPr>
              <w:t>分。</w:t>
            </w:r>
          </w:p>
        </w:tc>
        <w:tc>
          <w:tcPr>
            <w:tcW w:w="659" w:type="dxa"/>
            <w:vAlign w:val="center"/>
          </w:tcPr>
          <w:p w:rsidR="00A33ED9" w:rsidRDefault="00A33ED9">
            <w:pPr>
              <w:spacing w:line="240" w:lineRule="atLeast"/>
              <w:jc w:val="center"/>
              <w:rPr>
                <w:rFonts w:ascii="宋体" w:cs="宋体"/>
                <w:sz w:val="18"/>
                <w:szCs w:val="18"/>
              </w:rPr>
            </w:pPr>
          </w:p>
        </w:tc>
        <w:tc>
          <w:tcPr>
            <w:tcW w:w="1600" w:type="dxa"/>
            <w:vAlign w:val="center"/>
          </w:tcPr>
          <w:p w:rsidR="00A33ED9" w:rsidRDefault="00A33ED9">
            <w:pPr>
              <w:spacing w:line="240" w:lineRule="atLeast"/>
              <w:jc w:val="center"/>
              <w:rPr>
                <w:rFonts w:ascii="宋体" w:cs="宋体"/>
                <w:sz w:val="18"/>
                <w:szCs w:val="18"/>
              </w:rPr>
            </w:pPr>
            <w:r>
              <w:rPr>
                <w:rFonts w:ascii="宋体" w:hAnsi="宋体" w:cs="宋体" w:hint="eastAsia"/>
                <w:sz w:val="18"/>
                <w:szCs w:val="18"/>
              </w:rPr>
              <w:t>需提供相应的合同（租赁期不得少于一年）原件备查</w:t>
            </w:r>
          </w:p>
        </w:tc>
      </w:tr>
      <w:tr w:rsidR="00A33ED9">
        <w:trPr>
          <w:trHeight w:val="1044"/>
          <w:jc w:val="center"/>
        </w:trPr>
        <w:tc>
          <w:tcPr>
            <w:tcW w:w="495"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3</w:t>
            </w:r>
          </w:p>
        </w:tc>
        <w:tc>
          <w:tcPr>
            <w:tcW w:w="1066" w:type="dxa"/>
            <w:vAlign w:val="center"/>
          </w:tcPr>
          <w:p w:rsidR="00A33ED9" w:rsidRDefault="00A33ED9">
            <w:pPr>
              <w:spacing w:line="240" w:lineRule="atLeast"/>
              <w:jc w:val="center"/>
              <w:rPr>
                <w:rFonts w:ascii="宋体" w:cs="宋体"/>
                <w:sz w:val="18"/>
                <w:szCs w:val="18"/>
              </w:rPr>
            </w:pPr>
            <w:r>
              <w:rPr>
                <w:rFonts w:ascii="宋体" w:hAnsi="宋体" w:cs="宋体" w:hint="eastAsia"/>
                <w:sz w:val="18"/>
                <w:szCs w:val="18"/>
              </w:rPr>
              <w:t>经营管理方案、装修改造方案</w:t>
            </w:r>
          </w:p>
        </w:tc>
        <w:tc>
          <w:tcPr>
            <w:tcW w:w="693"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40</w:t>
            </w:r>
          </w:p>
        </w:tc>
        <w:tc>
          <w:tcPr>
            <w:tcW w:w="5210" w:type="dxa"/>
            <w:vAlign w:val="center"/>
          </w:tcPr>
          <w:p w:rsidR="00A33ED9" w:rsidRDefault="00A33ED9">
            <w:pPr>
              <w:spacing w:line="240" w:lineRule="atLeast"/>
              <w:rPr>
                <w:rFonts w:ascii="宋体" w:cs="宋体"/>
                <w:color w:val="000000"/>
                <w:sz w:val="18"/>
                <w:szCs w:val="18"/>
              </w:rPr>
            </w:pPr>
            <w:r>
              <w:rPr>
                <w:rFonts w:ascii="宋体" w:hAnsi="宋体" w:cs="宋体"/>
                <w:color w:val="000000"/>
                <w:sz w:val="18"/>
                <w:szCs w:val="18"/>
              </w:rPr>
              <w:t xml:space="preserve">1. </w:t>
            </w:r>
            <w:r>
              <w:rPr>
                <w:rFonts w:ascii="宋体" w:hAnsi="宋体" w:cs="宋体" w:hint="eastAsia"/>
                <w:color w:val="000000"/>
                <w:sz w:val="18"/>
                <w:szCs w:val="18"/>
              </w:rPr>
              <w:t>经营管理方案，</w:t>
            </w:r>
            <w:r>
              <w:rPr>
                <w:rFonts w:ascii="宋体" w:hAnsi="宋体" w:cs="宋体"/>
                <w:color w:val="000000"/>
                <w:sz w:val="18"/>
                <w:szCs w:val="18"/>
              </w:rPr>
              <w:t>3</w:t>
            </w:r>
            <w:r>
              <w:rPr>
                <w:rFonts w:ascii="宋体" w:cs="宋体"/>
                <w:color w:val="000000"/>
                <w:sz w:val="18"/>
                <w:szCs w:val="18"/>
              </w:rPr>
              <w:t>0</w:t>
            </w:r>
            <w:r>
              <w:rPr>
                <w:rFonts w:ascii="宋体" w:hAnsi="宋体" w:cs="宋体" w:hint="eastAsia"/>
                <w:color w:val="000000"/>
                <w:sz w:val="18"/>
                <w:szCs w:val="18"/>
              </w:rPr>
              <w:t>分</w:t>
            </w:r>
          </w:p>
          <w:p w:rsidR="00A33ED9" w:rsidRDefault="00A33ED9">
            <w:pPr>
              <w:pStyle w:val="CommentText"/>
              <w:rPr>
                <w:rFonts w:ascii="宋体" w:cs="宋体"/>
                <w:color w:val="000000"/>
                <w:sz w:val="18"/>
                <w:szCs w:val="18"/>
              </w:rPr>
            </w:pPr>
            <w:r>
              <w:rPr>
                <w:rFonts w:ascii="宋体" w:hAnsi="宋体" w:cs="宋体" w:hint="eastAsia"/>
                <w:color w:val="000000"/>
                <w:sz w:val="18"/>
                <w:szCs w:val="18"/>
              </w:rPr>
              <w:t>根据投标人对此项目的总体体经营目标、思路，具体经营方案、功能划分，合理化投资方案，管理措施、制度，到校经营团队组织构成和人员素质，门前三包有关承诺与应急预案等进行综合打分。若</w:t>
            </w:r>
            <w:r>
              <w:rPr>
                <w:rFonts w:ascii="宋体" w:hAnsi="宋体" w:cs="宋体"/>
                <w:color w:val="000000"/>
                <w:sz w:val="18"/>
                <w:szCs w:val="18"/>
              </w:rPr>
              <w:t>2/3</w:t>
            </w:r>
            <w:r>
              <w:rPr>
                <w:rFonts w:ascii="宋体" w:hAnsi="宋体" w:cs="宋体" w:hint="eastAsia"/>
                <w:color w:val="000000"/>
                <w:sz w:val="18"/>
                <w:szCs w:val="18"/>
              </w:rPr>
              <w:t>以上评委认为经营管理方案存在重大偏差的，则为无效投标</w:t>
            </w:r>
          </w:p>
          <w:p w:rsidR="00A33ED9" w:rsidRDefault="00A33ED9">
            <w:pPr>
              <w:spacing w:line="240" w:lineRule="atLeast"/>
              <w:rPr>
                <w:rFonts w:ascii="宋体" w:cs="宋体"/>
                <w:color w:val="000000"/>
                <w:sz w:val="18"/>
                <w:szCs w:val="18"/>
              </w:rPr>
            </w:pPr>
            <w:r>
              <w:rPr>
                <w:rFonts w:ascii="宋体" w:hAnsi="宋体" w:cs="宋体" w:hint="eastAsia"/>
                <w:color w:val="000000"/>
                <w:sz w:val="18"/>
                <w:szCs w:val="18"/>
              </w:rPr>
              <w:t>优秀得</w:t>
            </w:r>
            <w:r>
              <w:rPr>
                <w:rFonts w:ascii="宋体" w:hAnsi="宋体" w:cs="宋体"/>
                <w:color w:val="000000"/>
                <w:sz w:val="18"/>
                <w:szCs w:val="18"/>
              </w:rPr>
              <w:t>28</w:t>
            </w:r>
            <w:r>
              <w:rPr>
                <w:rFonts w:ascii="宋体" w:cs="宋体"/>
                <w:color w:val="000000"/>
                <w:sz w:val="18"/>
                <w:szCs w:val="18"/>
              </w:rPr>
              <w:t>-30</w:t>
            </w:r>
            <w:r>
              <w:rPr>
                <w:rFonts w:ascii="宋体" w:hAnsi="宋体" w:cs="宋体" w:hint="eastAsia"/>
                <w:color w:val="000000"/>
                <w:sz w:val="18"/>
                <w:szCs w:val="18"/>
              </w:rPr>
              <w:t>分，良好得</w:t>
            </w:r>
            <w:r>
              <w:rPr>
                <w:rFonts w:ascii="宋体" w:hAnsi="宋体" w:cs="宋体"/>
                <w:color w:val="000000"/>
                <w:sz w:val="18"/>
                <w:szCs w:val="18"/>
              </w:rPr>
              <w:t>23</w:t>
            </w:r>
            <w:r>
              <w:rPr>
                <w:rFonts w:ascii="宋体" w:cs="宋体"/>
                <w:color w:val="000000"/>
                <w:sz w:val="18"/>
                <w:szCs w:val="18"/>
              </w:rPr>
              <w:t>-2</w:t>
            </w:r>
            <w:r>
              <w:rPr>
                <w:rFonts w:ascii="宋体" w:hAnsi="宋体" w:cs="宋体"/>
                <w:color w:val="000000"/>
                <w:sz w:val="18"/>
                <w:szCs w:val="18"/>
              </w:rPr>
              <w:t>7</w:t>
            </w:r>
            <w:r>
              <w:rPr>
                <w:rFonts w:ascii="宋体" w:hAnsi="宋体" w:cs="宋体" w:hint="eastAsia"/>
                <w:color w:val="000000"/>
                <w:sz w:val="18"/>
                <w:szCs w:val="18"/>
              </w:rPr>
              <w:t>分，一般得</w:t>
            </w:r>
            <w:r>
              <w:rPr>
                <w:rFonts w:ascii="宋体" w:hAnsi="宋体" w:cs="宋体"/>
                <w:color w:val="000000"/>
                <w:sz w:val="18"/>
                <w:szCs w:val="18"/>
              </w:rPr>
              <w:t>20</w:t>
            </w:r>
            <w:r>
              <w:rPr>
                <w:rFonts w:ascii="宋体" w:cs="宋体"/>
                <w:color w:val="000000"/>
                <w:sz w:val="18"/>
                <w:szCs w:val="18"/>
              </w:rPr>
              <w:t>-</w:t>
            </w:r>
            <w:r>
              <w:rPr>
                <w:rFonts w:ascii="宋体" w:hAnsi="宋体" w:cs="宋体"/>
                <w:color w:val="000000"/>
                <w:sz w:val="18"/>
                <w:szCs w:val="18"/>
              </w:rPr>
              <w:t>22</w:t>
            </w:r>
            <w:r>
              <w:rPr>
                <w:rFonts w:ascii="宋体" w:hAnsi="宋体" w:cs="宋体" w:hint="eastAsia"/>
                <w:color w:val="000000"/>
                <w:sz w:val="18"/>
                <w:szCs w:val="18"/>
              </w:rPr>
              <w:t>分，差得</w:t>
            </w:r>
            <w:r>
              <w:rPr>
                <w:rFonts w:ascii="宋体" w:hAnsi="宋体" w:cs="宋体"/>
                <w:color w:val="000000"/>
                <w:sz w:val="18"/>
                <w:szCs w:val="18"/>
              </w:rPr>
              <w:t>2</w:t>
            </w:r>
            <w:r>
              <w:rPr>
                <w:rFonts w:ascii="宋体" w:cs="宋体"/>
                <w:color w:val="000000"/>
                <w:sz w:val="18"/>
                <w:szCs w:val="18"/>
              </w:rPr>
              <w:t>0</w:t>
            </w:r>
            <w:r>
              <w:rPr>
                <w:rFonts w:ascii="宋体" w:hAnsi="宋体" w:cs="宋体" w:hint="eastAsia"/>
                <w:color w:val="000000"/>
                <w:sz w:val="18"/>
                <w:szCs w:val="18"/>
              </w:rPr>
              <w:t>分以下。</w:t>
            </w:r>
          </w:p>
          <w:p w:rsidR="00A33ED9" w:rsidRDefault="00A33ED9">
            <w:pPr>
              <w:spacing w:line="240" w:lineRule="atLeast"/>
              <w:rPr>
                <w:rFonts w:ascii="宋体" w:cs="宋体"/>
                <w:color w:val="000000"/>
                <w:sz w:val="18"/>
                <w:szCs w:val="18"/>
              </w:rPr>
            </w:pPr>
            <w:r>
              <w:rPr>
                <w:rFonts w:ascii="宋体" w:hAnsi="宋体" w:cs="宋体"/>
                <w:color w:val="000000"/>
                <w:sz w:val="18"/>
                <w:szCs w:val="18"/>
              </w:rPr>
              <w:t>2.</w:t>
            </w:r>
            <w:r>
              <w:rPr>
                <w:rFonts w:ascii="宋体" w:hAnsi="宋体" w:cs="宋体" w:hint="eastAsia"/>
                <w:color w:val="000000"/>
                <w:sz w:val="18"/>
                <w:szCs w:val="18"/>
              </w:rPr>
              <w:t>装修改造方案，</w:t>
            </w:r>
            <w:r>
              <w:rPr>
                <w:rFonts w:ascii="宋体" w:hAnsi="宋体" w:cs="宋体"/>
                <w:color w:val="000000"/>
                <w:sz w:val="18"/>
                <w:szCs w:val="18"/>
              </w:rPr>
              <w:t>1</w:t>
            </w:r>
            <w:r>
              <w:rPr>
                <w:rFonts w:ascii="宋体" w:cs="宋体"/>
                <w:color w:val="000000"/>
                <w:sz w:val="18"/>
                <w:szCs w:val="18"/>
              </w:rPr>
              <w:t>0</w:t>
            </w:r>
            <w:r>
              <w:rPr>
                <w:rFonts w:ascii="宋体" w:hAnsi="宋体" w:cs="宋体" w:hint="eastAsia"/>
                <w:color w:val="000000"/>
                <w:sz w:val="18"/>
                <w:szCs w:val="18"/>
              </w:rPr>
              <w:t>分</w:t>
            </w:r>
          </w:p>
          <w:p w:rsidR="00A33ED9" w:rsidRDefault="00A33ED9">
            <w:pPr>
              <w:spacing w:line="240" w:lineRule="atLeast"/>
              <w:rPr>
                <w:rFonts w:ascii="宋体" w:cs="宋体"/>
                <w:color w:val="000000"/>
                <w:sz w:val="18"/>
                <w:szCs w:val="18"/>
              </w:rPr>
            </w:pPr>
            <w:r>
              <w:rPr>
                <w:rFonts w:ascii="宋体" w:hAnsi="宋体" w:cs="宋体" w:hint="eastAsia"/>
                <w:color w:val="000000"/>
                <w:sz w:val="18"/>
                <w:szCs w:val="18"/>
              </w:rPr>
              <w:t>根据投标人针对此项目的室内外装修改造方案科学合理，设计说明中应有功能性描述；主辅材的选用要节能、环保，符合国家消防规范；施工工艺、施工组织设计科学和规范；有设计图、效果图等；功能定位准确、色彩搭配和谐、配套设备清单清晰、准确，装饰装修和设备预算科学合理综合打分。</w:t>
            </w:r>
          </w:p>
          <w:p w:rsidR="00A33ED9" w:rsidRDefault="00A33ED9">
            <w:pPr>
              <w:spacing w:line="240" w:lineRule="atLeast"/>
              <w:rPr>
                <w:rFonts w:ascii="宋体" w:cs="宋体"/>
                <w:sz w:val="18"/>
                <w:szCs w:val="18"/>
              </w:rPr>
            </w:pPr>
            <w:r>
              <w:rPr>
                <w:rFonts w:ascii="宋体" w:hAnsi="宋体" w:cs="宋体" w:hint="eastAsia"/>
                <w:color w:val="000000"/>
                <w:sz w:val="18"/>
                <w:szCs w:val="18"/>
              </w:rPr>
              <w:t>优秀得</w:t>
            </w:r>
            <w:r>
              <w:rPr>
                <w:rFonts w:ascii="宋体" w:hAnsi="宋体" w:cs="宋体"/>
                <w:color w:val="000000"/>
                <w:sz w:val="18"/>
                <w:szCs w:val="18"/>
              </w:rPr>
              <w:t>8</w:t>
            </w:r>
            <w:r>
              <w:rPr>
                <w:rFonts w:ascii="宋体" w:cs="宋体"/>
                <w:color w:val="000000"/>
                <w:sz w:val="18"/>
                <w:szCs w:val="18"/>
              </w:rPr>
              <w:t>-10</w:t>
            </w:r>
            <w:r>
              <w:rPr>
                <w:rFonts w:ascii="宋体" w:hAnsi="宋体" w:cs="宋体" w:hint="eastAsia"/>
                <w:color w:val="000000"/>
                <w:sz w:val="18"/>
                <w:szCs w:val="18"/>
              </w:rPr>
              <w:t>分，良好得</w:t>
            </w:r>
            <w:r>
              <w:rPr>
                <w:rFonts w:ascii="宋体" w:hAnsi="宋体" w:cs="宋体"/>
                <w:color w:val="000000"/>
                <w:sz w:val="18"/>
                <w:szCs w:val="18"/>
              </w:rPr>
              <w:t>3</w:t>
            </w:r>
            <w:r>
              <w:rPr>
                <w:rFonts w:ascii="宋体" w:cs="宋体"/>
                <w:color w:val="000000"/>
                <w:sz w:val="18"/>
                <w:szCs w:val="18"/>
              </w:rPr>
              <w:t>-</w:t>
            </w:r>
            <w:r>
              <w:rPr>
                <w:rFonts w:ascii="宋体" w:hAnsi="宋体" w:cs="宋体"/>
                <w:color w:val="000000"/>
                <w:sz w:val="18"/>
                <w:szCs w:val="18"/>
              </w:rPr>
              <w:t>7</w:t>
            </w:r>
            <w:r>
              <w:rPr>
                <w:rFonts w:ascii="宋体" w:hAnsi="宋体" w:cs="宋体" w:hint="eastAsia"/>
                <w:color w:val="000000"/>
                <w:sz w:val="18"/>
                <w:szCs w:val="18"/>
              </w:rPr>
              <w:t>分，一般得</w:t>
            </w:r>
            <w:r>
              <w:rPr>
                <w:rFonts w:ascii="宋体" w:hAnsi="宋体" w:cs="宋体"/>
                <w:color w:val="000000"/>
                <w:sz w:val="18"/>
                <w:szCs w:val="18"/>
              </w:rPr>
              <w:t>0-2</w:t>
            </w:r>
            <w:r>
              <w:rPr>
                <w:rFonts w:ascii="宋体" w:hAnsi="宋体" w:cs="宋体" w:hint="eastAsia"/>
                <w:color w:val="000000"/>
                <w:sz w:val="18"/>
                <w:szCs w:val="18"/>
              </w:rPr>
              <w:t>分，差的不得分。</w:t>
            </w:r>
          </w:p>
        </w:tc>
        <w:tc>
          <w:tcPr>
            <w:tcW w:w="659" w:type="dxa"/>
            <w:vAlign w:val="center"/>
          </w:tcPr>
          <w:p w:rsidR="00A33ED9" w:rsidRDefault="00A33ED9">
            <w:pPr>
              <w:spacing w:line="240" w:lineRule="atLeast"/>
              <w:jc w:val="center"/>
              <w:rPr>
                <w:rFonts w:ascii="宋体" w:cs="宋体"/>
                <w:sz w:val="18"/>
                <w:szCs w:val="18"/>
              </w:rPr>
            </w:pPr>
          </w:p>
        </w:tc>
        <w:tc>
          <w:tcPr>
            <w:tcW w:w="1600" w:type="dxa"/>
            <w:vAlign w:val="center"/>
          </w:tcPr>
          <w:p w:rsidR="00A33ED9" w:rsidRDefault="00A33ED9">
            <w:pPr>
              <w:spacing w:line="240" w:lineRule="atLeast"/>
              <w:rPr>
                <w:rFonts w:ascii="宋体" w:cs="宋体"/>
                <w:sz w:val="18"/>
                <w:szCs w:val="18"/>
              </w:rPr>
            </w:pPr>
            <w:r>
              <w:rPr>
                <w:rFonts w:ascii="宋体" w:hAnsi="宋体" w:cs="宋体" w:hint="eastAsia"/>
                <w:sz w:val="18"/>
                <w:szCs w:val="18"/>
              </w:rPr>
              <w:t>环境布置、装饰方案要符合校园文化育人、环境育人要求</w:t>
            </w:r>
          </w:p>
        </w:tc>
      </w:tr>
      <w:tr w:rsidR="00A33ED9">
        <w:trPr>
          <w:trHeight w:val="640"/>
          <w:jc w:val="center"/>
        </w:trPr>
        <w:tc>
          <w:tcPr>
            <w:tcW w:w="495"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4</w:t>
            </w:r>
          </w:p>
        </w:tc>
        <w:tc>
          <w:tcPr>
            <w:tcW w:w="1066" w:type="dxa"/>
            <w:vAlign w:val="center"/>
          </w:tcPr>
          <w:p w:rsidR="00A33ED9" w:rsidRDefault="00A33ED9">
            <w:pPr>
              <w:spacing w:line="240" w:lineRule="atLeast"/>
              <w:jc w:val="center"/>
              <w:rPr>
                <w:rFonts w:ascii="宋体" w:cs="宋体"/>
                <w:sz w:val="18"/>
                <w:szCs w:val="18"/>
              </w:rPr>
            </w:pPr>
            <w:r>
              <w:rPr>
                <w:rFonts w:ascii="宋体" w:hAnsi="宋体" w:cs="宋体" w:hint="eastAsia"/>
                <w:sz w:val="18"/>
                <w:szCs w:val="18"/>
              </w:rPr>
              <w:t>服务承诺</w:t>
            </w:r>
          </w:p>
        </w:tc>
        <w:tc>
          <w:tcPr>
            <w:tcW w:w="693"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5</w:t>
            </w:r>
          </w:p>
        </w:tc>
        <w:tc>
          <w:tcPr>
            <w:tcW w:w="5210" w:type="dxa"/>
            <w:vAlign w:val="center"/>
          </w:tcPr>
          <w:p w:rsidR="00A33ED9" w:rsidRDefault="00A33ED9">
            <w:pPr>
              <w:spacing w:line="240" w:lineRule="atLeast"/>
              <w:rPr>
                <w:rFonts w:ascii="宋体" w:cs="宋体"/>
                <w:sz w:val="18"/>
                <w:szCs w:val="18"/>
              </w:rPr>
            </w:pPr>
            <w:r>
              <w:rPr>
                <w:rFonts w:ascii="宋体" w:hAnsi="宋体" w:cs="宋体" w:hint="eastAsia"/>
                <w:sz w:val="18"/>
                <w:szCs w:val="18"/>
              </w:rPr>
              <w:t>就商品价格、商品质量、服务时间、质量三包等方面做出承诺。最高得</w:t>
            </w:r>
            <w:r>
              <w:rPr>
                <w:rFonts w:ascii="宋体" w:hAnsi="宋体" w:cs="宋体"/>
                <w:sz w:val="18"/>
                <w:szCs w:val="18"/>
              </w:rPr>
              <w:t>5</w:t>
            </w:r>
            <w:r>
              <w:rPr>
                <w:rFonts w:ascii="宋体" w:hAnsi="宋体" w:cs="宋体" w:hint="eastAsia"/>
                <w:sz w:val="18"/>
                <w:szCs w:val="18"/>
              </w:rPr>
              <w:t>分。未提供本项内容不得分。</w:t>
            </w:r>
          </w:p>
        </w:tc>
        <w:tc>
          <w:tcPr>
            <w:tcW w:w="659" w:type="dxa"/>
            <w:vAlign w:val="center"/>
          </w:tcPr>
          <w:p w:rsidR="00A33ED9" w:rsidRDefault="00A33ED9">
            <w:pPr>
              <w:spacing w:line="240" w:lineRule="atLeast"/>
              <w:jc w:val="center"/>
              <w:rPr>
                <w:rFonts w:ascii="宋体" w:cs="宋体"/>
                <w:sz w:val="18"/>
                <w:szCs w:val="18"/>
              </w:rPr>
            </w:pPr>
          </w:p>
        </w:tc>
        <w:tc>
          <w:tcPr>
            <w:tcW w:w="1600" w:type="dxa"/>
            <w:vAlign w:val="center"/>
          </w:tcPr>
          <w:p w:rsidR="00A33ED9" w:rsidRDefault="00A33ED9">
            <w:pPr>
              <w:spacing w:line="240" w:lineRule="atLeast"/>
              <w:jc w:val="center"/>
              <w:rPr>
                <w:rFonts w:ascii="宋体" w:cs="宋体"/>
                <w:sz w:val="18"/>
                <w:szCs w:val="18"/>
              </w:rPr>
            </w:pPr>
          </w:p>
        </w:tc>
      </w:tr>
      <w:tr w:rsidR="00A33ED9">
        <w:trPr>
          <w:trHeight w:val="640"/>
          <w:jc w:val="center"/>
        </w:trPr>
        <w:tc>
          <w:tcPr>
            <w:tcW w:w="495"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5</w:t>
            </w:r>
          </w:p>
        </w:tc>
        <w:tc>
          <w:tcPr>
            <w:tcW w:w="1066" w:type="dxa"/>
            <w:vAlign w:val="center"/>
          </w:tcPr>
          <w:p w:rsidR="00A33ED9" w:rsidRDefault="00A33ED9">
            <w:pPr>
              <w:spacing w:line="240" w:lineRule="atLeast"/>
              <w:jc w:val="center"/>
              <w:rPr>
                <w:rFonts w:ascii="宋体" w:cs="宋体"/>
                <w:sz w:val="18"/>
                <w:szCs w:val="18"/>
              </w:rPr>
            </w:pPr>
            <w:r>
              <w:rPr>
                <w:rFonts w:ascii="宋体" w:hAnsi="宋体" w:cs="宋体" w:hint="eastAsia"/>
                <w:sz w:val="18"/>
                <w:szCs w:val="18"/>
              </w:rPr>
              <w:t>安全承诺</w:t>
            </w:r>
          </w:p>
        </w:tc>
        <w:tc>
          <w:tcPr>
            <w:tcW w:w="693"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5</w:t>
            </w:r>
          </w:p>
        </w:tc>
        <w:tc>
          <w:tcPr>
            <w:tcW w:w="5210" w:type="dxa"/>
            <w:vAlign w:val="center"/>
          </w:tcPr>
          <w:p w:rsidR="00A33ED9" w:rsidRDefault="00A33ED9">
            <w:pPr>
              <w:spacing w:line="240" w:lineRule="atLeast"/>
              <w:rPr>
                <w:rFonts w:ascii="宋体" w:cs="宋体"/>
                <w:sz w:val="18"/>
                <w:szCs w:val="18"/>
              </w:rPr>
            </w:pPr>
            <w:r>
              <w:rPr>
                <w:rFonts w:ascii="宋体" w:hAnsi="宋体" w:cs="宋体" w:hint="eastAsia"/>
                <w:sz w:val="18"/>
                <w:szCs w:val="18"/>
              </w:rPr>
              <w:t>就食品安全、消防安全、网络监控等做出承诺，并有详细的安全防范措施和应急预案。最高</w:t>
            </w:r>
            <w:r>
              <w:rPr>
                <w:rFonts w:ascii="宋体" w:hAnsi="宋体" w:cs="宋体"/>
                <w:sz w:val="18"/>
                <w:szCs w:val="18"/>
              </w:rPr>
              <w:t>5</w:t>
            </w:r>
            <w:r>
              <w:rPr>
                <w:rFonts w:ascii="宋体" w:hAnsi="宋体" w:cs="宋体" w:hint="eastAsia"/>
                <w:sz w:val="18"/>
                <w:szCs w:val="18"/>
              </w:rPr>
              <w:t>分，未提供本项内容不得分。</w:t>
            </w:r>
          </w:p>
        </w:tc>
        <w:tc>
          <w:tcPr>
            <w:tcW w:w="659" w:type="dxa"/>
            <w:vAlign w:val="center"/>
          </w:tcPr>
          <w:p w:rsidR="00A33ED9" w:rsidRDefault="00A33ED9">
            <w:pPr>
              <w:spacing w:line="240" w:lineRule="atLeast"/>
              <w:jc w:val="center"/>
              <w:rPr>
                <w:rFonts w:ascii="宋体" w:cs="宋体"/>
                <w:sz w:val="18"/>
                <w:szCs w:val="18"/>
              </w:rPr>
            </w:pPr>
          </w:p>
        </w:tc>
        <w:tc>
          <w:tcPr>
            <w:tcW w:w="1600" w:type="dxa"/>
            <w:vAlign w:val="center"/>
          </w:tcPr>
          <w:p w:rsidR="00A33ED9" w:rsidRDefault="00A33ED9">
            <w:pPr>
              <w:spacing w:line="240" w:lineRule="atLeast"/>
              <w:jc w:val="center"/>
              <w:rPr>
                <w:rFonts w:ascii="宋体" w:cs="宋体"/>
                <w:sz w:val="18"/>
                <w:szCs w:val="18"/>
              </w:rPr>
            </w:pPr>
          </w:p>
        </w:tc>
      </w:tr>
      <w:tr w:rsidR="00A33ED9">
        <w:trPr>
          <w:trHeight w:val="565"/>
          <w:jc w:val="center"/>
        </w:trPr>
        <w:tc>
          <w:tcPr>
            <w:tcW w:w="495" w:type="dxa"/>
            <w:vAlign w:val="center"/>
          </w:tcPr>
          <w:p w:rsidR="00A33ED9" w:rsidRDefault="00A33ED9">
            <w:pPr>
              <w:spacing w:line="240" w:lineRule="atLeast"/>
              <w:jc w:val="center"/>
              <w:rPr>
                <w:rFonts w:ascii="宋体" w:cs="宋体"/>
                <w:sz w:val="18"/>
                <w:szCs w:val="18"/>
              </w:rPr>
            </w:pPr>
          </w:p>
        </w:tc>
        <w:tc>
          <w:tcPr>
            <w:tcW w:w="1066" w:type="dxa"/>
            <w:vAlign w:val="center"/>
          </w:tcPr>
          <w:p w:rsidR="00A33ED9" w:rsidRDefault="00A33ED9">
            <w:pPr>
              <w:spacing w:line="240" w:lineRule="atLeast"/>
              <w:jc w:val="center"/>
              <w:rPr>
                <w:rFonts w:ascii="宋体" w:cs="宋体"/>
                <w:sz w:val="18"/>
                <w:szCs w:val="18"/>
              </w:rPr>
            </w:pPr>
            <w:r>
              <w:rPr>
                <w:rFonts w:ascii="宋体" w:hAnsi="宋体" w:cs="宋体" w:hint="eastAsia"/>
                <w:sz w:val="18"/>
                <w:szCs w:val="18"/>
              </w:rPr>
              <w:t>总分</w:t>
            </w:r>
          </w:p>
        </w:tc>
        <w:tc>
          <w:tcPr>
            <w:tcW w:w="693" w:type="dxa"/>
            <w:vAlign w:val="center"/>
          </w:tcPr>
          <w:p w:rsidR="00A33ED9" w:rsidRDefault="00A33ED9">
            <w:pPr>
              <w:spacing w:line="240" w:lineRule="atLeast"/>
              <w:jc w:val="center"/>
              <w:rPr>
                <w:rFonts w:ascii="宋体" w:cs="宋体"/>
                <w:sz w:val="18"/>
                <w:szCs w:val="18"/>
              </w:rPr>
            </w:pPr>
            <w:r>
              <w:rPr>
                <w:rFonts w:ascii="宋体" w:hAnsi="宋体" w:cs="宋体"/>
                <w:sz w:val="18"/>
                <w:szCs w:val="18"/>
              </w:rPr>
              <w:t>100</w:t>
            </w:r>
          </w:p>
        </w:tc>
        <w:tc>
          <w:tcPr>
            <w:tcW w:w="5210" w:type="dxa"/>
          </w:tcPr>
          <w:p w:rsidR="00A33ED9" w:rsidRDefault="00A33ED9">
            <w:pPr>
              <w:spacing w:line="240" w:lineRule="atLeast"/>
              <w:rPr>
                <w:rFonts w:ascii="宋体" w:cs="宋体"/>
                <w:sz w:val="18"/>
                <w:szCs w:val="18"/>
              </w:rPr>
            </w:pPr>
          </w:p>
        </w:tc>
        <w:tc>
          <w:tcPr>
            <w:tcW w:w="659" w:type="dxa"/>
            <w:vAlign w:val="center"/>
          </w:tcPr>
          <w:p w:rsidR="00A33ED9" w:rsidRDefault="00A33ED9">
            <w:pPr>
              <w:spacing w:line="240" w:lineRule="atLeast"/>
              <w:jc w:val="center"/>
              <w:rPr>
                <w:rFonts w:ascii="宋体" w:cs="宋体"/>
                <w:sz w:val="18"/>
                <w:szCs w:val="18"/>
              </w:rPr>
            </w:pPr>
          </w:p>
        </w:tc>
        <w:tc>
          <w:tcPr>
            <w:tcW w:w="1600" w:type="dxa"/>
            <w:vAlign w:val="center"/>
          </w:tcPr>
          <w:p w:rsidR="00A33ED9" w:rsidRDefault="00A33ED9">
            <w:pPr>
              <w:spacing w:line="240" w:lineRule="atLeast"/>
              <w:jc w:val="center"/>
              <w:rPr>
                <w:rFonts w:ascii="宋体" w:cs="宋体"/>
                <w:sz w:val="18"/>
                <w:szCs w:val="18"/>
              </w:rPr>
            </w:pPr>
          </w:p>
        </w:tc>
      </w:tr>
    </w:tbl>
    <w:p w:rsidR="00A33ED9" w:rsidRDefault="00A33ED9">
      <w:pPr>
        <w:spacing w:line="440" w:lineRule="exact"/>
        <w:ind w:firstLineChars="200" w:firstLine="480"/>
        <w:rPr>
          <w:rFonts w:ascii="宋体"/>
          <w:sz w:val="24"/>
        </w:rPr>
      </w:pPr>
      <w:r>
        <w:rPr>
          <w:rFonts w:ascii="宋体" w:hAnsi="宋体" w:hint="eastAsia"/>
          <w:sz w:val="24"/>
        </w:rPr>
        <w:t>十一、评标程序</w:t>
      </w:r>
    </w:p>
    <w:p w:rsidR="00A33ED9" w:rsidRDefault="00A33ED9">
      <w:pPr>
        <w:spacing w:line="440" w:lineRule="exact"/>
        <w:ind w:firstLineChars="200" w:firstLine="480"/>
        <w:rPr>
          <w:rFonts w:ascii="宋体"/>
          <w:sz w:val="24"/>
        </w:rPr>
      </w:pPr>
      <w:r>
        <w:rPr>
          <w:rFonts w:ascii="宋体" w:hAnsi="宋体" w:hint="eastAsia"/>
          <w:sz w:val="24"/>
          <w:lang w:val="zh-CN"/>
        </w:rPr>
        <w:t>评标工作由淮阴工学院招投标办公室负责组织，具体评标事务由依法组建的评标委员会（以下简称</w:t>
      </w:r>
      <w:r>
        <w:rPr>
          <w:rFonts w:ascii="宋体" w:hAnsi="宋体" w:cs="宋体" w:hint="eastAsia"/>
          <w:color w:val="000000"/>
          <w:kern w:val="0"/>
          <w:sz w:val="24"/>
          <w:lang w:val="zh-CN"/>
        </w:rPr>
        <w:t>评委会</w:t>
      </w:r>
      <w:r>
        <w:rPr>
          <w:rFonts w:ascii="宋体" w:hAnsi="宋体" w:hint="eastAsia"/>
          <w:sz w:val="24"/>
          <w:lang w:val="zh-CN"/>
        </w:rPr>
        <w:t>）负责。</w:t>
      </w:r>
    </w:p>
    <w:p w:rsidR="00A33ED9" w:rsidRDefault="00A33ED9">
      <w:pPr>
        <w:spacing w:line="440" w:lineRule="exact"/>
        <w:ind w:firstLineChars="200" w:firstLine="480"/>
        <w:rPr>
          <w:rFonts w:ascii="宋体"/>
          <w:sz w:val="24"/>
        </w:rPr>
      </w:pPr>
      <w:r>
        <w:rPr>
          <w:rFonts w:ascii="宋体" w:hAnsi="宋体"/>
          <w:sz w:val="24"/>
        </w:rPr>
        <w:t>1.</w:t>
      </w:r>
      <w:r>
        <w:rPr>
          <w:rFonts w:ascii="宋体" w:hAnsi="宋体" w:hint="eastAsia"/>
          <w:sz w:val="24"/>
        </w:rPr>
        <w:t>投标文件的资格审查</w:t>
      </w:r>
    </w:p>
    <w:p w:rsidR="00A33ED9" w:rsidRDefault="00A33ED9">
      <w:pPr>
        <w:spacing w:line="440" w:lineRule="exact"/>
        <w:ind w:firstLineChars="200" w:firstLine="480"/>
        <w:rPr>
          <w:rFonts w:ascii="宋体"/>
          <w:sz w:val="24"/>
        </w:rPr>
      </w:pPr>
      <w:r>
        <w:rPr>
          <w:rFonts w:ascii="宋体" w:hAnsi="宋体" w:hint="eastAsia"/>
          <w:color w:val="000000"/>
          <w:sz w:val="24"/>
          <w:lang w:val="zh-CN"/>
        </w:rPr>
        <w:t>依据法律法规和招标文件的规定，</w:t>
      </w:r>
      <w:r>
        <w:rPr>
          <w:rFonts w:ascii="宋体" w:hAnsi="宋体" w:hint="eastAsia"/>
          <w:color w:val="000000"/>
          <w:sz w:val="24"/>
        </w:rPr>
        <w:t>招标</w:t>
      </w:r>
      <w:r>
        <w:rPr>
          <w:rFonts w:ascii="宋体" w:hAnsi="宋体" w:hint="eastAsia"/>
          <w:color w:val="000000"/>
          <w:sz w:val="24"/>
          <w:lang w:val="zh-CN"/>
        </w:rPr>
        <w:t>人组织对投标文件中的资格证明文件、投标保证金等进行审查，以确定投标人是否具备投标资格。不符合招标文件规定的资格要求的投标文件，将作为无效投标处理。</w:t>
      </w:r>
    </w:p>
    <w:p w:rsidR="00A33ED9" w:rsidRDefault="00A33ED9">
      <w:pPr>
        <w:spacing w:line="440" w:lineRule="exact"/>
        <w:ind w:firstLineChars="200" w:firstLine="480"/>
        <w:rPr>
          <w:rFonts w:ascii="宋体"/>
          <w:sz w:val="24"/>
        </w:rPr>
      </w:pPr>
      <w:r>
        <w:rPr>
          <w:rFonts w:ascii="宋体" w:hAnsi="宋体"/>
          <w:sz w:val="24"/>
        </w:rPr>
        <w:t>2.</w:t>
      </w:r>
      <w:r>
        <w:rPr>
          <w:rFonts w:ascii="宋体" w:hAnsi="宋体" w:hint="eastAsia"/>
          <w:sz w:val="24"/>
        </w:rPr>
        <w:t>投标文件的符合性审查</w:t>
      </w:r>
    </w:p>
    <w:p w:rsidR="00A33ED9" w:rsidRDefault="00A33ED9">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2.1</w:t>
      </w:r>
      <w:r>
        <w:rPr>
          <w:rFonts w:ascii="宋体" w:hAnsi="宋体" w:cs="宋体" w:hint="eastAsia"/>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rsidR="00A33ED9" w:rsidRDefault="00A33ED9">
      <w:pPr>
        <w:spacing w:line="440" w:lineRule="exact"/>
        <w:ind w:firstLineChars="200" w:firstLine="480"/>
        <w:rPr>
          <w:rFonts w:ascii="宋体" w:cs="宋体"/>
          <w:color w:val="000000"/>
          <w:kern w:val="0"/>
          <w:sz w:val="24"/>
          <w:lang w:val="zh-CN"/>
        </w:rPr>
      </w:pPr>
      <w:r>
        <w:rPr>
          <w:rFonts w:ascii="宋体" w:hAnsi="宋体" w:cs="宋体"/>
          <w:color w:val="000000"/>
          <w:kern w:val="0"/>
          <w:sz w:val="24"/>
          <w:lang w:val="zh-CN"/>
        </w:rPr>
        <w:t>2.2</w:t>
      </w:r>
      <w:r>
        <w:rPr>
          <w:rFonts w:ascii="宋体" w:hAnsi="宋体" w:cs="宋体" w:hint="eastAsia"/>
          <w:color w:val="000000"/>
          <w:kern w:val="0"/>
          <w:sz w:val="24"/>
          <w:lang w:val="zh-CN"/>
        </w:rPr>
        <w:t>投标人及其投标文件有下列情况之一的，在符合性审查时按照无效投标处理</w:t>
      </w:r>
      <w:r>
        <w:rPr>
          <w:rFonts w:ascii="宋体" w:hAnsi="宋体"/>
          <w:color w:val="000000"/>
          <w:sz w:val="24"/>
          <w:lang w:val="zh-CN"/>
        </w:rPr>
        <w:t>:</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hAnsi="宋体" w:cs="宋体" w:hint="eastAsia"/>
          <w:color w:val="000000"/>
          <w:kern w:val="0"/>
          <w:sz w:val="24"/>
        </w:rPr>
        <w:t>）未按照招标文件规定要求签署、盖章的；</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2</w:t>
      </w:r>
      <w:r>
        <w:rPr>
          <w:rFonts w:ascii="宋体" w:hAnsi="宋体" w:cs="宋体" w:hint="eastAsia"/>
          <w:color w:val="000000"/>
          <w:kern w:val="0"/>
          <w:sz w:val="24"/>
        </w:rPr>
        <w:t>）不同投标人的投标文件由同一单位或者个人编制；</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3</w:t>
      </w:r>
      <w:r>
        <w:rPr>
          <w:rFonts w:ascii="宋体" w:hAnsi="宋体" w:cs="宋体" w:hint="eastAsia"/>
          <w:color w:val="000000"/>
          <w:kern w:val="0"/>
          <w:sz w:val="24"/>
        </w:rPr>
        <w:t>）不同投标人委托同一单位或者个人办理投标事宜；</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）不同投标人的投标文件载明的项目管理成员或者联系人员为同一人；</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5</w:t>
      </w:r>
      <w:r>
        <w:rPr>
          <w:rFonts w:ascii="宋体" w:hAnsi="宋体" w:cs="宋体" w:hint="eastAsia"/>
          <w:color w:val="000000"/>
          <w:kern w:val="0"/>
          <w:sz w:val="24"/>
        </w:rPr>
        <w:t>）不同投标人的投标文件异常一致或者投标报价呈规律性差异；</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6</w:t>
      </w:r>
      <w:r>
        <w:rPr>
          <w:rFonts w:ascii="宋体" w:hAnsi="宋体" w:cs="宋体" w:hint="eastAsia"/>
          <w:color w:val="000000"/>
          <w:kern w:val="0"/>
          <w:sz w:val="24"/>
        </w:rPr>
        <w:t>）不同投标人的投标文件相互混装；</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7</w:t>
      </w:r>
      <w:r>
        <w:rPr>
          <w:rFonts w:ascii="宋体" w:hAnsi="宋体" w:cs="宋体" w:hint="eastAsia"/>
          <w:color w:val="000000"/>
          <w:kern w:val="0"/>
          <w:sz w:val="24"/>
        </w:rPr>
        <w:t>）不同投标人的投标保证金从同一单位或者个人的账户转出；</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8</w:t>
      </w:r>
      <w:r>
        <w:rPr>
          <w:rFonts w:ascii="宋体" w:hAnsi="宋体" w:cs="宋体" w:hint="eastAsia"/>
          <w:color w:val="000000"/>
          <w:kern w:val="0"/>
          <w:sz w:val="24"/>
        </w:rPr>
        <w:t>）投标文件含有招标人不能接受的附加条件的，或</w:t>
      </w:r>
      <w:r>
        <w:rPr>
          <w:rFonts w:ascii="宋体" w:hAnsi="宋体" w:hint="eastAsia"/>
          <w:color w:val="000000"/>
          <w:sz w:val="24"/>
        </w:rPr>
        <w:t>有损害</w:t>
      </w:r>
      <w:r>
        <w:rPr>
          <w:rFonts w:ascii="宋体" w:hAnsi="宋体" w:cs="宋体" w:hint="eastAsia"/>
          <w:color w:val="000000"/>
          <w:kern w:val="0"/>
          <w:sz w:val="24"/>
        </w:rPr>
        <w:t>招标</w:t>
      </w:r>
      <w:r>
        <w:rPr>
          <w:rFonts w:ascii="宋体" w:hAnsi="宋体" w:hint="eastAsia"/>
          <w:color w:val="000000"/>
          <w:sz w:val="24"/>
        </w:rPr>
        <w:t>人及学校师生利益的规定的</w:t>
      </w:r>
      <w:r>
        <w:rPr>
          <w:rFonts w:ascii="宋体" w:hAnsi="宋体" w:cs="宋体" w:hint="eastAsia"/>
          <w:color w:val="000000"/>
          <w:kern w:val="0"/>
          <w:sz w:val="24"/>
        </w:rPr>
        <w:t>；</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9</w:t>
      </w:r>
      <w:r>
        <w:rPr>
          <w:rFonts w:ascii="宋体" w:hAnsi="宋体" w:cs="宋体" w:hint="eastAsia"/>
          <w:color w:val="000000"/>
          <w:kern w:val="0"/>
          <w:sz w:val="24"/>
        </w:rPr>
        <w:t>）评委会认为投标人的报价明显高于其他通过符合性审查投标人的报价，有可能影响服务质量或者不能诚信履约的，未在评标现场合理的时间内提供书面说明或相关证明材料，不能证明其报价合理的；</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w:t>
      </w:r>
      <w:r>
        <w:rPr>
          <w:rFonts w:ascii="宋体" w:cs="宋体"/>
          <w:color w:val="000000"/>
          <w:kern w:val="0"/>
          <w:sz w:val="24"/>
        </w:rPr>
        <w:t>0</w:t>
      </w:r>
      <w:r>
        <w:rPr>
          <w:rFonts w:ascii="宋体" w:hAnsi="宋体" w:cs="宋体" w:hint="eastAsia"/>
          <w:color w:val="000000"/>
          <w:kern w:val="0"/>
          <w:sz w:val="24"/>
        </w:rPr>
        <w:t>）在一份投标文件中对同一招标项目报有两个及以上报价，且未声明哪一个有效的，但按招标文件规定提交备选投标方案的除外；</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11</w:t>
      </w:r>
      <w:r>
        <w:rPr>
          <w:rFonts w:ascii="宋体" w:hAnsi="宋体" w:cs="宋体" w:hint="eastAsia"/>
          <w:color w:val="000000"/>
          <w:kern w:val="0"/>
          <w:sz w:val="24"/>
        </w:rPr>
        <w:t>）重要内容或关键字迹模糊不清无法辨认的；</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12</w:t>
      </w:r>
      <w:r>
        <w:rPr>
          <w:rFonts w:ascii="宋体" w:hAnsi="宋体" w:cs="宋体" w:hint="eastAsia"/>
          <w:color w:val="000000"/>
          <w:kern w:val="0"/>
          <w:sz w:val="24"/>
        </w:rPr>
        <w:t>）投标有效期不足的；</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13</w:t>
      </w:r>
      <w:r>
        <w:rPr>
          <w:rFonts w:ascii="宋体" w:hAnsi="宋体" w:cs="宋体" w:hint="eastAsia"/>
          <w:color w:val="000000"/>
          <w:kern w:val="0"/>
          <w:sz w:val="24"/>
        </w:rPr>
        <w:t>）以他人的名义投标、串通投标、以行贿手段谋取中标或者以其他弄虚作假方式投标的，故意哄抬价格或压价等其它恶意串通投标的；</w:t>
      </w:r>
    </w:p>
    <w:p w:rsidR="00A33ED9" w:rsidRDefault="00A33ED9">
      <w:pPr>
        <w:widowControl/>
        <w:spacing w:line="440" w:lineRule="exact"/>
        <w:ind w:firstLine="561"/>
        <w:jc w:val="left"/>
        <w:rPr>
          <w:rFonts w:asci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14</w:t>
      </w:r>
      <w:r>
        <w:rPr>
          <w:rFonts w:ascii="宋体" w:hAnsi="宋体" w:cs="宋体" w:hint="eastAsia"/>
          <w:color w:val="000000"/>
          <w:kern w:val="0"/>
          <w:sz w:val="24"/>
        </w:rPr>
        <w:t>）不符合招标文件中规定的其他实质性要求和条件的；</w:t>
      </w:r>
    </w:p>
    <w:p w:rsidR="00A33ED9" w:rsidRDefault="00A33ED9">
      <w:pPr>
        <w:widowControl/>
        <w:spacing w:line="430" w:lineRule="exact"/>
        <w:ind w:firstLine="561"/>
        <w:jc w:val="left"/>
        <w:rPr>
          <w:rFonts w:ascii="宋体" w:cs="宋体"/>
          <w:kern w:val="0"/>
          <w:sz w:val="24"/>
          <w:szCs w:val="24"/>
        </w:rPr>
      </w:pPr>
      <w:r>
        <w:rPr>
          <w:rFonts w:ascii="宋体" w:hAnsi="宋体" w:cs="宋体" w:hint="eastAsia"/>
          <w:color w:val="000000"/>
          <w:kern w:val="0"/>
          <w:sz w:val="24"/>
        </w:rPr>
        <w:t>（</w:t>
      </w:r>
      <w:r>
        <w:rPr>
          <w:rFonts w:ascii="宋体" w:hAnsi="宋体" w:cs="宋体"/>
          <w:color w:val="000000"/>
          <w:kern w:val="0"/>
          <w:sz w:val="24"/>
        </w:rPr>
        <w:t>15</w:t>
      </w:r>
      <w:r>
        <w:rPr>
          <w:rFonts w:ascii="宋体" w:hAnsi="宋体" w:cs="宋体" w:hint="eastAsia"/>
          <w:color w:val="000000"/>
          <w:kern w:val="0"/>
          <w:sz w:val="24"/>
        </w:rPr>
        <w:t>）</w:t>
      </w:r>
      <w:r>
        <w:rPr>
          <w:rFonts w:ascii="宋体" w:hAnsi="宋体" w:cs="宋体" w:hint="eastAsia"/>
          <w:kern w:val="0"/>
          <w:sz w:val="24"/>
          <w:szCs w:val="24"/>
        </w:rPr>
        <w:t>不符合法律、法规规定的其他无效情形，以及招标文件规定的其他无效情形；</w:t>
      </w:r>
    </w:p>
    <w:p w:rsidR="00A33ED9" w:rsidRDefault="00A33ED9">
      <w:pPr>
        <w:pStyle w:val="CommentText"/>
        <w:ind w:firstLineChars="200" w:firstLine="480"/>
        <w:rPr>
          <w:rFonts w:ascii="宋体" w:cs="宋体"/>
          <w:sz w:val="24"/>
          <w:szCs w:val="24"/>
        </w:rPr>
      </w:pPr>
      <w:r>
        <w:rPr>
          <w:rFonts w:ascii="宋体" w:hAnsi="宋体" w:cs="宋体" w:hint="eastAsia"/>
          <w:color w:val="000000"/>
          <w:kern w:val="0"/>
          <w:sz w:val="24"/>
        </w:rPr>
        <w:t>（</w:t>
      </w:r>
      <w:r>
        <w:rPr>
          <w:rFonts w:ascii="宋体" w:hAnsi="宋体" w:cs="宋体"/>
          <w:color w:val="000000"/>
          <w:kern w:val="0"/>
          <w:sz w:val="24"/>
        </w:rPr>
        <w:t>16</w:t>
      </w:r>
      <w:r>
        <w:rPr>
          <w:rFonts w:ascii="宋体" w:hAnsi="宋体" w:cs="宋体" w:hint="eastAsia"/>
          <w:color w:val="000000"/>
          <w:kern w:val="0"/>
          <w:sz w:val="24"/>
        </w:rPr>
        <w:t>）经</w:t>
      </w:r>
      <w:r>
        <w:rPr>
          <w:rFonts w:ascii="宋体" w:hAnsi="宋体" w:cs="宋体"/>
          <w:sz w:val="24"/>
          <w:szCs w:val="24"/>
        </w:rPr>
        <w:t>2/3</w:t>
      </w:r>
      <w:r>
        <w:rPr>
          <w:rFonts w:ascii="宋体" w:hAnsi="宋体" w:cs="宋体" w:hint="eastAsia"/>
          <w:sz w:val="24"/>
          <w:szCs w:val="24"/>
        </w:rPr>
        <w:t>以上评委认为投标人经营管理方案存在重大缺陷的；</w:t>
      </w:r>
    </w:p>
    <w:p w:rsidR="00A33ED9" w:rsidRPr="009F21A1" w:rsidRDefault="00A33ED9">
      <w:pPr>
        <w:pStyle w:val="CommentText"/>
        <w:ind w:firstLineChars="200" w:firstLine="480"/>
        <w:rPr>
          <w:rFonts w:ascii="宋体" w:cs="宋体"/>
          <w:sz w:val="24"/>
          <w:szCs w:val="24"/>
        </w:rPr>
      </w:pPr>
      <w:r>
        <w:rPr>
          <w:rFonts w:ascii="宋体" w:hAnsi="宋体" w:cs="宋体" w:hint="eastAsia"/>
          <w:sz w:val="24"/>
          <w:szCs w:val="24"/>
        </w:rPr>
        <w:t>（</w:t>
      </w:r>
      <w:r>
        <w:rPr>
          <w:rFonts w:ascii="宋体" w:hAnsi="宋体" w:cs="宋体"/>
          <w:sz w:val="24"/>
          <w:szCs w:val="24"/>
        </w:rPr>
        <w:t>17</w:t>
      </w:r>
      <w:r>
        <w:rPr>
          <w:rFonts w:ascii="宋体" w:hAnsi="宋体" w:cs="宋体" w:hint="eastAsia"/>
          <w:sz w:val="24"/>
          <w:szCs w:val="24"/>
        </w:rPr>
        <w:t>）投标报价低于最低限价的。</w:t>
      </w:r>
    </w:p>
    <w:p w:rsidR="00A33ED9" w:rsidRDefault="00A33ED9">
      <w:pPr>
        <w:widowControl/>
        <w:spacing w:line="440" w:lineRule="exact"/>
        <w:ind w:firstLineChars="300" w:firstLine="720"/>
        <w:jc w:val="left"/>
        <w:rPr>
          <w:rFonts w:ascii="宋体" w:cs="宋体"/>
          <w:color w:val="000000"/>
          <w:sz w:val="24"/>
        </w:rPr>
      </w:pPr>
      <w:r>
        <w:rPr>
          <w:rFonts w:ascii="宋体" w:hAnsi="宋体" w:cs="宋体"/>
          <w:color w:val="000000"/>
          <w:sz w:val="24"/>
        </w:rPr>
        <w:t>2.3</w:t>
      </w:r>
      <w:r>
        <w:rPr>
          <w:rFonts w:ascii="宋体" w:hAnsi="宋体" w:cs="宋体" w:hint="eastAsia"/>
          <w:color w:val="000000"/>
          <w:sz w:val="24"/>
        </w:rPr>
        <w:t>有下列情形之一的予以废标，同时将废标理由通知所有投标人</w:t>
      </w:r>
      <w:r>
        <w:rPr>
          <w:rFonts w:ascii="宋体" w:hAnsi="宋体" w:cs="宋体"/>
          <w:color w:val="000000"/>
          <w:sz w:val="24"/>
        </w:rPr>
        <w:t>:</w:t>
      </w:r>
    </w:p>
    <w:p w:rsidR="00A33ED9" w:rsidRDefault="00A33ED9">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）符合条件的招标人或者对招标文件作实质响应的</w:t>
      </w:r>
      <w:r>
        <w:rPr>
          <w:rFonts w:ascii="宋体" w:hAnsi="宋体" w:cs="宋体" w:hint="eastAsia"/>
          <w:color w:val="000000"/>
          <w:kern w:val="0"/>
          <w:sz w:val="24"/>
        </w:rPr>
        <w:t>招标人</w:t>
      </w:r>
      <w:r>
        <w:rPr>
          <w:rFonts w:hint="eastAsia"/>
          <w:color w:val="000000"/>
          <w:kern w:val="0"/>
          <w:sz w:val="24"/>
        </w:rPr>
        <w:t>不足三家的；</w:t>
      </w:r>
    </w:p>
    <w:p w:rsidR="00A33ED9" w:rsidRDefault="00A33ED9">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）出现影响招标公正的违法、违规行为的；</w:t>
      </w:r>
    </w:p>
    <w:p w:rsidR="00A33ED9" w:rsidRDefault="00A33ED9">
      <w:pPr>
        <w:widowControl/>
        <w:spacing w:line="440" w:lineRule="exact"/>
        <w:ind w:firstLineChars="200" w:firstLine="48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）因重要变故，招标任务取消的；</w:t>
      </w:r>
      <w:r>
        <w:rPr>
          <w:color w:val="000000"/>
          <w:kern w:val="0"/>
          <w:sz w:val="24"/>
        </w:rPr>
        <w:br/>
      </w:r>
      <w:r>
        <w:rPr>
          <w:rFonts w:hint="eastAsia"/>
          <w:color w:val="000000"/>
          <w:kern w:val="0"/>
          <w:sz w:val="24"/>
        </w:rPr>
        <w:t xml:space="preserve">　　（</w:t>
      </w:r>
      <w:r>
        <w:rPr>
          <w:color w:val="000000"/>
          <w:kern w:val="0"/>
          <w:sz w:val="24"/>
        </w:rPr>
        <w:t>4</w:t>
      </w:r>
      <w:r>
        <w:rPr>
          <w:rFonts w:hint="eastAsia"/>
          <w:color w:val="000000"/>
          <w:kern w:val="0"/>
          <w:sz w:val="24"/>
        </w:rPr>
        <w:t>）其他法律、法规、学校规章制度规定可以为废标的。</w:t>
      </w:r>
    </w:p>
    <w:p w:rsidR="00A33ED9" w:rsidRDefault="00A33ED9">
      <w:pPr>
        <w:spacing w:line="440" w:lineRule="exact"/>
        <w:ind w:firstLineChars="200" w:firstLine="480"/>
        <w:rPr>
          <w:rFonts w:ascii="宋体"/>
          <w:sz w:val="24"/>
        </w:rPr>
      </w:pPr>
      <w:r>
        <w:rPr>
          <w:rFonts w:ascii="宋体" w:hAnsi="宋体"/>
          <w:sz w:val="24"/>
        </w:rPr>
        <w:t>3.</w:t>
      </w:r>
      <w:r>
        <w:rPr>
          <w:rFonts w:ascii="宋体" w:hAnsi="宋体" w:hint="eastAsia"/>
          <w:sz w:val="24"/>
        </w:rPr>
        <w:t>投标文件的投标报价审查</w:t>
      </w:r>
    </w:p>
    <w:p w:rsidR="00A33ED9" w:rsidRDefault="00A33ED9">
      <w:pPr>
        <w:spacing w:line="440" w:lineRule="exact"/>
        <w:ind w:firstLineChars="200" w:firstLine="480"/>
        <w:rPr>
          <w:rFonts w:ascii="宋体"/>
          <w:bCs/>
          <w:sz w:val="24"/>
        </w:rPr>
      </w:pPr>
      <w:r>
        <w:rPr>
          <w:rFonts w:ascii="宋体" w:hAnsi="宋体" w:hint="eastAsia"/>
          <w:bCs/>
          <w:sz w:val="24"/>
        </w:rPr>
        <w:t>评委会将对确定为实质性响应的投标进行进一步审核，看其是否有计算上或累加上的算术错误，修正错误的原则</w:t>
      </w:r>
      <w:r>
        <w:rPr>
          <w:rFonts w:ascii="宋体" w:hAnsi="宋体"/>
          <w:bCs/>
          <w:sz w:val="24"/>
        </w:rPr>
        <w:t>:</w:t>
      </w:r>
      <w:r>
        <w:rPr>
          <w:rFonts w:ascii="宋体" w:hAnsi="宋体"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rsidR="00A33ED9" w:rsidRDefault="00A33ED9">
      <w:pPr>
        <w:spacing w:line="440" w:lineRule="exact"/>
        <w:ind w:firstLineChars="200" w:firstLine="480"/>
        <w:rPr>
          <w:rFonts w:ascii="宋体"/>
          <w:sz w:val="24"/>
        </w:rPr>
      </w:pPr>
      <w:r>
        <w:rPr>
          <w:rFonts w:ascii="宋体" w:hAnsi="宋体"/>
          <w:sz w:val="24"/>
        </w:rPr>
        <w:t>4.</w:t>
      </w:r>
      <w:r>
        <w:rPr>
          <w:rFonts w:ascii="宋体" w:hAnsi="宋体" w:hint="eastAsia"/>
          <w:sz w:val="24"/>
        </w:rPr>
        <w:t>投标文件的澄清</w:t>
      </w:r>
    </w:p>
    <w:p w:rsidR="00A33ED9" w:rsidRDefault="00A33ED9">
      <w:pPr>
        <w:spacing w:line="440" w:lineRule="exact"/>
        <w:ind w:firstLineChars="200" w:firstLine="480"/>
        <w:rPr>
          <w:rFonts w:ascii="宋体"/>
          <w:sz w:val="24"/>
        </w:rPr>
      </w:pPr>
      <w:r>
        <w:rPr>
          <w:rFonts w:ascii="宋体" w:hAnsi="宋体"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rsidR="00A33ED9" w:rsidRDefault="00A33ED9">
      <w:pPr>
        <w:spacing w:line="440" w:lineRule="exact"/>
        <w:ind w:firstLineChars="200" w:firstLine="480"/>
        <w:rPr>
          <w:rFonts w:ascii="宋体"/>
          <w:sz w:val="24"/>
        </w:rPr>
      </w:pPr>
      <w:r>
        <w:rPr>
          <w:rFonts w:ascii="宋体" w:hAnsi="宋体"/>
          <w:sz w:val="24"/>
        </w:rPr>
        <w:t>5.</w:t>
      </w:r>
      <w:r>
        <w:rPr>
          <w:rFonts w:ascii="宋体" w:hAnsi="宋体" w:hint="eastAsia"/>
          <w:sz w:val="24"/>
        </w:rPr>
        <w:t>评审及中标</w:t>
      </w:r>
    </w:p>
    <w:p w:rsidR="00A33ED9" w:rsidRDefault="00A33ED9">
      <w:pPr>
        <w:spacing w:line="440" w:lineRule="exact"/>
        <w:ind w:firstLineChars="200" w:firstLine="480"/>
        <w:rPr>
          <w:rFonts w:ascii="宋体"/>
          <w:sz w:val="24"/>
        </w:rPr>
      </w:pPr>
      <w:r>
        <w:rPr>
          <w:rFonts w:ascii="宋体" w:hAnsi="宋体"/>
          <w:sz w:val="24"/>
        </w:rPr>
        <w:t>5.1</w:t>
      </w:r>
      <w:r>
        <w:rPr>
          <w:rFonts w:ascii="宋体" w:hAnsi="宋体" w:hint="eastAsia"/>
          <w:sz w:val="24"/>
        </w:rPr>
        <w:t>评委会将对通过资格性审查和符合性审查的投标文件进行评价和比较。评委会按招标文件中公布的评标标准对每份合格投标文件进行评审，确定中标人，任何单项因素的最优不能作为中标的保证。</w:t>
      </w:r>
      <w:r>
        <w:rPr>
          <w:rFonts w:ascii="宋体" w:hAnsi="宋体"/>
          <w:sz w:val="24"/>
        </w:rPr>
        <w:t xml:space="preserve"> </w:t>
      </w:r>
    </w:p>
    <w:p w:rsidR="00A33ED9" w:rsidRDefault="00A33ED9">
      <w:pPr>
        <w:spacing w:line="440" w:lineRule="exact"/>
        <w:ind w:firstLineChars="200" w:firstLine="480"/>
        <w:rPr>
          <w:rFonts w:ascii="宋体"/>
          <w:sz w:val="24"/>
        </w:rPr>
      </w:pPr>
      <w:r>
        <w:rPr>
          <w:rFonts w:ascii="宋体" w:hAnsi="宋体"/>
          <w:sz w:val="24"/>
        </w:rPr>
        <w:t>5.2</w:t>
      </w:r>
      <w:r>
        <w:rPr>
          <w:rFonts w:ascii="宋体" w:hAnsi="宋体"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w:t>
      </w:r>
      <w:r>
        <w:rPr>
          <w:rFonts w:hint="eastAsia"/>
          <w:color w:val="000000"/>
          <w:kern w:val="0"/>
          <w:sz w:val="24"/>
        </w:rPr>
        <w:t>招标</w:t>
      </w:r>
      <w:r>
        <w:rPr>
          <w:rFonts w:ascii="宋体" w:hAnsi="宋体" w:hint="eastAsia"/>
          <w:sz w:val="24"/>
        </w:rPr>
        <w:t>人将有专门人员与投标人进行联络。</w:t>
      </w:r>
      <w:r>
        <w:rPr>
          <w:rFonts w:ascii="宋体" w:hAnsi="宋体"/>
          <w:sz w:val="24"/>
        </w:rPr>
        <w:t xml:space="preserve"> </w:t>
      </w:r>
      <w:r>
        <w:rPr>
          <w:rFonts w:hint="eastAsia"/>
          <w:color w:val="000000"/>
          <w:kern w:val="0"/>
          <w:sz w:val="24"/>
        </w:rPr>
        <w:t>招标</w:t>
      </w:r>
      <w:r>
        <w:rPr>
          <w:rFonts w:ascii="宋体" w:hAnsi="宋体" w:hint="eastAsia"/>
          <w:sz w:val="24"/>
        </w:rPr>
        <w:t>人和评委会不向未中标的投标人解释未中标原因，也不公布评审过程中的相关细节。</w:t>
      </w:r>
    </w:p>
    <w:p w:rsidR="00A33ED9" w:rsidRDefault="00A33ED9">
      <w:pPr>
        <w:spacing w:line="440" w:lineRule="exact"/>
        <w:ind w:firstLineChars="200" w:firstLine="480"/>
        <w:rPr>
          <w:rFonts w:ascii="宋体"/>
          <w:sz w:val="24"/>
        </w:rPr>
      </w:pPr>
      <w:r>
        <w:rPr>
          <w:rFonts w:ascii="宋体" w:hAnsi="宋体"/>
          <w:sz w:val="24"/>
        </w:rPr>
        <w:t>5.3</w:t>
      </w:r>
      <w:r>
        <w:rPr>
          <w:rFonts w:ascii="宋体" w:hAnsi="宋体" w:hint="eastAsia"/>
          <w:sz w:val="24"/>
        </w:rPr>
        <w:t>评委会根据招标文件中规定的评标标准对投标人进行综合评审，最终按综合评审得分由高到低的顺序推荐出中标候选人。</w:t>
      </w:r>
      <w:r>
        <w:rPr>
          <w:rFonts w:hint="eastAsia"/>
          <w:color w:val="000000"/>
          <w:kern w:val="0"/>
          <w:sz w:val="24"/>
        </w:rPr>
        <w:t>招标</w:t>
      </w:r>
      <w:r>
        <w:rPr>
          <w:rFonts w:ascii="宋体" w:hAnsi="宋体" w:hint="eastAsia"/>
          <w:sz w:val="24"/>
        </w:rPr>
        <w:t>人根据评委会推荐的中标候选人确认中标人。</w:t>
      </w:r>
    </w:p>
    <w:p w:rsidR="00A33ED9" w:rsidRDefault="00A33ED9">
      <w:pPr>
        <w:widowControl/>
        <w:spacing w:line="440" w:lineRule="exact"/>
        <w:ind w:firstLineChars="200" w:firstLine="480"/>
        <w:rPr>
          <w:color w:val="000000"/>
          <w:kern w:val="0"/>
          <w:sz w:val="24"/>
          <w:szCs w:val="24"/>
        </w:rPr>
      </w:pPr>
      <w:r>
        <w:rPr>
          <w:rFonts w:hint="eastAsia"/>
          <w:color w:val="000000"/>
          <w:kern w:val="0"/>
          <w:sz w:val="24"/>
          <w:szCs w:val="24"/>
        </w:rPr>
        <w:t>十二、定标与签约</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ascii="Times New Roman" w:hAnsi="Times New Roman" w:hint="eastAsia"/>
        </w:rPr>
        <w:t>招标项目评审结果确定后，</w:t>
      </w:r>
      <w:r>
        <w:rPr>
          <w:rFonts w:hint="eastAsia"/>
        </w:rPr>
        <w:t>招标</w:t>
      </w:r>
      <w:r>
        <w:rPr>
          <w:rFonts w:ascii="Times New Roman" w:hAnsi="Times New Roman" w:hint="eastAsia"/>
        </w:rPr>
        <w:t>人将在学校网站（招标公告发布的网站）第一时间公示评审结果，公示时间为</w:t>
      </w:r>
      <w:r>
        <w:rPr>
          <w:rFonts w:ascii="Times New Roman" w:hAnsi="Times New Roman"/>
        </w:rPr>
        <w:t>1</w:t>
      </w:r>
      <w:r>
        <w:rPr>
          <w:rFonts w:ascii="Times New Roman" w:hAnsi="Times New Roman" w:hint="eastAsia"/>
        </w:rPr>
        <w:t>个工作日，</w:t>
      </w:r>
      <w:r>
        <w:rPr>
          <w:rFonts w:ascii="Times New Roman" w:hAnsi="Times New Roman" w:hint="eastAsia"/>
          <w:shd w:val="clear" w:color="auto" w:fill="FFFFFF"/>
        </w:rPr>
        <w:t>请注意及时查询</w:t>
      </w:r>
      <w:r>
        <w:rPr>
          <w:rFonts w:ascii="Times New Roman" w:hAnsi="Times New Roman" w:hint="eastAsia"/>
        </w:rPr>
        <w:t>，对其它未中标单位将不单独通知，未中标的原因不进行解释。</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）与评审专家、招标人、其他投标人或者招投标办公室工作人员恶意串通的；</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）向评审专家、招投标办公室工作人员行贿或者提供其它不正当利益的；</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）恶意竞争，投标总报价明显高于其自身合理成本且又无法提供证明的；</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A33ED9" w:rsidRDefault="00A33ED9">
      <w:pPr>
        <w:pStyle w:val="NormalWeb"/>
        <w:shd w:val="clear" w:color="auto" w:fill="FFFFFF"/>
        <w:spacing w:before="0" w:beforeAutospacing="0" w:after="0" w:afterAutospacing="0" w:line="440" w:lineRule="exact"/>
        <w:ind w:firstLine="435"/>
        <w:jc w:val="both"/>
      </w:pPr>
      <w:r>
        <w:rPr>
          <w:rFonts w:ascii="Times New Roman" w:hAnsi="Times New Roman" w:hint="eastAsia"/>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年内禁止参加淮阴工学院的任何招标活动等处罚。</w:t>
      </w:r>
      <w:r>
        <w:rPr>
          <w:rFonts w:ascii="Times New Roman" w:hAnsi="Times New Roman" w:hint="eastAsia"/>
        </w:rPr>
        <w:t>我校有权重新组织</w:t>
      </w:r>
      <w:r>
        <w:rPr>
          <w:rFonts w:hint="eastAsia"/>
        </w:rPr>
        <w:t>招标</w:t>
      </w:r>
      <w:r>
        <w:rPr>
          <w:rFonts w:ascii="Times New Roman" w:hAnsi="Times New Roman" w:hint="eastAsia"/>
        </w:rPr>
        <w:t>或递补中标候选人。</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ascii="Times New Roman" w:hAnsi="Times New Roman" w:hint="eastAsia"/>
        </w:rPr>
        <w:t>投标人认为采购过程和采购结果使自己的权益受到损害的，可以从</w:t>
      </w:r>
      <w:r>
        <w:rPr>
          <w:rFonts w:hint="eastAsia"/>
        </w:rPr>
        <w:t>招标</w:t>
      </w:r>
      <w:r>
        <w:rPr>
          <w:rFonts w:ascii="Times New Roman" w:hAnsi="Times New Roman" w:hint="eastAsia"/>
        </w:rPr>
        <w:t>结果公示之日起</w:t>
      </w:r>
      <w:r>
        <w:rPr>
          <w:rFonts w:ascii="Times New Roman" w:hAnsi="Times New Roman"/>
        </w:rPr>
        <w:t>7</w:t>
      </w:r>
      <w:r>
        <w:rPr>
          <w:rFonts w:ascii="Times New Roman" w:hAnsi="Times New Roman" w:hint="eastAsia"/>
        </w:rPr>
        <w:t>个工作日内，以书面形式向</w:t>
      </w:r>
      <w:r>
        <w:rPr>
          <w:rFonts w:hint="eastAsia"/>
        </w:rPr>
        <w:t>招标</w:t>
      </w:r>
      <w:r>
        <w:rPr>
          <w:rFonts w:ascii="Times New Roman" w:hAnsi="Times New Roman" w:hint="eastAsia"/>
        </w:rPr>
        <w:t>人（招投标办公室）提出质疑。非书面形式、</w:t>
      </w:r>
      <w:r>
        <w:rPr>
          <w:rFonts w:ascii="Times New Roman" w:hAnsi="Times New Roman"/>
        </w:rPr>
        <w:t>7</w:t>
      </w:r>
      <w:r>
        <w:rPr>
          <w:rFonts w:ascii="Times New Roman" w:hAnsi="Times New Roman" w:hint="eastAsia"/>
        </w:rPr>
        <w:t>工作日之外提交以及匿名的质疑将不予受理。质疑函内容主要包含：质疑函应当包括下列内容：投标人的姓名或者名称、地址、邮编、联系人及联系电话；质疑项目的名称、编号；具体、明确的质疑事项和与质疑事项相关的请求；事实依据；必要的法律依据；提出质疑的日期等。</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ascii="Times New Roman" w:hAnsi="Times New Roman" w:hint="eastAsia"/>
        </w:rPr>
        <w:t>质疑必须以参加投标的投标人法人代表或授权代表（投标文件中所确定的）书面送达的方式提交，未按上述要求提交的质疑函，</w:t>
      </w:r>
      <w:r>
        <w:rPr>
          <w:rFonts w:hint="eastAsia"/>
        </w:rPr>
        <w:t>招标</w:t>
      </w:r>
      <w:r>
        <w:rPr>
          <w:rFonts w:ascii="Times New Roman" w:hAnsi="Times New Roman" w:hint="eastAsia"/>
        </w:rPr>
        <w:t>人有权不予受理。</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ascii="Times New Roman" w:hAnsi="Times New Roman" w:hint="eastAsia"/>
        </w:rPr>
        <w:t>未参加投标或在投标活动中本身权益未受到损害或从投标活动中受益的投标人所提出的质疑也不予受理。</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ascii="Times New Roman" w:hAnsi="Times New Roman" w:hint="eastAsia"/>
        </w:rPr>
        <w:t>投标人提出书面质疑必须有理、有据，不得恶意质疑或提交虚假质疑。否则，</w:t>
      </w:r>
      <w:r>
        <w:rPr>
          <w:rFonts w:hint="eastAsia"/>
        </w:rPr>
        <w:t>招标</w:t>
      </w:r>
      <w:r>
        <w:rPr>
          <w:rFonts w:ascii="Times New Roman" w:hAnsi="Times New Roman" w:hint="eastAsia"/>
        </w:rPr>
        <w:t>人将不予受理。</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rPr>
        <w:t>招标</w:t>
      </w:r>
      <w:r>
        <w:rPr>
          <w:rFonts w:ascii="Times New Roman" w:hAnsi="Times New Roman" w:hint="eastAsia"/>
        </w:rPr>
        <w:t>人将在收到投标人的书面质疑后将在规定时间内作出答复，但答复的内容不涉及商业秘密。</w:t>
      </w:r>
    </w:p>
    <w:p w:rsidR="00A33ED9" w:rsidRDefault="00A33ED9">
      <w:pPr>
        <w:spacing w:line="440" w:lineRule="exact"/>
        <w:ind w:firstLineChars="200" w:firstLine="480"/>
        <w:rPr>
          <w:rFonts w:ascii="宋体" w:cs="宋体"/>
          <w:sz w:val="24"/>
          <w:szCs w:val="24"/>
        </w:rPr>
      </w:pPr>
      <w:r>
        <w:rPr>
          <w:rFonts w:ascii="宋体" w:hAnsi="宋体"/>
          <w:sz w:val="24"/>
          <w:szCs w:val="24"/>
        </w:rPr>
        <w:t>4.</w:t>
      </w:r>
      <w:r>
        <w:rPr>
          <w:rFonts w:ascii="宋体" w:hAnsi="宋体" w:hint="eastAsia"/>
          <w:sz w:val="24"/>
          <w:szCs w:val="24"/>
        </w:rPr>
        <w:t>评审结果公示期满，中标单位在三个工作日内来学校领取中标通知书，并在七个工作日内与</w:t>
      </w:r>
      <w:r>
        <w:rPr>
          <w:rFonts w:hint="eastAsia"/>
          <w:sz w:val="24"/>
          <w:szCs w:val="24"/>
        </w:rPr>
        <w:t>招标</w:t>
      </w:r>
      <w:r>
        <w:rPr>
          <w:rFonts w:ascii="宋体" w:hAnsi="宋体" w:hint="eastAsia"/>
          <w:sz w:val="24"/>
          <w:szCs w:val="24"/>
        </w:rPr>
        <w:t>人签订合同（因不可抗力因素，签订合同时间可顺延）。若发生中标人未按规定时间领取中标通知书或未按规定时间签订合同，我校将视该中标人放弃此次中标权，我校有权不退还该中标人所交纳的投标保证金、取消</w:t>
      </w:r>
      <w:r>
        <w:rPr>
          <w:rFonts w:ascii="宋体" w:hAnsi="宋体"/>
          <w:sz w:val="24"/>
          <w:szCs w:val="24"/>
        </w:rPr>
        <w:t>1-3</w:t>
      </w:r>
      <w:r>
        <w:rPr>
          <w:rFonts w:ascii="宋体" w:hAnsi="宋体" w:hint="eastAsia"/>
          <w:sz w:val="24"/>
          <w:szCs w:val="24"/>
        </w:rPr>
        <w:t>年内的投标资格，</w:t>
      </w:r>
      <w:r>
        <w:rPr>
          <w:rFonts w:ascii="宋体" w:hAnsi="宋体" w:cs="宋体" w:hint="eastAsia"/>
          <w:sz w:val="24"/>
          <w:szCs w:val="24"/>
        </w:rPr>
        <w:t>我校有权将中标资格授予排名第二的投标人或重新组织招标。</w:t>
      </w:r>
    </w:p>
    <w:p w:rsidR="00A33ED9" w:rsidRDefault="00A33ED9">
      <w:pPr>
        <w:spacing w:line="440" w:lineRule="exact"/>
        <w:ind w:firstLineChars="200" w:firstLine="480"/>
        <w:rPr>
          <w:rFonts w:ascii="宋体"/>
          <w:sz w:val="24"/>
          <w:szCs w:val="24"/>
        </w:rPr>
      </w:pPr>
      <w:r>
        <w:rPr>
          <w:rFonts w:ascii="宋体" w:hAnsi="宋体"/>
          <w:sz w:val="24"/>
          <w:szCs w:val="24"/>
        </w:rPr>
        <w:t>5.</w:t>
      </w:r>
      <w:r>
        <w:rPr>
          <w:rFonts w:ascii="宋体" w:hAnsi="宋体" w:hint="eastAsia"/>
          <w:sz w:val="24"/>
          <w:szCs w:val="24"/>
        </w:rPr>
        <w:t>履约保证金</w:t>
      </w:r>
    </w:p>
    <w:p w:rsidR="00A33ED9" w:rsidRDefault="00A33ED9">
      <w:pPr>
        <w:spacing w:line="440" w:lineRule="exact"/>
        <w:ind w:firstLineChars="200" w:firstLine="480"/>
        <w:rPr>
          <w:rFonts w:ascii="宋体"/>
          <w:sz w:val="24"/>
          <w:szCs w:val="24"/>
        </w:rPr>
      </w:pPr>
      <w:r>
        <w:rPr>
          <w:rFonts w:ascii="宋体" w:hAnsi="宋体"/>
          <w:sz w:val="24"/>
          <w:szCs w:val="24"/>
        </w:rPr>
        <w:t>5.1</w:t>
      </w:r>
      <w:r>
        <w:rPr>
          <w:rFonts w:ascii="宋体" w:hAnsi="宋体" w:hint="eastAsia"/>
          <w:sz w:val="24"/>
          <w:szCs w:val="24"/>
        </w:rPr>
        <w:t>为保证合同的顺利执行，中标人必须在领取中标通知书之前，向</w:t>
      </w:r>
      <w:r>
        <w:rPr>
          <w:rFonts w:hint="eastAsia"/>
          <w:sz w:val="24"/>
          <w:szCs w:val="24"/>
        </w:rPr>
        <w:t>招标</w:t>
      </w:r>
      <w:r>
        <w:rPr>
          <w:rFonts w:ascii="宋体" w:hAnsi="宋体" w:hint="eastAsia"/>
          <w:sz w:val="24"/>
          <w:szCs w:val="24"/>
        </w:rPr>
        <w:t>人提交柒万伍仟元整履约保证金。已交纳的投标保证金自动转为合同履约保证金，并补齐不足部分。</w:t>
      </w:r>
    </w:p>
    <w:p w:rsidR="00A33ED9" w:rsidRDefault="00A33ED9">
      <w:pPr>
        <w:spacing w:line="440" w:lineRule="exact"/>
        <w:ind w:firstLineChars="200" w:firstLine="480"/>
        <w:rPr>
          <w:rFonts w:ascii="宋体"/>
          <w:sz w:val="24"/>
          <w:szCs w:val="24"/>
        </w:rPr>
      </w:pPr>
      <w:r>
        <w:rPr>
          <w:rFonts w:ascii="宋体" w:hAnsi="宋体"/>
          <w:sz w:val="24"/>
          <w:szCs w:val="24"/>
        </w:rPr>
        <w:t>5.2</w:t>
      </w:r>
      <w:r>
        <w:rPr>
          <w:rFonts w:ascii="宋体" w:hAnsi="宋体" w:hint="eastAsia"/>
          <w:sz w:val="24"/>
          <w:szCs w:val="24"/>
        </w:rPr>
        <w:t>履约保证金在项目验收合格后无息退还。中标人凭</w:t>
      </w:r>
      <w:r>
        <w:rPr>
          <w:rFonts w:hint="eastAsia"/>
          <w:sz w:val="24"/>
          <w:szCs w:val="24"/>
        </w:rPr>
        <w:t>招标</w:t>
      </w:r>
      <w:r>
        <w:rPr>
          <w:rFonts w:ascii="宋体" w:hAnsi="宋体" w:hint="eastAsia"/>
          <w:sz w:val="24"/>
          <w:szCs w:val="24"/>
        </w:rPr>
        <w:t>人签署的同意退还履约保证金的证明（格式详见招标文件第四章《履约保证金退还申请》），到淮阴工学院财务处办理保证金退还手续。</w:t>
      </w:r>
    </w:p>
    <w:p w:rsidR="00A33ED9" w:rsidRDefault="00A33ED9">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ascii="Times New Roman" w:hAnsi="Times New Roman" w:hint="eastAsia"/>
        </w:rPr>
        <w:t>本招标文件和中标人的投标文件包括中标人所作出的各种书面承诺将作为</w:t>
      </w:r>
      <w:r>
        <w:rPr>
          <w:rFonts w:hint="eastAsia"/>
        </w:rPr>
        <w:t>招标</w:t>
      </w:r>
      <w:r>
        <w:rPr>
          <w:rFonts w:ascii="Times New Roman" w:hAnsi="Times New Roman" w:hint="eastAsia"/>
        </w:rPr>
        <w:t>人与中标人双方签订合同的依据，并作为合同的附件与合同具有同等法律效力。签订合同后，中标人不得将房屋及其它相关服务进行转包。未经</w:t>
      </w:r>
      <w:r>
        <w:rPr>
          <w:rFonts w:hint="eastAsia"/>
        </w:rPr>
        <w:t>招标</w:t>
      </w:r>
      <w:r>
        <w:rPr>
          <w:rFonts w:ascii="Times New Roman" w:hAnsi="Times New Roman" w:hint="eastAsia"/>
        </w:rPr>
        <w:t>人同意，中标人也不得采用分包的形式履行合同，否则</w:t>
      </w:r>
      <w:r>
        <w:rPr>
          <w:rFonts w:hint="eastAsia"/>
        </w:rPr>
        <w:t>招标</w:t>
      </w:r>
      <w:r>
        <w:rPr>
          <w:rFonts w:ascii="Times New Roman" w:hAnsi="Times New Roman" w:hint="eastAsia"/>
        </w:rPr>
        <w:t>人有权终止合同，中标人的履约保证金将不予退还。转包或分包造成</w:t>
      </w:r>
      <w:r>
        <w:rPr>
          <w:rFonts w:hint="eastAsia"/>
        </w:rPr>
        <w:t>招标</w:t>
      </w:r>
      <w:r>
        <w:rPr>
          <w:rFonts w:ascii="Times New Roman" w:hAnsi="Times New Roman" w:hint="eastAsia"/>
        </w:rPr>
        <w:t>人损失的，中标人应承担相应赔偿责任。</w:t>
      </w:r>
    </w:p>
    <w:p w:rsidR="00A33ED9" w:rsidRDefault="00A33ED9">
      <w:pPr>
        <w:spacing w:line="440" w:lineRule="exact"/>
        <w:ind w:firstLineChars="200" w:firstLine="480"/>
        <w:rPr>
          <w:color w:val="000000"/>
          <w:kern w:val="0"/>
          <w:sz w:val="24"/>
          <w:szCs w:val="24"/>
        </w:rPr>
      </w:pPr>
      <w:r>
        <w:rPr>
          <w:bCs/>
          <w:color w:val="000000"/>
          <w:sz w:val="24"/>
          <w:szCs w:val="24"/>
        </w:rPr>
        <w:t>7.</w:t>
      </w:r>
      <w:r>
        <w:rPr>
          <w:rFonts w:hint="eastAsia"/>
          <w:color w:val="000000"/>
          <w:sz w:val="24"/>
          <w:szCs w:val="24"/>
        </w:rPr>
        <w:t>投标人中标后，</w:t>
      </w:r>
      <w:r>
        <w:rPr>
          <w:rFonts w:hint="eastAsia"/>
          <w:sz w:val="24"/>
          <w:szCs w:val="24"/>
        </w:rPr>
        <w:t>招标</w:t>
      </w:r>
      <w:r>
        <w:rPr>
          <w:rFonts w:hint="eastAsia"/>
          <w:color w:val="000000"/>
          <w:sz w:val="24"/>
          <w:szCs w:val="24"/>
        </w:rPr>
        <w:t>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sz w:val="24"/>
          <w:szCs w:val="24"/>
        </w:rPr>
        <w:t>招标</w:t>
      </w:r>
      <w:r>
        <w:rPr>
          <w:rFonts w:hint="eastAsia"/>
          <w:color w:val="000000"/>
          <w:sz w:val="24"/>
          <w:szCs w:val="24"/>
        </w:rPr>
        <w:t>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sz w:val="24"/>
          <w:szCs w:val="24"/>
        </w:rPr>
        <w:t>招标</w:t>
      </w:r>
      <w:r>
        <w:rPr>
          <w:rFonts w:hint="eastAsia"/>
          <w:color w:val="000000"/>
          <w:sz w:val="24"/>
          <w:szCs w:val="24"/>
        </w:rPr>
        <w:t>人的解释，</w:t>
      </w:r>
      <w:r>
        <w:rPr>
          <w:rFonts w:hint="eastAsia"/>
          <w:sz w:val="24"/>
          <w:szCs w:val="24"/>
        </w:rPr>
        <w:t>招标</w:t>
      </w:r>
      <w:r>
        <w:rPr>
          <w:rFonts w:hint="eastAsia"/>
          <w:color w:val="000000"/>
          <w:sz w:val="24"/>
          <w:szCs w:val="24"/>
        </w:rPr>
        <w:t>人将解除对投标人做出的一切决定，由此造成的一切损失均由投标人承担。</w:t>
      </w:r>
    </w:p>
    <w:p w:rsidR="00A33ED9" w:rsidRDefault="00A33ED9">
      <w:pPr>
        <w:pStyle w:val="NormalWeb"/>
        <w:shd w:val="clear" w:color="auto" w:fill="FFFFFF"/>
        <w:spacing w:before="0" w:beforeAutospacing="0" w:after="0" w:afterAutospacing="0" w:line="440" w:lineRule="exact"/>
        <w:ind w:firstLine="435"/>
        <w:jc w:val="both"/>
      </w:pPr>
      <w:r>
        <w:rPr>
          <w:rFonts w:ascii="Times New Roman" w:hAnsi="Times New Roman"/>
        </w:rPr>
        <w:t>8.</w:t>
      </w:r>
      <w:r>
        <w:rPr>
          <w:rFonts w:ascii="Times New Roman" w:hAnsi="Times New Roman" w:hint="eastAsia"/>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年内禁止参加淮阴工学院的任何招标活动。</w:t>
      </w:r>
    </w:p>
    <w:p w:rsidR="00A33ED9" w:rsidRDefault="00A33ED9">
      <w:pPr>
        <w:widowControl/>
        <w:shd w:val="clear" w:color="auto" w:fill="FFFFFF"/>
        <w:spacing w:line="440" w:lineRule="exact"/>
        <w:ind w:firstLine="440"/>
        <w:rPr>
          <w:color w:val="000000"/>
          <w:kern w:val="0"/>
          <w:sz w:val="24"/>
        </w:rPr>
      </w:pPr>
      <w:r>
        <w:rPr>
          <w:rFonts w:hint="eastAsia"/>
          <w:color w:val="000000"/>
          <w:kern w:val="0"/>
          <w:sz w:val="24"/>
        </w:rPr>
        <w:t>十三、本次招标工作接受淮阴工学院监察处监督，各投标人如对我校招标工作的公正性有异议，可向我校监察处投诉，投诉电话：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rsidR="00A33ED9" w:rsidRDefault="00A33ED9">
      <w:pPr>
        <w:widowControl/>
        <w:shd w:val="clear" w:color="auto" w:fill="FFFFFF"/>
        <w:spacing w:line="440" w:lineRule="exact"/>
        <w:ind w:firstLine="440"/>
        <w:rPr>
          <w:color w:val="000000"/>
          <w:kern w:val="0"/>
          <w:sz w:val="24"/>
        </w:rPr>
      </w:pPr>
      <w:r>
        <w:rPr>
          <w:rFonts w:hint="eastAsia"/>
          <w:color w:val="000000"/>
          <w:kern w:val="0"/>
          <w:sz w:val="24"/>
        </w:rPr>
        <w:t>十四、本招标文件解释权归淮阴工学院招标办。本招标文件可能会有改动，请在投标前仔细上网核查，恕不单独通知。</w:t>
      </w:r>
    </w:p>
    <w:p w:rsidR="00A33ED9" w:rsidRDefault="00A33ED9">
      <w:pPr>
        <w:widowControl/>
        <w:shd w:val="clear" w:color="auto" w:fill="FFFFFF"/>
        <w:spacing w:line="440" w:lineRule="exact"/>
        <w:ind w:firstLine="440"/>
        <w:rPr>
          <w:color w:val="000000"/>
          <w:kern w:val="0"/>
          <w:sz w:val="24"/>
        </w:rPr>
      </w:pPr>
      <w:r>
        <w:rPr>
          <w:rFonts w:hint="eastAsia"/>
          <w:color w:val="000000"/>
          <w:kern w:val="0"/>
          <w:sz w:val="24"/>
        </w:rPr>
        <w:t>十五、联系方式</w:t>
      </w:r>
    </w:p>
    <w:p w:rsidR="00A33ED9" w:rsidRDefault="00A33ED9">
      <w:pPr>
        <w:spacing w:line="440" w:lineRule="exact"/>
        <w:ind w:firstLineChars="200" w:firstLine="480"/>
        <w:rPr>
          <w:color w:val="000000"/>
          <w:sz w:val="24"/>
        </w:rPr>
      </w:pPr>
      <w:r>
        <w:rPr>
          <w:rFonts w:hint="eastAsia"/>
          <w:color w:val="000000"/>
          <w:sz w:val="24"/>
        </w:rPr>
        <w:t>技术联系人：张志玉，联系电话：</w:t>
      </w:r>
      <w:r>
        <w:rPr>
          <w:color w:val="000000"/>
          <w:sz w:val="24"/>
        </w:rPr>
        <w:t>0517-83559099</w:t>
      </w:r>
      <w:r>
        <w:rPr>
          <w:rFonts w:hint="eastAsia"/>
          <w:color w:val="000000"/>
          <w:sz w:val="24"/>
        </w:rPr>
        <w:t>、</w:t>
      </w:r>
      <w:r>
        <w:rPr>
          <w:color w:val="000000"/>
          <w:sz w:val="24"/>
        </w:rPr>
        <w:t>13861558299</w:t>
      </w:r>
      <w:r>
        <w:rPr>
          <w:rFonts w:hint="eastAsia"/>
          <w:color w:val="000000"/>
          <w:sz w:val="24"/>
        </w:rPr>
        <w:t>；</w:t>
      </w:r>
    </w:p>
    <w:p w:rsidR="00A33ED9" w:rsidRDefault="00A33ED9">
      <w:pPr>
        <w:spacing w:line="440" w:lineRule="exact"/>
        <w:ind w:firstLineChars="200" w:firstLine="480"/>
        <w:rPr>
          <w:color w:val="000000"/>
          <w:sz w:val="24"/>
        </w:rPr>
      </w:pPr>
      <w:r>
        <w:rPr>
          <w:rFonts w:hint="eastAsia"/>
          <w:color w:val="000000"/>
          <w:sz w:val="24"/>
        </w:rPr>
        <w:t>招标办联系人：陆老师、王老师，联系电话：</w:t>
      </w:r>
      <w:r>
        <w:rPr>
          <w:color w:val="000000"/>
          <w:sz w:val="24"/>
        </w:rPr>
        <w:t>0517-83559815</w:t>
      </w:r>
      <w:r>
        <w:rPr>
          <w:rFonts w:hint="eastAsia"/>
          <w:color w:val="000000"/>
          <w:sz w:val="24"/>
        </w:rPr>
        <w:t>、</w:t>
      </w:r>
      <w:r>
        <w:rPr>
          <w:color w:val="000000"/>
          <w:sz w:val="24"/>
        </w:rPr>
        <w:t>83559069</w:t>
      </w:r>
      <w:r>
        <w:rPr>
          <w:rFonts w:hint="eastAsia"/>
          <w:color w:val="000000"/>
          <w:sz w:val="24"/>
        </w:rPr>
        <w:t>；</w:t>
      </w:r>
    </w:p>
    <w:p w:rsidR="00A33ED9" w:rsidRDefault="00A33ED9">
      <w:pPr>
        <w:spacing w:line="440" w:lineRule="exact"/>
        <w:ind w:firstLineChars="200" w:firstLine="480"/>
        <w:rPr>
          <w:color w:val="000000"/>
          <w:sz w:val="24"/>
        </w:rPr>
      </w:pPr>
      <w:r>
        <w:rPr>
          <w:rFonts w:hint="eastAsia"/>
          <w:color w:val="000000"/>
          <w:sz w:val="24"/>
        </w:rPr>
        <w:t>联系</w:t>
      </w:r>
      <w:r>
        <w:rPr>
          <w:rFonts w:ascii="宋体" w:hAnsi="宋体" w:cs="宋体" w:hint="eastAsia"/>
          <w:color w:val="000000"/>
          <w:kern w:val="0"/>
          <w:sz w:val="24"/>
          <w:szCs w:val="24"/>
        </w:rPr>
        <w:t>电子邮箱：</w:t>
      </w:r>
      <w:hyperlink r:id="rId9" w:history="1">
        <w:r>
          <w:rPr>
            <w:rStyle w:val="Hyperlink"/>
            <w:rFonts w:ascii="宋体" w:hAnsi="宋体" w:cs="宋体"/>
            <w:kern w:val="0"/>
            <w:sz w:val="24"/>
            <w:szCs w:val="24"/>
          </w:rPr>
          <w:t>zbb@hyit.edu.cn</w:t>
        </w:r>
      </w:hyperlink>
      <w:r>
        <w:rPr>
          <w:rFonts w:ascii="宋体" w:hAnsi="宋体" w:cs="宋体" w:hint="eastAsia"/>
          <w:color w:val="000000"/>
          <w:kern w:val="0"/>
          <w:sz w:val="24"/>
          <w:szCs w:val="24"/>
        </w:rPr>
        <w:t>；</w:t>
      </w:r>
    </w:p>
    <w:p w:rsidR="00A33ED9" w:rsidRDefault="00A33ED9">
      <w:pPr>
        <w:spacing w:line="440" w:lineRule="exact"/>
        <w:ind w:firstLineChars="200" w:firstLine="48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rsidR="00A33ED9" w:rsidRDefault="00A33ED9">
      <w:pPr>
        <w:spacing w:line="440" w:lineRule="exact"/>
        <w:ind w:firstLineChars="200" w:firstLine="480"/>
        <w:rPr>
          <w:color w:val="000000"/>
          <w:sz w:val="24"/>
        </w:rPr>
      </w:pPr>
    </w:p>
    <w:p w:rsidR="00A33ED9" w:rsidRDefault="00A33ED9">
      <w:pPr>
        <w:spacing w:line="440" w:lineRule="exact"/>
        <w:ind w:firstLineChars="200" w:firstLine="480"/>
        <w:rPr>
          <w:color w:val="000000"/>
          <w:sz w:val="24"/>
        </w:rPr>
      </w:pPr>
    </w:p>
    <w:p w:rsidR="00A33ED9" w:rsidRDefault="00A33ED9">
      <w:pPr>
        <w:spacing w:line="440" w:lineRule="exact"/>
        <w:ind w:firstLineChars="200" w:firstLine="480"/>
        <w:rPr>
          <w:color w:val="000000"/>
          <w:sz w:val="24"/>
        </w:rPr>
      </w:pPr>
    </w:p>
    <w:p w:rsidR="00A33ED9" w:rsidRDefault="00A33ED9">
      <w:pPr>
        <w:spacing w:line="440" w:lineRule="exact"/>
        <w:ind w:firstLineChars="200" w:firstLine="480"/>
        <w:rPr>
          <w:color w:val="000000"/>
          <w:sz w:val="24"/>
        </w:rPr>
      </w:pPr>
    </w:p>
    <w:p w:rsidR="00A33ED9" w:rsidRDefault="00A33ED9">
      <w:pPr>
        <w:widowControl/>
        <w:spacing w:line="440" w:lineRule="exact"/>
        <w:ind w:firstLineChars="1850" w:firstLine="4995"/>
        <w:rPr>
          <w:color w:val="000000"/>
          <w:spacing w:val="15"/>
          <w:kern w:val="0"/>
          <w:sz w:val="24"/>
        </w:rPr>
      </w:pPr>
      <w:r>
        <w:rPr>
          <w:rFonts w:hint="eastAsia"/>
          <w:color w:val="000000"/>
          <w:spacing w:val="15"/>
          <w:kern w:val="0"/>
          <w:sz w:val="24"/>
        </w:rPr>
        <w:t>淮阴工学院招投标办公室</w:t>
      </w:r>
    </w:p>
    <w:p w:rsidR="00A33ED9" w:rsidRDefault="00A33ED9">
      <w:pPr>
        <w:widowControl/>
        <w:spacing w:line="440" w:lineRule="exact"/>
        <w:ind w:firstLineChars="2050" w:firstLine="5535"/>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8</w:t>
      </w:r>
      <w:r>
        <w:rPr>
          <w:rFonts w:hint="eastAsia"/>
          <w:color w:val="000000"/>
          <w:spacing w:val="15"/>
          <w:kern w:val="0"/>
          <w:sz w:val="24"/>
        </w:rPr>
        <w:t>月</w:t>
      </w:r>
      <w:r>
        <w:rPr>
          <w:color w:val="000000"/>
          <w:spacing w:val="15"/>
          <w:kern w:val="0"/>
          <w:sz w:val="24"/>
        </w:rPr>
        <w:t>5</w:t>
      </w:r>
      <w:r>
        <w:rPr>
          <w:rFonts w:hint="eastAsia"/>
          <w:color w:val="000000"/>
          <w:spacing w:val="15"/>
          <w:kern w:val="0"/>
          <w:sz w:val="24"/>
        </w:rPr>
        <w:t>日</w:t>
      </w:r>
    </w:p>
    <w:p w:rsidR="00A33ED9" w:rsidRDefault="00A33ED9">
      <w:pPr>
        <w:spacing w:line="440" w:lineRule="exact"/>
        <w:jc w:val="center"/>
        <w:rPr>
          <w:rFonts w:ascii="方正小标宋简体" w:eastAsia="方正小标宋简体"/>
          <w:color w:val="000000"/>
          <w:sz w:val="36"/>
          <w:szCs w:val="36"/>
        </w:rPr>
      </w:pPr>
      <w:r>
        <w:rPr>
          <w:color w:val="000000"/>
          <w:sz w:val="24"/>
          <w:szCs w:val="24"/>
        </w:rPr>
        <w:br w:type="page"/>
      </w:r>
      <w:r>
        <w:rPr>
          <w:rFonts w:ascii="方正小标宋简体" w:eastAsia="方正小标宋简体" w:hint="eastAsia"/>
          <w:color w:val="000000"/>
          <w:sz w:val="36"/>
          <w:szCs w:val="36"/>
        </w:rPr>
        <w:t>第二章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项目招标需求</w:t>
      </w:r>
    </w:p>
    <w:p w:rsidR="00A33ED9" w:rsidRDefault="00A33ED9">
      <w:pPr>
        <w:ind w:firstLine="440"/>
        <w:rPr>
          <w:color w:val="000000"/>
          <w:sz w:val="24"/>
          <w:szCs w:val="24"/>
        </w:rPr>
      </w:pPr>
    </w:p>
    <w:p w:rsidR="00A33ED9" w:rsidRDefault="00A33ED9">
      <w:pPr>
        <w:ind w:firstLine="440"/>
        <w:rPr>
          <w:color w:val="000000"/>
          <w:sz w:val="24"/>
          <w:szCs w:val="24"/>
        </w:rPr>
      </w:pPr>
      <w:r>
        <w:rPr>
          <w:rFonts w:hint="eastAsia"/>
          <w:color w:val="000000"/>
          <w:sz w:val="24"/>
          <w:szCs w:val="24"/>
        </w:rPr>
        <w:t>一、招标项目</w:t>
      </w:r>
    </w:p>
    <w:p w:rsidR="00A33ED9" w:rsidRDefault="00A33ED9">
      <w:pPr>
        <w:ind w:firstLine="440"/>
        <w:rPr>
          <w:rStyle w:val="CommentReference"/>
          <w:rFonts w:ascii="Calibri" w:hAnsi="Calibri"/>
        </w:rPr>
      </w:pPr>
      <w:r>
        <w:rPr>
          <w:rFonts w:hint="eastAsia"/>
          <w:color w:val="000000"/>
          <w:sz w:val="24"/>
          <w:szCs w:val="24"/>
        </w:rPr>
        <w:t>淮阴工学院北京北路</w:t>
      </w:r>
      <w:r>
        <w:rPr>
          <w:color w:val="000000"/>
          <w:sz w:val="24"/>
          <w:szCs w:val="24"/>
        </w:rPr>
        <w:t>83</w:t>
      </w:r>
      <w:r>
        <w:rPr>
          <w:rFonts w:hint="eastAsia"/>
          <w:color w:val="000000"/>
          <w:sz w:val="24"/>
          <w:szCs w:val="24"/>
        </w:rPr>
        <w:t>号</w:t>
      </w:r>
      <w:r>
        <w:rPr>
          <w:color w:val="000000"/>
          <w:sz w:val="24"/>
          <w:szCs w:val="24"/>
        </w:rPr>
        <w:t>0</w:t>
      </w:r>
      <w:r>
        <w:rPr>
          <w:rFonts w:hint="eastAsia"/>
          <w:color w:val="000000"/>
          <w:sz w:val="24"/>
          <w:szCs w:val="24"/>
        </w:rPr>
        <w:t>号楼一楼房屋出租。</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项目地点：</w:t>
      </w:r>
      <w:r>
        <w:rPr>
          <w:rFonts w:ascii="宋体" w:hAnsi="宋体"/>
          <w:kern w:val="0"/>
          <w:sz w:val="24"/>
        </w:rPr>
        <w:t xml:space="preserve"> </w:t>
      </w:r>
      <w:r>
        <w:rPr>
          <w:rFonts w:ascii="宋体" w:hAnsi="宋体" w:hint="eastAsia"/>
          <w:kern w:val="0"/>
          <w:sz w:val="24"/>
        </w:rPr>
        <w:t>淮安市北京北路</w:t>
      </w:r>
      <w:r>
        <w:rPr>
          <w:rFonts w:ascii="宋体" w:hAnsi="宋体"/>
          <w:kern w:val="0"/>
          <w:sz w:val="24"/>
        </w:rPr>
        <w:t>83</w:t>
      </w:r>
      <w:r>
        <w:rPr>
          <w:rFonts w:ascii="宋体" w:hAnsi="宋体" w:hint="eastAsia"/>
          <w:kern w:val="0"/>
          <w:sz w:val="24"/>
        </w:rPr>
        <w:t>号</w:t>
      </w:r>
      <w:r>
        <w:rPr>
          <w:rFonts w:ascii="宋体"/>
          <w:kern w:val="0"/>
          <w:sz w:val="24"/>
        </w:rPr>
        <w:t>0</w:t>
      </w:r>
      <w:r>
        <w:rPr>
          <w:rFonts w:ascii="宋体" w:hAnsi="宋体" w:hint="eastAsia"/>
          <w:kern w:val="0"/>
          <w:sz w:val="24"/>
        </w:rPr>
        <w:t>号楼一楼</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面积：约</w:t>
      </w:r>
      <w:r>
        <w:rPr>
          <w:rFonts w:ascii="宋体" w:hAnsi="宋体"/>
          <w:kern w:val="0"/>
          <w:sz w:val="24"/>
        </w:rPr>
        <w:t>4</w:t>
      </w:r>
      <w:r>
        <w:rPr>
          <w:rFonts w:ascii="宋体"/>
          <w:kern w:val="0"/>
          <w:sz w:val="24"/>
        </w:rPr>
        <w:t>00</w:t>
      </w:r>
      <w:r>
        <w:rPr>
          <w:rFonts w:ascii="宋体" w:hAnsi="宋体" w:hint="eastAsia"/>
          <w:kern w:val="0"/>
          <w:sz w:val="24"/>
        </w:rPr>
        <w:t>㎡。</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现状：房屋结构完好，能正常使用。</w:t>
      </w:r>
    </w:p>
    <w:p w:rsidR="00A33ED9" w:rsidRDefault="00A33ED9">
      <w:pPr>
        <w:widowControl/>
        <w:shd w:val="clear" w:color="auto" w:fill="FFFFFF"/>
        <w:snapToGrid w:val="0"/>
        <w:spacing w:line="400" w:lineRule="exact"/>
        <w:ind w:firstLineChars="165" w:firstLine="396"/>
        <w:jc w:val="left"/>
        <w:rPr>
          <w:rFonts w:ascii="宋体"/>
          <w:kern w:val="0"/>
          <w:sz w:val="24"/>
        </w:rPr>
      </w:pPr>
      <w:r>
        <w:rPr>
          <w:rFonts w:ascii="宋体" w:hAnsi="宋体" w:hint="eastAsia"/>
          <w:kern w:val="0"/>
          <w:sz w:val="24"/>
        </w:rPr>
        <w:t>经营范围：</w:t>
      </w:r>
      <w:r>
        <w:rPr>
          <w:rFonts w:ascii="宋体" w:hAnsi="宋体" w:cs="Arial" w:hint="eastAsia"/>
          <w:kern w:val="0"/>
          <w:sz w:val="24"/>
        </w:rPr>
        <w:t>现房出租，具体经营项目以《合同》约定为准，不得经营餐饮及出售自制食品。</w:t>
      </w:r>
    </w:p>
    <w:p w:rsidR="00A33ED9" w:rsidRDefault="00A33ED9">
      <w:pPr>
        <w:spacing w:line="300" w:lineRule="auto"/>
        <w:ind w:firstLineChars="200" w:firstLine="480"/>
        <w:rPr>
          <w:sz w:val="24"/>
          <w:szCs w:val="24"/>
        </w:rPr>
      </w:pPr>
      <w:r>
        <w:rPr>
          <w:rFonts w:hint="eastAsia"/>
          <w:sz w:val="24"/>
        </w:rPr>
        <w:t>二</w:t>
      </w:r>
      <w:r>
        <w:rPr>
          <w:rFonts w:hint="eastAsia"/>
          <w:sz w:val="24"/>
          <w:szCs w:val="24"/>
        </w:rPr>
        <w:t>、商务要求</w:t>
      </w:r>
    </w:p>
    <w:p w:rsidR="00A33ED9" w:rsidRDefault="00A33ED9">
      <w:pPr>
        <w:spacing w:line="360" w:lineRule="auto"/>
        <w:ind w:firstLineChars="200" w:firstLine="480"/>
        <w:rPr>
          <w:sz w:val="24"/>
        </w:rPr>
      </w:pPr>
      <w:r>
        <w:rPr>
          <w:sz w:val="24"/>
          <w:lang w:val="zh-CN"/>
        </w:rPr>
        <w:t>1.</w:t>
      </w:r>
      <w:r>
        <w:rPr>
          <w:rFonts w:hint="eastAsia"/>
          <w:sz w:val="24"/>
        </w:rPr>
        <w:t>合同期限：三年。</w:t>
      </w:r>
    </w:p>
    <w:p w:rsidR="00A33ED9" w:rsidRDefault="00A33ED9">
      <w:pPr>
        <w:spacing w:line="360" w:lineRule="auto"/>
        <w:ind w:firstLineChars="200" w:firstLine="480"/>
        <w:rPr>
          <w:color w:val="000000"/>
          <w:sz w:val="24"/>
        </w:rPr>
      </w:pPr>
      <w:r>
        <w:rPr>
          <w:sz w:val="24"/>
          <w:lang w:val="zh-CN"/>
        </w:rPr>
        <w:t>2.</w:t>
      </w:r>
      <w:r>
        <w:rPr>
          <w:rFonts w:hint="eastAsia"/>
          <w:sz w:val="24"/>
        </w:rPr>
        <w:t>租金交纳：签订合同前一次性</w:t>
      </w:r>
      <w:r>
        <w:rPr>
          <w:rFonts w:hint="eastAsia"/>
          <w:color w:val="000000"/>
          <w:sz w:val="24"/>
        </w:rPr>
        <w:t>交纳一年租金，以后每年都提前预交下一年度租金。</w:t>
      </w:r>
    </w:p>
    <w:p w:rsidR="00A33ED9" w:rsidRDefault="00A33ED9">
      <w:pPr>
        <w:spacing w:line="300" w:lineRule="auto"/>
        <w:ind w:firstLineChars="200" w:firstLine="480"/>
        <w:jc w:val="left"/>
        <w:rPr>
          <w:color w:val="000000"/>
          <w:sz w:val="24"/>
          <w:szCs w:val="24"/>
        </w:rPr>
      </w:pPr>
      <w:r>
        <w:rPr>
          <w:rStyle w:val="CommentReference"/>
          <w:rFonts w:ascii="宋体" w:hAnsi="宋体" w:cs="宋体"/>
          <w:sz w:val="24"/>
          <w:szCs w:val="24"/>
        </w:rPr>
        <w:t>3.</w:t>
      </w:r>
      <w:r>
        <w:rPr>
          <w:rStyle w:val="CommentReference"/>
          <w:rFonts w:ascii="宋体" w:hAnsi="宋体" w:cs="宋体" w:hint="eastAsia"/>
          <w:sz w:val="24"/>
          <w:szCs w:val="24"/>
        </w:rPr>
        <w:t>承诺执行第三章合同主要条款中的各项要求。</w:t>
      </w:r>
    </w:p>
    <w:p w:rsidR="00A33ED9" w:rsidRDefault="00A33ED9">
      <w:pPr>
        <w:spacing w:line="300" w:lineRule="auto"/>
        <w:ind w:firstLineChars="200" w:firstLine="480"/>
        <w:jc w:val="left"/>
        <w:rPr>
          <w:color w:val="000000"/>
          <w:sz w:val="24"/>
          <w:szCs w:val="24"/>
        </w:rPr>
      </w:pPr>
    </w:p>
    <w:p w:rsidR="00A33ED9" w:rsidRDefault="00A33ED9">
      <w:pPr>
        <w:spacing w:line="300" w:lineRule="auto"/>
        <w:ind w:firstLineChars="200" w:firstLine="480"/>
        <w:jc w:val="center"/>
        <w:rPr>
          <w:rFonts w:ascii="方正小标宋简体" w:eastAsia="方正小标宋简体"/>
          <w:color w:val="000000"/>
          <w:spacing w:val="4"/>
          <w:sz w:val="36"/>
          <w:szCs w:val="36"/>
        </w:rPr>
      </w:pPr>
      <w:r>
        <w:rPr>
          <w:color w:val="000000"/>
          <w:sz w:val="24"/>
          <w:szCs w:val="24"/>
        </w:rPr>
        <w:br w:type="page"/>
      </w:r>
      <w:r>
        <w:rPr>
          <w:rFonts w:ascii="方正小标宋简体" w:eastAsia="方正小标宋简体" w:hint="eastAsia"/>
          <w:color w:val="000000"/>
          <w:spacing w:val="4"/>
          <w:sz w:val="36"/>
          <w:szCs w:val="36"/>
        </w:rPr>
        <w:t>第三章</w:t>
      </w:r>
      <w:r>
        <w:rPr>
          <w:rFonts w:ascii="方正小标宋简体" w:eastAsia="方正小标宋简体"/>
          <w:color w:val="000000"/>
          <w:spacing w:val="4"/>
          <w:sz w:val="36"/>
          <w:szCs w:val="36"/>
        </w:rPr>
        <w:t xml:space="preserve"> </w:t>
      </w:r>
      <w:r>
        <w:rPr>
          <w:rFonts w:ascii="方正小标宋简体" w:eastAsia="方正小标宋简体" w:hint="eastAsia"/>
          <w:color w:val="000000"/>
          <w:spacing w:val="4"/>
          <w:sz w:val="36"/>
          <w:szCs w:val="36"/>
        </w:rPr>
        <w:t>合同主要条款</w:t>
      </w:r>
    </w:p>
    <w:p w:rsidR="00A33ED9" w:rsidRDefault="00A33ED9">
      <w:pPr>
        <w:widowControl/>
        <w:shd w:val="clear" w:color="auto" w:fill="FFFFFF"/>
        <w:snapToGrid w:val="0"/>
        <w:spacing w:line="400" w:lineRule="exact"/>
        <w:rPr>
          <w:rFonts w:ascii="宋体" w:cs="Arial"/>
          <w:kern w:val="0"/>
          <w:sz w:val="24"/>
        </w:rPr>
      </w:pPr>
    </w:p>
    <w:p w:rsidR="00A33ED9" w:rsidRDefault="00A33ED9">
      <w:pPr>
        <w:widowControl/>
        <w:shd w:val="clear" w:color="auto" w:fill="FFFFFF"/>
        <w:snapToGrid w:val="0"/>
        <w:spacing w:line="400" w:lineRule="exact"/>
        <w:rPr>
          <w:rFonts w:ascii="宋体" w:cs="Arial"/>
          <w:kern w:val="0"/>
          <w:sz w:val="24"/>
        </w:rPr>
      </w:pPr>
      <w:r>
        <w:rPr>
          <w:rFonts w:ascii="宋体" w:hAnsi="宋体" w:cs="Arial" w:hint="eastAsia"/>
          <w:kern w:val="0"/>
          <w:sz w:val="24"/>
        </w:rPr>
        <w:t>甲方：淮安市淮阴工学院资产经营有限公司</w:t>
      </w:r>
      <w:r>
        <w:rPr>
          <w:rFonts w:ascii="宋体" w:hAnsi="宋体" w:cs="Arial"/>
          <w:kern w:val="0"/>
          <w:sz w:val="24"/>
        </w:rPr>
        <w:t xml:space="preserve"> </w:t>
      </w:r>
      <w:r>
        <w:rPr>
          <w:rFonts w:ascii="宋体" w:hAnsi="宋体" w:cs="Arial" w:hint="eastAsia"/>
          <w:kern w:val="0"/>
          <w:sz w:val="24"/>
        </w:rPr>
        <w:t>（以下称甲方）</w:t>
      </w:r>
    </w:p>
    <w:p w:rsidR="00A33ED9" w:rsidRDefault="00A33ED9">
      <w:pPr>
        <w:widowControl/>
        <w:shd w:val="clear" w:color="auto" w:fill="FFFFFF"/>
        <w:snapToGrid w:val="0"/>
        <w:spacing w:line="400" w:lineRule="exact"/>
        <w:rPr>
          <w:rFonts w:ascii="宋体" w:cs="Arial"/>
          <w:kern w:val="0"/>
          <w:sz w:val="24"/>
          <w:u w:val="single"/>
        </w:rPr>
      </w:pPr>
      <w:r>
        <w:rPr>
          <w:rFonts w:ascii="宋体" w:hAnsi="宋体" w:hint="eastAsia"/>
          <w:kern w:val="0"/>
          <w:sz w:val="24"/>
        </w:rPr>
        <w:t>乙方</w:t>
      </w:r>
      <w:r>
        <w:rPr>
          <w:rFonts w:ascii="宋体" w:hAnsi="宋体" w:cs="Arial" w:hint="eastAsia"/>
          <w:kern w:val="0"/>
          <w:sz w:val="24"/>
        </w:rPr>
        <w:t>：</w:t>
      </w:r>
      <w:r>
        <w:rPr>
          <w:rFonts w:ascii="宋体" w:hAnsi="宋体" w:cs="Arial"/>
          <w:kern w:val="0"/>
          <w:sz w:val="24"/>
        </w:rPr>
        <w:t xml:space="preserve">                                 </w:t>
      </w:r>
      <w:r>
        <w:rPr>
          <w:rFonts w:ascii="宋体" w:hAnsi="宋体" w:cs="Arial" w:hint="eastAsia"/>
          <w:kern w:val="0"/>
          <w:sz w:val="24"/>
        </w:rPr>
        <w:t>（以下称乙方）</w:t>
      </w:r>
    </w:p>
    <w:p w:rsidR="00A33ED9" w:rsidRDefault="00A33ED9">
      <w:pPr>
        <w:widowControl/>
        <w:shd w:val="clear" w:color="auto" w:fill="FFFFFF"/>
        <w:snapToGrid w:val="0"/>
        <w:spacing w:line="400" w:lineRule="exact"/>
        <w:ind w:firstLine="640"/>
        <w:rPr>
          <w:rFonts w:ascii="宋体" w:cs="Arial"/>
          <w:kern w:val="0"/>
          <w:sz w:val="24"/>
        </w:rPr>
      </w:pPr>
      <w:r>
        <w:rPr>
          <w:rFonts w:ascii="宋体" w:hAnsi="宋体" w:hint="eastAsia"/>
          <w:kern w:val="0"/>
          <w:sz w:val="24"/>
        </w:rPr>
        <w:t>甲乙双方就房屋租赁一事，经协商一致，自愿达成如下协议：</w:t>
      </w:r>
      <w:r>
        <w:rPr>
          <w:rFonts w:ascii="宋体" w:hAnsi="宋体"/>
          <w:kern w:val="0"/>
          <w:sz w:val="24"/>
        </w:rPr>
        <w:t xml:space="preserve"> </w:t>
      </w:r>
    </w:p>
    <w:p w:rsidR="00A33ED9" w:rsidRDefault="00A33ED9">
      <w:pPr>
        <w:widowControl/>
        <w:shd w:val="clear" w:color="auto" w:fill="FFFFFF"/>
        <w:snapToGrid w:val="0"/>
        <w:spacing w:line="400" w:lineRule="exact"/>
        <w:ind w:firstLine="640"/>
        <w:rPr>
          <w:rFonts w:ascii="宋体"/>
          <w:kern w:val="0"/>
          <w:sz w:val="24"/>
          <w:u w:val="single"/>
        </w:rPr>
      </w:pPr>
      <w:r>
        <w:rPr>
          <w:rFonts w:ascii="宋体" w:hAnsi="宋体" w:hint="eastAsia"/>
          <w:kern w:val="0"/>
          <w:sz w:val="24"/>
        </w:rPr>
        <w:t>一、出租房位置及面积：本出租房位于</w:t>
      </w:r>
      <w:r>
        <w:rPr>
          <w:rFonts w:ascii="宋体" w:hAnsi="宋体"/>
          <w:kern w:val="0"/>
          <w:sz w:val="24"/>
          <w:u w:val="single"/>
        </w:rPr>
        <w:t xml:space="preserve">                   </w:t>
      </w:r>
      <w:r>
        <w:rPr>
          <w:rFonts w:ascii="宋体" w:hAnsi="宋体" w:hint="eastAsia"/>
          <w:kern w:val="0"/>
          <w:sz w:val="24"/>
        </w:rPr>
        <w:t>，建筑面积约为</w:t>
      </w:r>
      <w:r>
        <w:rPr>
          <w:rFonts w:ascii="宋体" w:hAnsi="宋体"/>
          <w:kern w:val="0"/>
          <w:sz w:val="24"/>
          <w:u w:val="single"/>
        </w:rPr>
        <w:t xml:space="preserve">           </w:t>
      </w:r>
      <w:r>
        <w:rPr>
          <w:rFonts w:ascii="宋体" w:hAnsi="宋体" w:hint="eastAsia"/>
          <w:kern w:val="0"/>
          <w:sz w:val="24"/>
        </w:rPr>
        <w:t>㎡，房屋状况：房屋结构完好，能正常使用。</w:t>
      </w:r>
    </w:p>
    <w:p w:rsidR="00A33ED9" w:rsidRDefault="00A33ED9">
      <w:pPr>
        <w:widowControl/>
        <w:shd w:val="clear" w:color="auto" w:fill="FFFFFF"/>
        <w:snapToGrid w:val="0"/>
        <w:spacing w:line="400" w:lineRule="exact"/>
        <w:ind w:firstLineChars="165" w:firstLine="396"/>
        <w:jc w:val="left"/>
        <w:rPr>
          <w:rFonts w:ascii="宋体" w:cs="Arial"/>
          <w:kern w:val="0"/>
          <w:sz w:val="24"/>
        </w:rPr>
      </w:pPr>
      <w:r>
        <w:rPr>
          <w:rFonts w:ascii="宋体" w:hAnsi="宋体" w:hint="eastAsia"/>
          <w:kern w:val="0"/>
          <w:sz w:val="24"/>
        </w:rPr>
        <w:t>二、经营范围：</w:t>
      </w:r>
      <w:r>
        <w:rPr>
          <w:rFonts w:ascii="宋体" w:hAnsi="宋体" w:cs="Arial" w:hint="eastAsia"/>
          <w:kern w:val="0"/>
          <w:sz w:val="24"/>
        </w:rPr>
        <w:t>乙方在本出租房内的经营项目为</w:t>
      </w:r>
      <w:r>
        <w:rPr>
          <w:rFonts w:ascii="宋体" w:hAnsi="宋体" w:cs="Arial"/>
          <w:kern w:val="0"/>
          <w:sz w:val="24"/>
          <w:u w:val="single"/>
        </w:rPr>
        <w:t xml:space="preserve">                </w:t>
      </w:r>
      <w:r>
        <w:rPr>
          <w:rFonts w:ascii="宋体" w:hAnsi="宋体" w:cs="Arial" w:hint="eastAsia"/>
          <w:kern w:val="0"/>
          <w:sz w:val="24"/>
        </w:rPr>
        <w:t>，本协议签订之后，在承租期内未经甲方书面许可不得经营其他项目。</w:t>
      </w:r>
      <w:r>
        <w:rPr>
          <w:rFonts w:ascii="宋体" w:hAnsi="宋体"/>
          <w:kern w:val="0"/>
          <w:sz w:val="24"/>
        </w:rPr>
        <w:t xml:space="preserve"> </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三、租赁期限：共</w:t>
      </w:r>
      <w:r>
        <w:rPr>
          <w:rFonts w:ascii="宋体" w:hAnsi="宋体"/>
          <w:kern w:val="0"/>
          <w:sz w:val="24"/>
          <w:u w:val="single"/>
        </w:rPr>
        <w:t xml:space="preserve">    </w:t>
      </w:r>
      <w:r>
        <w:rPr>
          <w:rFonts w:ascii="宋体" w:hAnsi="宋体" w:hint="eastAsia"/>
          <w:kern w:val="0"/>
          <w:sz w:val="24"/>
        </w:rPr>
        <w:t>年，即自</w:t>
      </w:r>
      <w:r>
        <w:rPr>
          <w:rFonts w:ascii="宋体" w:hAnsi="宋体"/>
          <w:kern w:val="0"/>
          <w:sz w:val="24"/>
          <w:u w:val="single"/>
        </w:rPr>
        <w:t xml:space="preserve">    </w:t>
      </w:r>
      <w:r>
        <w:rPr>
          <w:rFonts w:ascii="宋体" w:hAnsi="宋体" w:hint="eastAsia"/>
          <w:kern w:val="0"/>
          <w:sz w:val="24"/>
        </w:rPr>
        <w:t>年</w:t>
      </w:r>
      <w:r>
        <w:rPr>
          <w:rFonts w:ascii="宋体" w:hAnsi="宋体"/>
          <w:kern w:val="0"/>
          <w:sz w:val="24"/>
          <w:u w:val="single"/>
        </w:rPr>
        <w:t xml:space="preserve">   </w:t>
      </w:r>
      <w:r>
        <w:rPr>
          <w:rFonts w:ascii="宋体" w:hAnsi="宋体" w:hint="eastAsia"/>
          <w:kern w:val="0"/>
          <w:sz w:val="24"/>
        </w:rPr>
        <w:t>月</w:t>
      </w:r>
      <w:r>
        <w:rPr>
          <w:rFonts w:ascii="宋体" w:hAnsi="宋体"/>
          <w:kern w:val="0"/>
          <w:sz w:val="24"/>
          <w:u w:val="single"/>
        </w:rPr>
        <w:t xml:space="preserve">     </w:t>
      </w:r>
      <w:r>
        <w:rPr>
          <w:rFonts w:ascii="宋体" w:hAnsi="宋体" w:hint="eastAsia"/>
          <w:kern w:val="0"/>
          <w:sz w:val="24"/>
        </w:rPr>
        <w:t>日起至</w:t>
      </w:r>
      <w:r>
        <w:rPr>
          <w:rFonts w:ascii="宋体" w:hAnsi="宋体"/>
          <w:kern w:val="0"/>
          <w:sz w:val="24"/>
          <w:u w:val="single"/>
        </w:rPr>
        <w:t xml:space="preserve">     </w:t>
      </w:r>
      <w:r>
        <w:rPr>
          <w:rFonts w:ascii="宋体" w:hAnsi="宋体" w:hint="eastAsia"/>
          <w:kern w:val="0"/>
          <w:sz w:val="24"/>
        </w:rPr>
        <w:t>年</w:t>
      </w:r>
      <w:r>
        <w:rPr>
          <w:rFonts w:ascii="宋体" w:hAnsi="宋体"/>
          <w:kern w:val="0"/>
          <w:sz w:val="24"/>
          <w:u w:val="single"/>
        </w:rPr>
        <w:t xml:space="preserve">   </w:t>
      </w:r>
      <w:r>
        <w:rPr>
          <w:rFonts w:ascii="宋体" w:hAnsi="宋体" w:hint="eastAsia"/>
          <w:kern w:val="0"/>
          <w:sz w:val="24"/>
        </w:rPr>
        <w:t>月</w:t>
      </w:r>
      <w:r>
        <w:rPr>
          <w:rFonts w:ascii="宋体" w:hAnsi="宋体"/>
          <w:kern w:val="0"/>
          <w:sz w:val="24"/>
          <w:u w:val="single"/>
        </w:rPr>
        <w:t xml:space="preserve">   </w:t>
      </w:r>
      <w:r>
        <w:rPr>
          <w:rFonts w:ascii="宋体" w:hAnsi="宋体" w:hint="eastAsia"/>
          <w:kern w:val="0"/>
          <w:sz w:val="24"/>
        </w:rPr>
        <w:t>日止；</w:t>
      </w:r>
      <w:r>
        <w:rPr>
          <w:rFonts w:ascii="宋体" w:hAnsi="宋体"/>
          <w:kern w:val="0"/>
          <w:sz w:val="24"/>
        </w:rPr>
        <w:t xml:space="preserve"> </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四、租金：该出租房年租金为</w:t>
      </w:r>
      <w:r>
        <w:rPr>
          <w:rFonts w:ascii="宋体" w:hAnsi="宋体"/>
          <w:kern w:val="0"/>
          <w:sz w:val="24"/>
          <w:u w:val="single"/>
        </w:rPr>
        <w:t xml:space="preserve">          </w:t>
      </w:r>
      <w:r>
        <w:rPr>
          <w:rFonts w:ascii="宋体" w:hAnsi="宋体" w:hint="eastAsia"/>
          <w:kern w:val="0"/>
          <w:sz w:val="24"/>
        </w:rPr>
        <w:t>元整（</w:t>
      </w:r>
      <w:r>
        <w:rPr>
          <w:rFonts w:ascii="Arial" w:hAnsi="Arial" w:cs="Arial"/>
          <w:kern w:val="0"/>
          <w:sz w:val="24"/>
        </w:rPr>
        <w:t>¥</w:t>
      </w:r>
      <w:r>
        <w:rPr>
          <w:rFonts w:ascii="宋体" w:hAnsi="宋体" w:hint="eastAsia"/>
          <w:kern w:val="0"/>
          <w:sz w:val="24"/>
        </w:rPr>
        <w:t>：</w:t>
      </w:r>
      <w:r>
        <w:rPr>
          <w:rFonts w:ascii="宋体" w:hAnsi="宋体"/>
          <w:kern w:val="0"/>
          <w:sz w:val="24"/>
          <w:u w:val="single"/>
        </w:rPr>
        <w:t xml:space="preserve">        </w:t>
      </w:r>
      <w:r>
        <w:rPr>
          <w:rFonts w:ascii="宋体" w:hAnsi="宋体" w:hint="eastAsia"/>
          <w:kern w:val="0"/>
          <w:sz w:val="24"/>
        </w:rPr>
        <w:t>）；乙方须在约定时间</w:t>
      </w:r>
      <w:r>
        <w:rPr>
          <w:rFonts w:ascii="宋体"/>
          <w:kern w:val="0"/>
          <w:sz w:val="24"/>
        </w:rPr>
        <w:t>,</w:t>
      </w:r>
      <w:r>
        <w:rPr>
          <w:rFonts w:ascii="宋体" w:hAnsi="宋体" w:hint="eastAsia"/>
          <w:kern w:val="0"/>
          <w:sz w:val="24"/>
        </w:rPr>
        <w:t>通过银行交存到甲方指定帐户（全称：</w:t>
      </w:r>
      <w:r>
        <w:rPr>
          <w:rFonts w:ascii="宋体" w:hAnsi="宋体"/>
          <w:kern w:val="0"/>
          <w:sz w:val="24"/>
          <w:u w:val="single"/>
        </w:rPr>
        <w:t xml:space="preserve"> </w:t>
      </w:r>
      <w:r>
        <w:rPr>
          <w:rFonts w:ascii="宋体" w:hAnsi="宋体" w:hint="eastAsia"/>
          <w:kern w:val="0"/>
          <w:sz w:val="24"/>
          <w:u w:val="single"/>
        </w:rPr>
        <w:t>淮阴工学院</w:t>
      </w:r>
      <w:r>
        <w:rPr>
          <w:rFonts w:ascii="宋体" w:hAnsi="宋体"/>
          <w:kern w:val="0"/>
          <w:sz w:val="24"/>
        </w:rPr>
        <w:t xml:space="preserve"> </w:t>
      </w:r>
      <w:r>
        <w:rPr>
          <w:rFonts w:ascii="宋体" w:hAnsi="宋体" w:hint="eastAsia"/>
          <w:kern w:val="0"/>
          <w:sz w:val="24"/>
        </w:rPr>
        <w:t>，开户行</w:t>
      </w:r>
      <w:r>
        <w:rPr>
          <w:rFonts w:ascii="宋体" w:hAnsi="宋体" w:hint="eastAsia"/>
          <w:kern w:val="0"/>
          <w:sz w:val="24"/>
          <w:u w:val="single"/>
        </w:rPr>
        <w:t>：建行中北分理处</w:t>
      </w:r>
      <w:r>
        <w:rPr>
          <w:rFonts w:ascii="宋体" w:hAnsi="宋体"/>
          <w:kern w:val="0"/>
          <w:sz w:val="24"/>
        </w:rPr>
        <w:t xml:space="preserve"> </w:t>
      </w:r>
      <w:r>
        <w:rPr>
          <w:rFonts w:ascii="宋体" w:hAnsi="宋体" w:hint="eastAsia"/>
          <w:kern w:val="0"/>
          <w:sz w:val="24"/>
        </w:rPr>
        <w:t>，帐号：</w:t>
      </w:r>
      <w:r>
        <w:rPr>
          <w:rFonts w:ascii="宋体" w:hAnsi="宋体"/>
          <w:kern w:val="0"/>
          <w:sz w:val="24"/>
        </w:rPr>
        <w:t>32001724236051451171</w:t>
      </w:r>
      <w:r>
        <w:rPr>
          <w:rFonts w:ascii="宋体" w:hAnsi="宋体" w:hint="eastAsia"/>
          <w:kern w:val="0"/>
          <w:sz w:val="24"/>
        </w:rPr>
        <w:t>）</w:t>
      </w:r>
      <w:r>
        <w:rPr>
          <w:rFonts w:ascii="宋体"/>
          <w:kern w:val="0"/>
          <w:sz w:val="24"/>
        </w:rPr>
        <w:t>.</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缴纳方式：</w:t>
      </w:r>
    </w:p>
    <w:p w:rsidR="00A33ED9" w:rsidRDefault="00A33ED9">
      <w:pPr>
        <w:widowControl/>
        <w:shd w:val="clear" w:color="auto" w:fill="FFFFFF"/>
        <w:snapToGrid w:val="0"/>
        <w:spacing w:line="400" w:lineRule="exact"/>
        <w:ind w:firstLineChars="196" w:firstLine="470"/>
        <w:rPr>
          <w:rFonts w:ascii="宋体" w:cs="宋体"/>
          <w:kern w:val="0"/>
          <w:sz w:val="24"/>
          <w:szCs w:val="24"/>
        </w:rPr>
      </w:pPr>
      <w:r>
        <w:rPr>
          <w:rFonts w:ascii="宋体" w:hAnsi="宋体"/>
          <w:kern w:val="0"/>
          <w:sz w:val="24"/>
        </w:rPr>
        <w:t>1</w:t>
      </w:r>
      <w:r>
        <w:rPr>
          <w:rFonts w:ascii="宋体" w:hAnsi="宋体" w:hint="eastAsia"/>
          <w:kern w:val="0"/>
          <w:sz w:val="24"/>
        </w:rPr>
        <w:t>、</w:t>
      </w:r>
      <w:r>
        <w:rPr>
          <w:rFonts w:ascii="宋体" w:hAnsi="宋体" w:cs="宋体" w:hint="eastAsia"/>
          <w:kern w:val="0"/>
          <w:sz w:val="24"/>
          <w:szCs w:val="24"/>
        </w:rPr>
        <w:t>合同签订当日一次性交清当年度租金，交齐租金方可签租赁合同，租金通过银行转账支付。以后每年度须在租期开始前</w:t>
      </w:r>
      <w:r>
        <w:rPr>
          <w:rFonts w:ascii="宋体" w:hAnsi="宋体" w:cs="宋体"/>
          <w:kern w:val="0"/>
          <w:sz w:val="24"/>
          <w:szCs w:val="24"/>
        </w:rPr>
        <w:t>20</w:t>
      </w:r>
      <w:r>
        <w:rPr>
          <w:rFonts w:ascii="宋体" w:hAnsi="宋体" w:cs="宋体" w:hint="eastAsia"/>
          <w:kern w:val="0"/>
          <w:sz w:val="24"/>
          <w:szCs w:val="24"/>
        </w:rPr>
        <w:t>日前交清当年度租金。</w:t>
      </w:r>
    </w:p>
    <w:p w:rsidR="00A33ED9" w:rsidRDefault="00A33ED9">
      <w:pPr>
        <w:widowControl/>
        <w:shd w:val="clear" w:color="auto" w:fill="FFFFFF"/>
        <w:snapToGrid w:val="0"/>
        <w:spacing w:line="400" w:lineRule="exact"/>
        <w:ind w:firstLineChars="200" w:firstLine="480"/>
        <w:rPr>
          <w:rFonts w:ascii="宋体" w:cs="Arial"/>
          <w:kern w:val="0"/>
          <w:sz w:val="24"/>
        </w:rPr>
      </w:pPr>
      <w:r>
        <w:rPr>
          <w:rFonts w:ascii="宋体" w:hAnsi="宋体" w:hint="eastAsia"/>
          <w:kern w:val="0"/>
          <w:sz w:val="24"/>
        </w:rPr>
        <w:t>五、乙方交甲方履约保证金柒万伍仟元整（投标保证金自动转为履约保证金，不足部分补齐），该保证金不得用来抵减出租房屋租金，乙方如能在合同期内全面履行本合同，到期后甲方将全额无息返还保证金。</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hint="eastAsia"/>
          <w:kern w:val="0"/>
          <w:sz w:val="24"/>
        </w:rPr>
        <w:t>六、甲乙双方权利和义务</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hint="eastAsia"/>
          <w:kern w:val="0"/>
          <w:sz w:val="24"/>
        </w:rPr>
        <w:t>（一）甲方</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1</w:t>
      </w:r>
      <w:r>
        <w:rPr>
          <w:rFonts w:ascii="宋体" w:hAnsi="宋体" w:hint="eastAsia"/>
          <w:kern w:val="0"/>
          <w:sz w:val="24"/>
        </w:rPr>
        <w:t>、负责公共部位的维修（乙方人为因素损坏的除外）；</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2</w:t>
      </w:r>
      <w:r>
        <w:rPr>
          <w:rFonts w:ascii="宋体" w:hAnsi="宋体" w:hint="eastAsia"/>
          <w:kern w:val="0"/>
          <w:sz w:val="24"/>
        </w:rPr>
        <w:t>、对乙方的装修方案进行审核，以保证房屋整体结构不受破坏；</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3</w:t>
      </w:r>
      <w:r>
        <w:rPr>
          <w:rFonts w:ascii="宋体" w:hAnsi="宋体" w:hint="eastAsia"/>
          <w:kern w:val="0"/>
          <w:sz w:val="24"/>
        </w:rPr>
        <w:t>、按约定时间向乙方收取房租费；</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4</w:t>
      </w:r>
      <w:r>
        <w:rPr>
          <w:rFonts w:ascii="宋体" w:hAnsi="宋体" w:hint="eastAsia"/>
          <w:kern w:val="0"/>
          <w:sz w:val="24"/>
        </w:rPr>
        <w:t>、为乙方提供水、电，并按约定时间收取水电费；水电费价格按市供水、供电部门定价执行（如遇价格调整，则按调整后的价格执行）；</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5</w:t>
      </w:r>
      <w:r>
        <w:rPr>
          <w:rFonts w:ascii="宋体" w:hAnsi="宋体" w:hint="eastAsia"/>
          <w:kern w:val="0"/>
          <w:sz w:val="24"/>
        </w:rPr>
        <w:t>、配合当地政府相关部门，对乙方的用工行为、安全管理、环境卫生、经营范围进行监督检查；依据本协议监督乙方履约。</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（二）乙方</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1</w:t>
      </w:r>
      <w:r>
        <w:rPr>
          <w:rFonts w:ascii="宋体" w:hAnsi="宋体" w:hint="eastAsia"/>
          <w:kern w:val="0"/>
          <w:sz w:val="24"/>
        </w:rPr>
        <w:t>、按时、足额支付房租费、</w:t>
      </w:r>
      <w:r>
        <w:rPr>
          <w:rFonts w:ascii="宋体" w:hAnsi="宋体" w:cs="Arial" w:hint="eastAsia"/>
          <w:kern w:val="0"/>
          <w:sz w:val="24"/>
        </w:rPr>
        <w:t>水电费。</w:t>
      </w:r>
    </w:p>
    <w:p w:rsidR="00A33ED9" w:rsidRDefault="00A33ED9">
      <w:pPr>
        <w:widowControl/>
        <w:shd w:val="clear" w:color="auto" w:fill="FFFFFF"/>
        <w:snapToGrid w:val="0"/>
        <w:spacing w:line="400" w:lineRule="exact"/>
        <w:ind w:firstLineChars="196" w:firstLine="470"/>
        <w:rPr>
          <w:rFonts w:ascii="宋体" w:cs="Arial"/>
          <w:kern w:val="0"/>
          <w:sz w:val="24"/>
        </w:rPr>
      </w:pPr>
      <w:r>
        <w:rPr>
          <w:rFonts w:ascii="宋体" w:hAnsi="宋体"/>
          <w:kern w:val="0"/>
          <w:sz w:val="24"/>
        </w:rPr>
        <w:t>2</w:t>
      </w:r>
      <w:r>
        <w:rPr>
          <w:rFonts w:ascii="宋体" w:hAnsi="宋体" w:hint="eastAsia"/>
          <w:kern w:val="0"/>
          <w:sz w:val="24"/>
        </w:rPr>
        <w:t>、在承租期内不得私自将租赁的房屋转租、部分转租或转让他方使用；不得转项经营。</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3</w:t>
      </w:r>
      <w:r>
        <w:rPr>
          <w:rFonts w:ascii="宋体" w:hAnsi="宋体" w:hint="eastAsia"/>
          <w:kern w:val="0"/>
          <w:sz w:val="24"/>
        </w:rPr>
        <w:t>、不得对承租房的整体结构进行拆、改（如打墙、开门、开窗等）</w:t>
      </w:r>
      <w:r>
        <w:rPr>
          <w:rFonts w:ascii="宋体" w:hAnsi="宋体" w:cs="Arial" w:hint="eastAsia"/>
          <w:kern w:val="0"/>
          <w:sz w:val="24"/>
        </w:rPr>
        <w:t>。乙方需要装修门面时，装修方案应报甲方备案；门面装修必须保证质量，由于装修造成的任何责任事故由乙方负全责。</w:t>
      </w:r>
    </w:p>
    <w:p w:rsidR="00A33ED9" w:rsidRDefault="00A33ED9">
      <w:pPr>
        <w:widowControl/>
        <w:shd w:val="clear" w:color="auto" w:fill="FFFFFF"/>
        <w:snapToGrid w:val="0"/>
        <w:spacing w:line="400" w:lineRule="exact"/>
        <w:ind w:firstLineChars="196" w:firstLine="470"/>
        <w:rPr>
          <w:rFonts w:ascii="宋体" w:cs="Arial"/>
          <w:kern w:val="0"/>
          <w:sz w:val="24"/>
        </w:rPr>
      </w:pPr>
      <w:r>
        <w:rPr>
          <w:rFonts w:ascii="宋体" w:hAnsi="宋体"/>
          <w:kern w:val="0"/>
          <w:sz w:val="24"/>
        </w:rPr>
        <w:t>4</w:t>
      </w:r>
      <w:r>
        <w:rPr>
          <w:rFonts w:ascii="宋体" w:hAnsi="宋体" w:hint="eastAsia"/>
          <w:kern w:val="0"/>
          <w:sz w:val="24"/>
        </w:rPr>
        <w:t>、不得出摊经营；不经营打字、复印。</w:t>
      </w:r>
    </w:p>
    <w:p w:rsidR="00A33ED9" w:rsidRDefault="00A33ED9" w:rsidP="009F21A1">
      <w:pPr>
        <w:widowControl/>
        <w:shd w:val="clear" w:color="auto" w:fill="FFFFFF"/>
        <w:snapToGrid w:val="0"/>
        <w:spacing w:line="400" w:lineRule="exact"/>
        <w:ind w:firstLineChars="197" w:firstLine="473"/>
        <w:rPr>
          <w:rFonts w:ascii="宋体"/>
          <w:kern w:val="0"/>
          <w:sz w:val="24"/>
        </w:rPr>
      </w:pPr>
      <w:r>
        <w:rPr>
          <w:rFonts w:ascii="宋体" w:hAnsi="宋体"/>
          <w:kern w:val="0"/>
          <w:sz w:val="24"/>
        </w:rPr>
        <w:t>5</w:t>
      </w:r>
      <w:r>
        <w:rPr>
          <w:rFonts w:ascii="宋体" w:hAnsi="宋体" w:hint="eastAsia"/>
          <w:kern w:val="0"/>
          <w:sz w:val="24"/>
        </w:rPr>
        <w:t>、遵守国家相关法律、法规，服从当地政府及公安、工商、税务、食品卫生监督等部门的管理，在经营范围内合法经营，如违法乱纪，不服从管理，所造成的后果概由乙方自负；甲方有权视情节轻重没收履约保证金</w:t>
      </w:r>
      <w:r>
        <w:rPr>
          <w:rFonts w:ascii="宋体"/>
          <w:kern w:val="0"/>
          <w:sz w:val="24"/>
        </w:rPr>
        <w:t>,</w:t>
      </w:r>
      <w:r>
        <w:rPr>
          <w:rFonts w:ascii="宋体" w:hAnsi="宋体" w:hint="eastAsia"/>
          <w:kern w:val="0"/>
          <w:sz w:val="24"/>
        </w:rPr>
        <w:t>直至终止合同</w:t>
      </w:r>
      <w:r>
        <w:rPr>
          <w:rFonts w:ascii="宋体"/>
          <w:kern w:val="0"/>
          <w:sz w:val="24"/>
        </w:rPr>
        <w:t>.</w:t>
      </w:r>
      <w:r>
        <w:rPr>
          <w:rFonts w:ascii="宋体" w:hAnsi="宋体" w:hint="eastAsia"/>
          <w:kern w:val="0"/>
          <w:sz w:val="24"/>
        </w:rPr>
        <w:t>。</w:t>
      </w:r>
    </w:p>
    <w:p w:rsidR="00A33ED9" w:rsidRDefault="00A33ED9" w:rsidP="009F21A1">
      <w:pPr>
        <w:widowControl/>
        <w:shd w:val="clear" w:color="auto" w:fill="FFFFFF"/>
        <w:snapToGrid w:val="0"/>
        <w:spacing w:line="400" w:lineRule="exact"/>
        <w:ind w:firstLineChars="197" w:firstLine="473"/>
        <w:rPr>
          <w:rFonts w:ascii="宋体"/>
          <w:kern w:val="0"/>
          <w:sz w:val="24"/>
        </w:rPr>
      </w:pPr>
      <w:r>
        <w:rPr>
          <w:rFonts w:ascii="宋体" w:hAnsi="宋体"/>
          <w:kern w:val="0"/>
          <w:sz w:val="24"/>
        </w:rPr>
        <w:t>6</w:t>
      </w:r>
      <w:r>
        <w:rPr>
          <w:rFonts w:ascii="宋体" w:hAnsi="宋体" w:hint="eastAsia"/>
          <w:kern w:val="0"/>
          <w:sz w:val="24"/>
        </w:rPr>
        <w:t>、遵守国家消防法规，主动接受学校消防管理部门检查。不私拉乱接电源、水源，不随便使用明火，因违章用电、取火，发生责任事故造成自身和他方损失的概由乙方负责；</w:t>
      </w:r>
    </w:p>
    <w:p w:rsidR="00A33ED9" w:rsidRDefault="00A33ED9" w:rsidP="009F21A1">
      <w:pPr>
        <w:widowControl/>
        <w:shd w:val="clear" w:color="auto" w:fill="FFFFFF"/>
        <w:snapToGrid w:val="0"/>
        <w:spacing w:line="400" w:lineRule="exact"/>
        <w:ind w:firstLineChars="197" w:firstLine="473"/>
        <w:rPr>
          <w:rFonts w:ascii="宋体" w:cs="Arial"/>
          <w:kern w:val="0"/>
          <w:sz w:val="24"/>
        </w:rPr>
      </w:pPr>
      <w:r>
        <w:rPr>
          <w:rFonts w:ascii="宋体" w:hAnsi="宋体"/>
          <w:kern w:val="0"/>
          <w:sz w:val="24"/>
        </w:rPr>
        <w:t>7</w:t>
      </w:r>
      <w:r>
        <w:rPr>
          <w:rFonts w:ascii="宋体" w:hAnsi="宋体" w:hint="eastAsia"/>
          <w:kern w:val="0"/>
          <w:sz w:val="24"/>
        </w:rPr>
        <w:t>、做好防盗、</w:t>
      </w:r>
      <w:r>
        <w:rPr>
          <w:rFonts w:ascii="宋体" w:hint="eastAsia"/>
          <w:kern w:val="0"/>
          <w:sz w:val="24"/>
        </w:rPr>
        <w:t>“</w:t>
      </w:r>
      <w:r>
        <w:rPr>
          <w:rFonts w:ascii="宋体" w:hAnsi="宋体" w:hint="eastAsia"/>
          <w:kern w:val="0"/>
          <w:sz w:val="24"/>
        </w:rPr>
        <w:t>门前三包</w:t>
      </w:r>
      <w:r>
        <w:rPr>
          <w:rFonts w:ascii="宋体" w:hint="eastAsia"/>
          <w:kern w:val="0"/>
          <w:sz w:val="24"/>
        </w:rPr>
        <w:t>”</w:t>
      </w:r>
      <w:r>
        <w:rPr>
          <w:rFonts w:ascii="宋体" w:hAnsi="宋体" w:hint="eastAsia"/>
          <w:kern w:val="0"/>
          <w:sz w:val="24"/>
        </w:rPr>
        <w:t>等工作</w:t>
      </w:r>
      <w:r>
        <w:rPr>
          <w:rFonts w:ascii="宋体" w:hAnsi="宋体" w:cs="Arial" w:hint="eastAsia"/>
          <w:kern w:val="0"/>
          <w:sz w:val="24"/>
        </w:rPr>
        <w:t>；生活垃圾倒入指定地点；</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cs="Arial"/>
          <w:kern w:val="0"/>
          <w:sz w:val="24"/>
        </w:rPr>
        <w:t>8</w:t>
      </w:r>
      <w:r>
        <w:rPr>
          <w:rFonts w:ascii="宋体" w:hAnsi="宋体" w:hint="eastAsia"/>
          <w:kern w:val="0"/>
          <w:sz w:val="24"/>
        </w:rPr>
        <w:t>、负责妥善保管甲方的各种设施，如有损坏应及时修复或照价赔偿（在履约保证金中扣除）；负责门、窗、门锁、水笼头、灯泡、日光灯、开关、插座、门等日常维修；根据学校的统一要求制作店牌广告，其费用由乙方自理。</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9</w:t>
      </w:r>
      <w:r>
        <w:rPr>
          <w:rFonts w:ascii="宋体" w:hAnsi="宋体" w:hint="eastAsia"/>
          <w:kern w:val="0"/>
          <w:sz w:val="24"/>
        </w:rPr>
        <w:t>、遵守学校对出租房管理有关规定，服从甲方管理；</w:t>
      </w:r>
    </w:p>
    <w:p w:rsidR="00A33ED9" w:rsidRDefault="00A33ED9">
      <w:pPr>
        <w:widowControl/>
        <w:shd w:val="clear" w:color="auto" w:fill="FFFFFF"/>
        <w:snapToGrid w:val="0"/>
        <w:spacing w:line="400" w:lineRule="exact"/>
        <w:ind w:firstLineChars="196" w:firstLine="470"/>
        <w:rPr>
          <w:rFonts w:ascii="宋体" w:cs="Arial"/>
          <w:kern w:val="0"/>
          <w:sz w:val="24"/>
        </w:rPr>
      </w:pPr>
      <w:r>
        <w:rPr>
          <w:rFonts w:ascii="宋体" w:hAnsi="宋体"/>
          <w:kern w:val="0"/>
          <w:sz w:val="24"/>
        </w:rPr>
        <w:t>10</w:t>
      </w:r>
      <w:r>
        <w:rPr>
          <w:rFonts w:ascii="宋体" w:hAnsi="宋体" w:hint="eastAsia"/>
          <w:kern w:val="0"/>
          <w:sz w:val="24"/>
        </w:rPr>
        <w:t>、乙方在承租期内，因经营</w:t>
      </w:r>
      <w:r>
        <w:rPr>
          <w:rFonts w:ascii="宋体" w:hAnsi="宋体" w:cs="Arial" w:hint="eastAsia"/>
          <w:kern w:val="0"/>
          <w:sz w:val="24"/>
        </w:rPr>
        <w:t>产生的所有</w:t>
      </w:r>
      <w:r>
        <w:rPr>
          <w:rFonts w:ascii="宋体" w:hAnsi="宋体" w:hint="eastAsia"/>
          <w:kern w:val="0"/>
          <w:sz w:val="24"/>
        </w:rPr>
        <w:t>费用一律自理</w:t>
      </w:r>
      <w:r>
        <w:rPr>
          <w:rFonts w:ascii="宋体" w:hAnsi="宋体" w:cs="Arial" w:hint="eastAsia"/>
          <w:kern w:val="0"/>
          <w:sz w:val="24"/>
        </w:rPr>
        <w:t>；经营期内发生的一切债权债务均由乙方自行负责；经营期内一切安全责任由乙方负责。</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cs="Arial" w:hint="eastAsia"/>
          <w:kern w:val="0"/>
          <w:sz w:val="24"/>
        </w:rPr>
        <w:t>七、其他约定事项</w:t>
      </w:r>
      <w:r>
        <w:rPr>
          <w:rFonts w:ascii="宋体" w:hAnsi="宋体" w:hint="eastAsia"/>
          <w:kern w:val="0"/>
          <w:sz w:val="24"/>
        </w:rPr>
        <w:t>：</w:t>
      </w:r>
    </w:p>
    <w:p w:rsidR="00A33ED9" w:rsidRDefault="00A33ED9">
      <w:pPr>
        <w:widowControl/>
        <w:shd w:val="clear" w:color="auto" w:fill="FFFFFF"/>
        <w:snapToGrid w:val="0"/>
        <w:spacing w:line="400" w:lineRule="exact"/>
        <w:ind w:firstLineChars="196" w:firstLine="470"/>
        <w:rPr>
          <w:rFonts w:ascii="宋体" w:cs="Arial"/>
          <w:kern w:val="0"/>
          <w:sz w:val="24"/>
        </w:rPr>
      </w:pPr>
      <w:r>
        <w:rPr>
          <w:rFonts w:ascii="宋体" w:hAnsi="宋体"/>
          <w:kern w:val="0"/>
          <w:sz w:val="24"/>
        </w:rPr>
        <w:t>1</w:t>
      </w:r>
      <w:r>
        <w:rPr>
          <w:rFonts w:ascii="宋体" w:hAnsi="宋体" w:hint="eastAsia"/>
          <w:kern w:val="0"/>
          <w:sz w:val="24"/>
        </w:rPr>
        <w:t>、本协议有效期内，甲方原则上保证乙方的经营期限，如若在此期间国家宏观政策上有重大变化、淮阴工学院对出租房重新规划、调整等重大举措需提前收回出租房时，甲方将提前一个月通知乙方，乙方必须无条件服从，并终止本协议，不作为甲方违约。</w:t>
      </w:r>
      <w:r>
        <w:rPr>
          <w:rFonts w:ascii="宋体" w:hAnsi="宋体"/>
          <w:kern w:val="0"/>
          <w:sz w:val="24"/>
        </w:rPr>
        <w:t xml:space="preserve"> </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cs="Arial"/>
          <w:kern w:val="0"/>
          <w:sz w:val="24"/>
        </w:rPr>
        <w:t>2</w:t>
      </w:r>
      <w:r>
        <w:rPr>
          <w:rFonts w:ascii="宋体" w:hAnsi="宋体" w:cs="Arial" w:hint="eastAsia"/>
          <w:kern w:val="0"/>
          <w:sz w:val="24"/>
        </w:rPr>
        <w:t>、乙方在承租期内为经营所增加的设施，</w:t>
      </w:r>
      <w:r>
        <w:rPr>
          <w:rFonts w:ascii="宋体" w:hAnsi="宋体" w:hint="eastAsia"/>
          <w:kern w:val="0"/>
          <w:sz w:val="24"/>
        </w:rPr>
        <w:t>协议终止后</w:t>
      </w:r>
      <w:r>
        <w:rPr>
          <w:rFonts w:ascii="宋体" w:hAnsi="宋体" w:cs="Arial" w:hint="eastAsia"/>
          <w:kern w:val="0"/>
          <w:sz w:val="24"/>
        </w:rPr>
        <w:t>由乙方自行处理，</w:t>
      </w:r>
      <w:r>
        <w:rPr>
          <w:rFonts w:ascii="宋体" w:hAnsi="宋体" w:hint="eastAsia"/>
          <w:kern w:val="0"/>
          <w:sz w:val="24"/>
        </w:rPr>
        <w:t>不得向甲方提出任何补偿要求，甲方不支付任何费用；乙方装修房屋时附着在墙体上的物品，协议终止时如需拆除</w:t>
      </w:r>
      <w:r>
        <w:rPr>
          <w:rFonts w:ascii="宋体"/>
          <w:kern w:val="0"/>
          <w:sz w:val="24"/>
        </w:rPr>
        <w:t>,</w:t>
      </w:r>
      <w:r>
        <w:rPr>
          <w:rFonts w:ascii="宋体" w:hAnsi="宋体" w:hint="eastAsia"/>
          <w:kern w:val="0"/>
          <w:sz w:val="24"/>
        </w:rPr>
        <w:t>须将墙体恢复原状；如不拆除甲方不作任何补偿。</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3</w:t>
      </w:r>
      <w:r>
        <w:rPr>
          <w:rFonts w:ascii="宋体" w:hAnsi="宋体" w:hint="eastAsia"/>
          <w:kern w:val="0"/>
          <w:sz w:val="24"/>
        </w:rPr>
        <w:t>、乙方无权要求甲方限制学校其他经营活动。</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kern w:val="0"/>
          <w:sz w:val="24"/>
        </w:rPr>
        <w:t>4</w:t>
      </w:r>
      <w:r>
        <w:rPr>
          <w:rFonts w:ascii="宋体" w:hAnsi="宋体" w:hint="eastAsia"/>
          <w:kern w:val="0"/>
          <w:sz w:val="24"/>
        </w:rPr>
        <w:t>、合同期满，乙方能全面履行本合同，履约表现良好，如需续租，同等条件下，享有优先权。</w:t>
      </w:r>
    </w:p>
    <w:p w:rsidR="00A33ED9" w:rsidRDefault="00A33ED9">
      <w:pPr>
        <w:widowControl/>
        <w:shd w:val="clear" w:color="auto" w:fill="FFFFFF"/>
        <w:snapToGrid w:val="0"/>
        <w:spacing w:line="400" w:lineRule="exact"/>
        <w:ind w:firstLineChars="196" w:firstLine="470"/>
        <w:rPr>
          <w:rFonts w:ascii="宋体"/>
          <w:kern w:val="0"/>
          <w:sz w:val="24"/>
        </w:rPr>
      </w:pPr>
      <w:r>
        <w:rPr>
          <w:rFonts w:ascii="宋体" w:hAnsi="宋体" w:hint="eastAsia"/>
          <w:kern w:val="0"/>
          <w:sz w:val="24"/>
        </w:rPr>
        <w:t>八、违约责任</w:t>
      </w:r>
    </w:p>
    <w:p w:rsidR="00A33ED9" w:rsidRDefault="00A33ED9">
      <w:pPr>
        <w:widowControl/>
        <w:shd w:val="clear" w:color="auto" w:fill="FFFFFF"/>
        <w:snapToGrid w:val="0"/>
        <w:spacing w:line="400" w:lineRule="exact"/>
        <w:ind w:firstLine="640"/>
        <w:rPr>
          <w:rFonts w:ascii="宋体"/>
          <w:kern w:val="0"/>
          <w:sz w:val="24"/>
        </w:rPr>
      </w:pPr>
      <w:r>
        <w:rPr>
          <w:rFonts w:ascii="宋体" w:hAnsi="宋体"/>
          <w:kern w:val="0"/>
          <w:sz w:val="24"/>
        </w:rPr>
        <w:t>1</w:t>
      </w:r>
      <w:r>
        <w:rPr>
          <w:rFonts w:ascii="宋体" w:hAnsi="宋体" w:hint="eastAsia"/>
          <w:kern w:val="0"/>
          <w:sz w:val="24"/>
        </w:rPr>
        <w:t>、甲方不能及时维修房屋，影响了乙方正常经营活动的，乙方可以提前终止合同；</w:t>
      </w:r>
    </w:p>
    <w:p w:rsidR="00A33ED9" w:rsidRDefault="00A33ED9">
      <w:pPr>
        <w:widowControl/>
        <w:shd w:val="clear" w:color="auto" w:fill="FFFFFF"/>
        <w:snapToGrid w:val="0"/>
        <w:spacing w:line="400" w:lineRule="exact"/>
        <w:ind w:firstLine="640"/>
        <w:rPr>
          <w:rFonts w:ascii="宋体"/>
          <w:kern w:val="0"/>
          <w:sz w:val="24"/>
        </w:rPr>
      </w:pPr>
      <w:r>
        <w:rPr>
          <w:rFonts w:ascii="宋体" w:hAnsi="宋体"/>
          <w:kern w:val="0"/>
          <w:sz w:val="24"/>
        </w:rPr>
        <w:t>2</w:t>
      </w:r>
      <w:r>
        <w:rPr>
          <w:rFonts w:ascii="宋体" w:hAnsi="宋体" w:hint="eastAsia"/>
          <w:kern w:val="0"/>
          <w:sz w:val="24"/>
        </w:rPr>
        <w:t>、乙方不能按期足额交纳房租费，故意拖欠租金达一个月的，甲方有权采取停水、停电、封门等限制性措施；直至收回出租房单方终止合同并没收履约保证金；</w:t>
      </w:r>
    </w:p>
    <w:p w:rsidR="00A33ED9" w:rsidRDefault="00A33ED9">
      <w:pPr>
        <w:widowControl/>
        <w:shd w:val="clear" w:color="auto" w:fill="FFFFFF"/>
        <w:snapToGrid w:val="0"/>
        <w:spacing w:line="400" w:lineRule="exact"/>
        <w:ind w:firstLine="640"/>
        <w:rPr>
          <w:rFonts w:ascii="宋体"/>
          <w:kern w:val="0"/>
          <w:sz w:val="24"/>
        </w:rPr>
      </w:pPr>
      <w:r>
        <w:rPr>
          <w:rFonts w:ascii="宋体" w:hAnsi="宋体"/>
          <w:kern w:val="0"/>
          <w:sz w:val="24"/>
        </w:rPr>
        <w:t>3</w:t>
      </w:r>
      <w:r>
        <w:rPr>
          <w:rFonts w:ascii="宋体" w:hAnsi="宋体" w:hint="eastAsia"/>
          <w:kern w:val="0"/>
          <w:sz w:val="24"/>
        </w:rPr>
        <w:t>、乙方超范围经营、出摊，经甲方指出后，不能及时纠正的，甲方将指派专人进行清理，因清理发生的费用由乙方承担；严重的，甲方有权终止合同，没收乙方履约保证金。</w:t>
      </w:r>
    </w:p>
    <w:p w:rsidR="00A33ED9" w:rsidRDefault="00A33ED9">
      <w:pPr>
        <w:widowControl/>
        <w:shd w:val="clear" w:color="auto" w:fill="FFFFFF"/>
        <w:snapToGrid w:val="0"/>
        <w:spacing w:line="400" w:lineRule="exact"/>
        <w:ind w:firstLine="640"/>
        <w:rPr>
          <w:rFonts w:ascii="宋体"/>
          <w:kern w:val="0"/>
          <w:sz w:val="24"/>
        </w:rPr>
      </w:pPr>
      <w:r>
        <w:rPr>
          <w:rFonts w:ascii="宋体" w:hAnsi="宋体"/>
          <w:kern w:val="0"/>
          <w:sz w:val="24"/>
        </w:rPr>
        <w:t>4</w:t>
      </w:r>
      <w:r>
        <w:rPr>
          <w:rFonts w:ascii="宋体" w:hAnsi="宋体" w:hint="eastAsia"/>
          <w:kern w:val="0"/>
          <w:sz w:val="24"/>
        </w:rPr>
        <w:t>、乙方擅自转项经营、转租、转让出租房给他方使用的，甲方有权收回出租房单方终止合同并没收履约保证金。</w:t>
      </w:r>
    </w:p>
    <w:p w:rsidR="00A33ED9" w:rsidRDefault="00A33ED9">
      <w:pPr>
        <w:widowControl/>
        <w:shd w:val="clear" w:color="auto" w:fill="FFFFFF"/>
        <w:snapToGrid w:val="0"/>
        <w:spacing w:line="400" w:lineRule="exact"/>
        <w:ind w:firstLine="640"/>
        <w:rPr>
          <w:rFonts w:ascii="宋体"/>
          <w:kern w:val="0"/>
          <w:sz w:val="24"/>
        </w:rPr>
      </w:pPr>
      <w:r>
        <w:rPr>
          <w:rFonts w:ascii="宋体" w:hAnsi="宋体"/>
          <w:kern w:val="0"/>
          <w:sz w:val="24"/>
        </w:rPr>
        <w:t>5</w:t>
      </w:r>
      <w:r>
        <w:rPr>
          <w:rFonts w:ascii="宋体" w:hAnsi="宋体" w:hint="eastAsia"/>
          <w:kern w:val="0"/>
          <w:sz w:val="24"/>
        </w:rPr>
        <w:t>、乙方乱堆、乱倒生活垃圾影响环境卫生，不听劝阻的，甲方将指派专人进行清理，因清理发生的费用由乙方承担；严重的，终止合同，甲方有权没收乙方履约保证金</w:t>
      </w:r>
    </w:p>
    <w:p w:rsidR="00A33ED9" w:rsidRDefault="00A33ED9">
      <w:pPr>
        <w:widowControl/>
        <w:shd w:val="clear" w:color="auto" w:fill="FFFFFF"/>
        <w:snapToGrid w:val="0"/>
        <w:spacing w:line="400" w:lineRule="exact"/>
        <w:ind w:firstLine="640"/>
        <w:rPr>
          <w:rFonts w:ascii="宋体"/>
          <w:kern w:val="0"/>
          <w:sz w:val="24"/>
        </w:rPr>
      </w:pPr>
      <w:r>
        <w:rPr>
          <w:rFonts w:ascii="宋体" w:hAnsi="宋体"/>
          <w:kern w:val="0"/>
          <w:sz w:val="24"/>
        </w:rPr>
        <w:t>6</w:t>
      </w:r>
      <w:r>
        <w:rPr>
          <w:rFonts w:ascii="宋体" w:hAnsi="宋体" w:hint="eastAsia"/>
          <w:kern w:val="0"/>
          <w:sz w:val="24"/>
        </w:rPr>
        <w:t>、乙方如不遵守淮阴工学院出租房管理有关规定，不服从管理，甲方有权单方终止合同并没收履约保证金；</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kern w:val="0"/>
          <w:sz w:val="24"/>
        </w:rPr>
        <w:t>7</w:t>
      </w:r>
      <w:r>
        <w:rPr>
          <w:rFonts w:ascii="宋体" w:hAnsi="宋体" w:hint="eastAsia"/>
          <w:kern w:val="0"/>
          <w:sz w:val="24"/>
        </w:rPr>
        <w:t>、乙方违反国家和地方政府相关法规、法令，违法乱纪，所造成的后果一概由乙方自负；后果严重的甲方有权终止合同，没收履约保证金。</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kern w:val="0"/>
          <w:sz w:val="24"/>
        </w:rPr>
        <w:t>8</w:t>
      </w:r>
      <w:r>
        <w:rPr>
          <w:rFonts w:ascii="宋体" w:hAnsi="宋体" w:hint="eastAsia"/>
          <w:kern w:val="0"/>
          <w:sz w:val="24"/>
        </w:rPr>
        <w:t>、合同期满，乙方未能按时完整交还出租房屋的，按日加收</w:t>
      </w:r>
      <w:r>
        <w:rPr>
          <w:rFonts w:ascii="宋体" w:hAnsi="宋体"/>
          <w:kern w:val="0"/>
          <w:sz w:val="24"/>
        </w:rPr>
        <w:t>1000</w:t>
      </w:r>
      <w:r>
        <w:rPr>
          <w:rFonts w:ascii="宋体" w:hAnsi="宋体" w:hint="eastAsia"/>
          <w:kern w:val="0"/>
          <w:sz w:val="24"/>
        </w:rPr>
        <w:t>元</w:t>
      </w:r>
      <w:r>
        <w:rPr>
          <w:rFonts w:ascii="宋体" w:hAnsi="宋体"/>
          <w:kern w:val="0"/>
          <w:sz w:val="24"/>
        </w:rPr>
        <w:t>/</w:t>
      </w:r>
      <w:r>
        <w:rPr>
          <w:rFonts w:ascii="宋体" w:hAnsi="宋体" w:hint="eastAsia"/>
          <w:kern w:val="0"/>
          <w:sz w:val="24"/>
        </w:rPr>
        <w:t>天的违约金。</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九、如遇不可抗力导致本协议无法履行的，双方协商解决。</w:t>
      </w:r>
    </w:p>
    <w:p w:rsidR="00A33ED9" w:rsidRDefault="00A33ED9">
      <w:pPr>
        <w:widowControl/>
        <w:shd w:val="clear" w:color="auto" w:fill="FFFFFF"/>
        <w:snapToGrid w:val="0"/>
        <w:spacing w:line="400" w:lineRule="exact"/>
        <w:ind w:firstLineChars="200" w:firstLine="480"/>
        <w:rPr>
          <w:rFonts w:ascii="宋体"/>
          <w:kern w:val="0"/>
          <w:sz w:val="24"/>
        </w:rPr>
      </w:pPr>
      <w:r>
        <w:rPr>
          <w:rFonts w:ascii="宋体" w:hAnsi="宋体" w:hint="eastAsia"/>
          <w:kern w:val="0"/>
          <w:sz w:val="24"/>
        </w:rPr>
        <w:t>十、争议解决：本协议若有未尽事宜，双方应协商解决；</w:t>
      </w:r>
      <w:r>
        <w:rPr>
          <w:rFonts w:ascii="宋体" w:hAnsi="宋体" w:cs="Arial" w:hint="eastAsia"/>
          <w:kern w:val="0"/>
          <w:sz w:val="24"/>
        </w:rPr>
        <w:t>协商不成的，依法向清河区人民法院提起诉讼</w:t>
      </w:r>
      <w:r>
        <w:rPr>
          <w:rFonts w:ascii="宋体" w:hAnsi="宋体" w:hint="eastAsia"/>
          <w:kern w:val="0"/>
          <w:sz w:val="24"/>
        </w:rPr>
        <w:t>。</w:t>
      </w:r>
    </w:p>
    <w:p w:rsidR="00A33ED9" w:rsidRDefault="00A33ED9">
      <w:pPr>
        <w:widowControl/>
        <w:shd w:val="clear" w:color="auto" w:fill="FFFFFF"/>
        <w:snapToGrid w:val="0"/>
        <w:spacing w:line="400" w:lineRule="exact"/>
        <w:ind w:firstLineChars="200" w:firstLine="480"/>
        <w:rPr>
          <w:rFonts w:ascii="宋体" w:cs="Arial"/>
          <w:kern w:val="0"/>
          <w:sz w:val="24"/>
        </w:rPr>
      </w:pPr>
      <w:r>
        <w:rPr>
          <w:rFonts w:ascii="宋体" w:hAnsi="宋体" w:hint="eastAsia"/>
          <w:kern w:val="0"/>
          <w:sz w:val="24"/>
        </w:rPr>
        <w:t>十一、本协议共</w:t>
      </w:r>
      <w:r>
        <w:rPr>
          <w:rFonts w:ascii="宋体" w:hAnsi="宋体"/>
          <w:kern w:val="0"/>
          <w:sz w:val="24"/>
          <w:u w:val="single"/>
        </w:rPr>
        <w:t xml:space="preserve"> 3 </w:t>
      </w:r>
      <w:r>
        <w:rPr>
          <w:rFonts w:ascii="宋体" w:hAnsi="宋体" w:hint="eastAsia"/>
          <w:kern w:val="0"/>
          <w:sz w:val="24"/>
        </w:rPr>
        <w:t>页，一式伍份，甲方执叁份，乙方执贰份。本协议自签字之日起生效。</w:t>
      </w:r>
      <w:r>
        <w:rPr>
          <w:rFonts w:ascii="宋体" w:hAnsi="宋体"/>
          <w:kern w:val="0"/>
          <w:sz w:val="24"/>
        </w:rPr>
        <w:t xml:space="preserve">   </w:t>
      </w:r>
    </w:p>
    <w:p w:rsidR="00A33ED9" w:rsidRDefault="00A33ED9">
      <w:pPr>
        <w:widowControl/>
        <w:shd w:val="clear" w:color="auto" w:fill="FFFFFF"/>
        <w:snapToGrid w:val="0"/>
        <w:spacing w:line="400" w:lineRule="exact"/>
        <w:rPr>
          <w:rFonts w:ascii="宋体"/>
          <w:kern w:val="0"/>
          <w:sz w:val="24"/>
        </w:rPr>
      </w:pPr>
      <w:r>
        <w:rPr>
          <w:rFonts w:ascii="宋体" w:hAnsi="宋体"/>
          <w:kern w:val="0"/>
          <w:sz w:val="24"/>
        </w:rPr>
        <w:t xml:space="preserve"> </w:t>
      </w:r>
    </w:p>
    <w:p w:rsidR="00A33ED9" w:rsidRDefault="00A33ED9">
      <w:pPr>
        <w:widowControl/>
        <w:shd w:val="clear" w:color="auto" w:fill="FFFFFF"/>
        <w:snapToGrid w:val="0"/>
        <w:spacing w:line="560" w:lineRule="exact"/>
        <w:ind w:firstLineChars="100" w:firstLine="240"/>
        <w:rPr>
          <w:rFonts w:ascii="宋体" w:cs="Arial"/>
          <w:kern w:val="0"/>
          <w:sz w:val="24"/>
        </w:rPr>
      </w:pPr>
      <w:r>
        <w:rPr>
          <w:rFonts w:ascii="宋体" w:hAnsi="宋体" w:hint="eastAsia"/>
          <w:kern w:val="0"/>
          <w:sz w:val="24"/>
        </w:rPr>
        <w:t>甲方：</w:t>
      </w:r>
      <w:r>
        <w:rPr>
          <w:rFonts w:ascii="宋体" w:hAnsi="宋体" w:cs="Arial"/>
          <w:kern w:val="0"/>
          <w:sz w:val="24"/>
        </w:rPr>
        <w:t xml:space="preserve">                                  </w:t>
      </w:r>
      <w:r>
        <w:rPr>
          <w:rFonts w:ascii="宋体" w:hAnsi="宋体" w:hint="eastAsia"/>
          <w:kern w:val="0"/>
          <w:sz w:val="24"/>
        </w:rPr>
        <w:t>乙方：</w:t>
      </w:r>
      <w:r>
        <w:rPr>
          <w:rFonts w:ascii="宋体" w:hAnsi="宋体"/>
          <w:kern w:val="0"/>
          <w:sz w:val="24"/>
        </w:rPr>
        <w:t xml:space="preserve">  </w:t>
      </w:r>
    </w:p>
    <w:p w:rsidR="00A33ED9" w:rsidRDefault="00A33ED9">
      <w:pPr>
        <w:widowControl/>
        <w:shd w:val="clear" w:color="auto" w:fill="FFFFFF"/>
        <w:snapToGrid w:val="0"/>
        <w:spacing w:line="560" w:lineRule="exact"/>
        <w:ind w:firstLineChars="100" w:firstLine="240"/>
        <w:rPr>
          <w:rFonts w:ascii="宋体" w:cs="Arial"/>
          <w:kern w:val="0"/>
          <w:sz w:val="24"/>
        </w:rPr>
      </w:pPr>
      <w:r>
        <w:rPr>
          <w:rFonts w:ascii="宋体" w:hAnsi="宋体" w:cs="Arial"/>
          <w:kern w:val="0"/>
          <w:sz w:val="24"/>
        </w:rPr>
        <w:t xml:space="preserve">                                        </w:t>
      </w:r>
      <w:r>
        <w:rPr>
          <w:rFonts w:ascii="宋体" w:hAnsi="宋体" w:cs="Arial" w:hint="eastAsia"/>
          <w:kern w:val="0"/>
          <w:sz w:val="24"/>
        </w:rPr>
        <w:t>代表人：</w:t>
      </w:r>
    </w:p>
    <w:p w:rsidR="00A33ED9" w:rsidRDefault="00A33ED9">
      <w:pPr>
        <w:widowControl/>
        <w:shd w:val="clear" w:color="auto" w:fill="FFFFFF"/>
        <w:snapToGrid w:val="0"/>
        <w:spacing w:line="560" w:lineRule="exact"/>
        <w:ind w:firstLineChars="50" w:firstLine="120"/>
        <w:rPr>
          <w:rFonts w:ascii="宋体" w:cs="Arial"/>
          <w:kern w:val="0"/>
          <w:sz w:val="24"/>
        </w:rPr>
      </w:pPr>
      <w:r>
        <w:rPr>
          <w:rFonts w:ascii="宋体" w:hAnsi="宋体" w:cs="Arial"/>
          <w:kern w:val="0"/>
          <w:sz w:val="24"/>
        </w:rPr>
        <w:t xml:space="preserve">                                         </w:t>
      </w:r>
      <w:r>
        <w:rPr>
          <w:rFonts w:ascii="宋体" w:hAnsi="宋体" w:cs="Arial" w:hint="eastAsia"/>
          <w:kern w:val="0"/>
          <w:sz w:val="24"/>
        </w:rPr>
        <w:t>身份证号码：</w:t>
      </w:r>
      <w:r>
        <w:rPr>
          <w:rFonts w:ascii="宋体" w:hAnsi="宋体" w:cs="Arial"/>
          <w:kern w:val="0"/>
          <w:sz w:val="24"/>
        </w:rPr>
        <w:t xml:space="preserve">  </w:t>
      </w:r>
    </w:p>
    <w:p w:rsidR="00A33ED9" w:rsidRDefault="00A33ED9">
      <w:pPr>
        <w:widowControl/>
        <w:shd w:val="clear" w:color="auto" w:fill="FFFFFF"/>
        <w:snapToGrid w:val="0"/>
        <w:spacing w:line="560" w:lineRule="exact"/>
        <w:ind w:firstLineChars="100" w:firstLine="240"/>
        <w:rPr>
          <w:rFonts w:ascii="宋体" w:cs="Arial"/>
          <w:kern w:val="0"/>
          <w:sz w:val="24"/>
        </w:rPr>
      </w:pPr>
      <w:r>
        <w:rPr>
          <w:rFonts w:ascii="宋体" w:hAnsi="宋体" w:cs="Arial" w:hint="eastAsia"/>
          <w:kern w:val="0"/>
          <w:sz w:val="24"/>
        </w:rPr>
        <w:t>联系方式：</w:t>
      </w:r>
      <w:r>
        <w:rPr>
          <w:rFonts w:ascii="宋体" w:hAnsi="宋体" w:cs="Arial"/>
          <w:kern w:val="0"/>
          <w:sz w:val="24"/>
        </w:rPr>
        <w:t xml:space="preserve">83559099                      </w:t>
      </w:r>
      <w:r>
        <w:rPr>
          <w:rFonts w:ascii="宋体" w:hAnsi="宋体" w:cs="Arial" w:hint="eastAsia"/>
          <w:kern w:val="0"/>
          <w:sz w:val="24"/>
        </w:rPr>
        <w:t>联系方式：</w:t>
      </w:r>
    </w:p>
    <w:p w:rsidR="00A33ED9" w:rsidRDefault="00A33ED9">
      <w:pPr>
        <w:widowControl/>
        <w:shd w:val="clear" w:color="auto" w:fill="FFFFFF"/>
        <w:snapToGrid w:val="0"/>
        <w:spacing w:line="560" w:lineRule="exact"/>
        <w:ind w:firstLineChars="100" w:firstLine="240"/>
        <w:rPr>
          <w:rFonts w:ascii="宋体" w:cs="Arial"/>
          <w:kern w:val="0"/>
          <w:sz w:val="24"/>
        </w:rPr>
      </w:pPr>
      <w:r>
        <w:rPr>
          <w:rFonts w:ascii="宋体" w:hAnsi="宋体" w:cs="Arial"/>
          <w:kern w:val="0"/>
          <w:sz w:val="24"/>
        </w:rPr>
        <w:t xml:space="preserve">                                        </w:t>
      </w:r>
      <w:r>
        <w:rPr>
          <w:rFonts w:ascii="宋体" w:hAnsi="宋体" w:cs="Arial" w:hint="eastAsia"/>
          <w:kern w:val="0"/>
          <w:sz w:val="24"/>
        </w:rPr>
        <w:t>详细地址</w:t>
      </w:r>
      <w:r>
        <w:rPr>
          <w:rFonts w:ascii="宋体" w:hAnsi="宋体" w:cs="Arial"/>
          <w:kern w:val="0"/>
          <w:sz w:val="24"/>
        </w:rPr>
        <w:t>:</w:t>
      </w:r>
    </w:p>
    <w:p w:rsidR="00A33ED9" w:rsidRDefault="00A33ED9">
      <w:pPr>
        <w:spacing w:line="560" w:lineRule="exact"/>
        <w:ind w:firstLineChars="100" w:firstLine="240"/>
        <w:rPr>
          <w:rFonts w:ascii="宋体" w:cs="Arial"/>
          <w:kern w:val="0"/>
          <w:sz w:val="24"/>
        </w:rPr>
      </w:pPr>
      <w:r>
        <w:rPr>
          <w:rFonts w:ascii="宋体" w:hAnsi="宋体" w:cs="Arial" w:hint="eastAsia"/>
          <w:kern w:val="0"/>
          <w:sz w:val="24"/>
        </w:rPr>
        <w:t>日期：</w:t>
      </w:r>
      <w:r>
        <w:rPr>
          <w:rFonts w:ascii="宋体" w:hAnsi="宋体" w:cs="Arial"/>
          <w:kern w:val="0"/>
          <w:sz w:val="24"/>
        </w:rPr>
        <w:t xml:space="preserve">  </w:t>
      </w:r>
      <w:r>
        <w:rPr>
          <w:rFonts w:ascii="宋体" w:hAnsi="宋体" w:cs="Arial" w:hint="eastAsia"/>
          <w:kern w:val="0"/>
          <w:sz w:val="24"/>
        </w:rPr>
        <w:t>年</w:t>
      </w:r>
      <w:r>
        <w:rPr>
          <w:rFonts w:ascii="宋体" w:hAnsi="宋体" w:cs="Arial"/>
          <w:kern w:val="0"/>
          <w:sz w:val="24"/>
        </w:rPr>
        <w:t xml:space="preserve">  </w:t>
      </w:r>
      <w:r>
        <w:rPr>
          <w:rFonts w:ascii="宋体" w:hAnsi="宋体" w:cs="Arial" w:hint="eastAsia"/>
          <w:kern w:val="0"/>
          <w:sz w:val="24"/>
        </w:rPr>
        <w:t>月</w:t>
      </w:r>
      <w:r>
        <w:rPr>
          <w:rFonts w:ascii="宋体" w:hAnsi="宋体" w:cs="Arial"/>
          <w:kern w:val="0"/>
          <w:sz w:val="24"/>
        </w:rPr>
        <w:t xml:space="preserve">  </w:t>
      </w:r>
      <w:r>
        <w:rPr>
          <w:rFonts w:ascii="宋体" w:hAnsi="宋体" w:cs="Arial" w:hint="eastAsia"/>
          <w:kern w:val="0"/>
          <w:sz w:val="24"/>
        </w:rPr>
        <w:t>日</w:t>
      </w:r>
      <w:r>
        <w:rPr>
          <w:rFonts w:ascii="宋体" w:hAnsi="宋体" w:cs="Arial"/>
          <w:kern w:val="0"/>
          <w:sz w:val="24"/>
        </w:rPr>
        <w:t xml:space="preserve">                  </w:t>
      </w:r>
      <w:r>
        <w:rPr>
          <w:rFonts w:ascii="宋体" w:hAnsi="宋体" w:cs="Arial" w:hint="eastAsia"/>
          <w:kern w:val="0"/>
          <w:sz w:val="24"/>
        </w:rPr>
        <w:t>日期：</w:t>
      </w:r>
      <w:r>
        <w:rPr>
          <w:rFonts w:ascii="宋体" w:hAnsi="宋体" w:cs="Arial"/>
          <w:kern w:val="0"/>
          <w:sz w:val="24"/>
        </w:rPr>
        <w:t xml:space="preserve">     </w:t>
      </w:r>
      <w:r>
        <w:rPr>
          <w:rFonts w:ascii="宋体" w:hAnsi="宋体" w:cs="Arial" w:hint="eastAsia"/>
          <w:kern w:val="0"/>
          <w:sz w:val="24"/>
        </w:rPr>
        <w:t>年</w:t>
      </w:r>
      <w:r>
        <w:rPr>
          <w:rFonts w:ascii="宋体" w:hAnsi="宋体" w:cs="Arial"/>
          <w:kern w:val="0"/>
          <w:sz w:val="24"/>
        </w:rPr>
        <w:t xml:space="preserve">  </w:t>
      </w:r>
      <w:r>
        <w:rPr>
          <w:rFonts w:ascii="宋体" w:hAnsi="宋体" w:cs="Arial" w:hint="eastAsia"/>
          <w:kern w:val="0"/>
          <w:sz w:val="24"/>
        </w:rPr>
        <w:t>月</w:t>
      </w:r>
      <w:r>
        <w:rPr>
          <w:rFonts w:ascii="宋体" w:hAnsi="宋体" w:cs="Arial"/>
          <w:kern w:val="0"/>
          <w:sz w:val="24"/>
        </w:rPr>
        <w:t xml:space="preserve">  </w:t>
      </w:r>
      <w:r>
        <w:rPr>
          <w:rFonts w:ascii="宋体" w:hAnsi="宋体" w:cs="Arial" w:hint="eastAsia"/>
          <w:kern w:val="0"/>
          <w:sz w:val="24"/>
        </w:rPr>
        <w:t>日</w:t>
      </w:r>
    </w:p>
    <w:p w:rsidR="00A33ED9" w:rsidRDefault="00A33ED9">
      <w:pPr>
        <w:rPr>
          <w:rFonts w:ascii="宋体"/>
          <w:sz w:val="24"/>
          <w:szCs w:val="24"/>
        </w:rPr>
      </w:pPr>
    </w:p>
    <w:p w:rsidR="00A33ED9" w:rsidRDefault="00A33ED9">
      <w:pPr>
        <w:spacing w:line="400" w:lineRule="exact"/>
        <w:jc w:val="right"/>
        <w:rPr>
          <w:rFonts w:ascii="宋体" w:cs="宋体"/>
          <w:sz w:val="24"/>
        </w:rPr>
      </w:pPr>
    </w:p>
    <w:p w:rsidR="00A33ED9" w:rsidRDefault="00A33ED9">
      <w:pPr>
        <w:spacing w:line="400" w:lineRule="exact"/>
        <w:jc w:val="right"/>
        <w:rPr>
          <w:rFonts w:ascii="宋体" w:cs="宋体"/>
          <w:sz w:val="24"/>
        </w:rPr>
      </w:pPr>
    </w:p>
    <w:p w:rsidR="00A33ED9" w:rsidRDefault="00A33ED9">
      <w:pPr>
        <w:jc w:val="center"/>
        <w:rPr>
          <w:rFonts w:ascii="方正小标宋简体" w:eastAsia="方正小标宋简体"/>
          <w:color w:val="000000"/>
          <w:sz w:val="36"/>
          <w:szCs w:val="36"/>
        </w:rPr>
      </w:pPr>
      <w:r>
        <w:rPr>
          <w:rFonts w:ascii="方正小标宋简体" w:eastAsia="方正小标宋简体" w:hint="eastAsia"/>
          <w:color w:val="000000"/>
          <w:sz w:val="36"/>
          <w:szCs w:val="36"/>
        </w:rPr>
        <w:t>第四章</w:t>
      </w:r>
      <w:r>
        <w:rPr>
          <w:rFonts w:ascii="方正小标宋简体" w:eastAsia="方正小标宋简体"/>
          <w:color w:val="000000"/>
          <w:sz w:val="36"/>
          <w:szCs w:val="36"/>
        </w:rPr>
        <w:t xml:space="preserve"> </w:t>
      </w:r>
      <w:r>
        <w:rPr>
          <w:rFonts w:ascii="方正小标宋简体" w:eastAsia="方正小标宋简体" w:hint="eastAsia"/>
          <w:color w:val="000000"/>
          <w:sz w:val="36"/>
          <w:szCs w:val="36"/>
        </w:rPr>
        <w:t>投标文件样式</w:t>
      </w:r>
    </w:p>
    <w:p w:rsidR="00A33ED9" w:rsidRDefault="00A33ED9">
      <w:pPr>
        <w:rPr>
          <w:color w:val="000000"/>
        </w:rPr>
      </w:pPr>
    </w:p>
    <w:p w:rsidR="00A33ED9" w:rsidRDefault="00A33ED9">
      <w:pPr>
        <w:jc w:val="center"/>
        <w:rPr>
          <w:rFonts w:ascii="方正小标宋简体" w:eastAsia="方正小标宋简体"/>
          <w:color w:val="000000"/>
          <w:sz w:val="32"/>
          <w:szCs w:val="32"/>
        </w:rPr>
      </w:pPr>
      <w:r>
        <w:rPr>
          <w:rFonts w:ascii="方正小标宋简体" w:eastAsia="方正小标宋简体" w:hint="eastAsia"/>
          <w:color w:val="000000"/>
          <w:sz w:val="32"/>
          <w:szCs w:val="32"/>
        </w:rPr>
        <w:t>一</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投标文件封面和材料袋格式</w:t>
      </w:r>
    </w:p>
    <w:p w:rsidR="00A33ED9" w:rsidRDefault="00A33ED9">
      <w:pPr>
        <w:rPr>
          <w:color w:val="000000"/>
        </w:rPr>
      </w:pPr>
    </w:p>
    <w:p w:rsidR="00A33ED9" w:rsidRDefault="00A33ED9">
      <w:pPr>
        <w:rPr>
          <w:color w:val="000000"/>
        </w:rPr>
      </w:pPr>
    </w:p>
    <w:p w:rsidR="00A33ED9" w:rsidRDefault="00A33ED9">
      <w:pPr>
        <w:rPr>
          <w:color w:val="000000"/>
        </w:rPr>
      </w:pPr>
    </w:p>
    <w:p w:rsidR="00A33ED9" w:rsidRDefault="00A33ED9">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rsidR="00A33ED9" w:rsidRDefault="00A33ED9">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rsidR="00A33ED9" w:rsidRDefault="00A33ED9">
      <w:pPr>
        <w:rPr>
          <w:color w:val="000000"/>
        </w:rPr>
      </w:pPr>
    </w:p>
    <w:p w:rsidR="00A33ED9" w:rsidRDefault="00A33ED9">
      <w:pPr>
        <w:rPr>
          <w:color w:val="000000"/>
        </w:rPr>
      </w:pPr>
    </w:p>
    <w:p w:rsidR="00A33ED9" w:rsidRDefault="00A33ED9">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ascii="方正小标宋简体" w:eastAsia="方正小标宋简体" w:hint="eastAsia"/>
          <w:bCs/>
          <w:color w:val="000000"/>
          <w:sz w:val="32"/>
          <w:szCs w:val="32"/>
        </w:rPr>
        <w:t>二</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投</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标</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函</w:t>
      </w:r>
    </w:p>
    <w:p w:rsidR="00A33ED9" w:rsidRDefault="00A33ED9">
      <w:pPr>
        <w:spacing w:line="460" w:lineRule="exact"/>
        <w:rPr>
          <w:color w:val="000000"/>
          <w:sz w:val="24"/>
        </w:rPr>
      </w:pPr>
      <w:r>
        <w:rPr>
          <w:rFonts w:hint="eastAsia"/>
          <w:color w:val="000000"/>
          <w:sz w:val="24"/>
        </w:rPr>
        <w:t>淮阴工学院招投标办公室：</w:t>
      </w:r>
    </w:p>
    <w:p w:rsidR="00A33ED9" w:rsidRDefault="00A33ED9">
      <w:pPr>
        <w:spacing w:line="46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A33ED9" w:rsidRDefault="00A33ED9">
      <w:pPr>
        <w:spacing w:line="46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A33ED9" w:rsidRDefault="00A33ED9">
      <w:pPr>
        <w:spacing w:line="460" w:lineRule="exact"/>
        <w:ind w:firstLineChars="200" w:firstLine="480"/>
        <w:rPr>
          <w:color w:val="000000"/>
          <w:sz w:val="24"/>
        </w:rPr>
      </w:pPr>
      <w:r>
        <w:rPr>
          <w:color w:val="000000"/>
          <w:sz w:val="24"/>
        </w:rPr>
        <w:t>2</w:t>
      </w:r>
      <w:r>
        <w:rPr>
          <w:rFonts w:hint="eastAsia"/>
          <w:color w:val="000000"/>
          <w:sz w:val="24"/>
        </w:rPr>
        <w:t>．我方愿按招标文件的要求承租贵方北京北路</w:t>
      </w:r>
      <w:r>
        <w:rPr>
          <w:color w:val="000000"/>
          <w:sz w:val="24"/>
        </w:rPr>
        <w:t>83</w:t>
      </w:r>
      <w:r>
        <w:rPr>
          <w:rFonts w:hint="eastAsia"/>
          <w:color w:val="000000"/>
          <w:sz w:val="24"/>
        </w:rPr>
        <w:t>号</w:t>
      </w:r>
      <w:r>
        <w:rPr>
          <w:color w:val="000000"/>
          <w:sz w:val="24"/>
        </w:rPr>
        <w:t>0</w:t>
      </w:r>
      <w:r>
        <w:rPr>
          <w:rFonts w:hint="eastAsia"/>
          <w:color w:val="000000"/>
          <w:sz w:val="24"/>
        </w:rPr>
        <w:t>号楼一楼，面积约</w:t>
      </w:r>
      <w:r>
        <w:rPr>
          <w:color w:val="000000"/>
          <w:sz w:val="24"/>
        </w:rPr>
        <w:t>400</w:t>
      </w:r>
      <w:r>
        <w:rPr>
          <w:rFonts w:ascii="宋体" w:hAnsi="宋体" w:cs="宋体" w:hint="eastAsia"/>
          <w:color w:val="000000"/>
          <w:sz w:val="24"/>
        </w:rPr>
        <w:t>㎡，</w:t>
      </w:r>
      <w:r>
        <w:rPr>
          <w:rFonts w:hint="eastAsia"/>
          <w:color w:val="000000"/>
          <w:sz w:val="24"/>
        </w:rPr>
        <w:t>每年投标总价为：（大写）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w:t>
      </w:r>
    </w:p>
    <w:p w:rsidR="00A33ED9" w:rsidRDefault="00A33ED9">
      <w:pPr>
        <w:spacing w:line="46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rsidR="00A33ED9" w:rsidRDefault="00A33ED9">
      <w:pPr>
        <w:spacing w:line="46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的招标活动</w:t>
      </w:r>
      <w:r>
        <w:rPr>
          <w:color w:val="000000"/>
          <w:kern w:val="0"/>
          <w:sz w:val="24"/>
          <w:szCs w:val="24"/>
        </w:rPr>
        <w:t>”</w:t>
      </w:r>
      <w:r>
        <w:rPr>
          <w:rFonts w:hint="eastAsia"/>
          <w:color w:val="000000"/>
          <w:kern w:val="0"/>
          <w:sz w:val="24"/>
          <w:szCs w:val="24"/>
        </w:rPr>
        <w:t>等处罚。</w:t>
      </w:r>
    </w:p>
    <w:p w:rsidR="00A33ED9" w:rsidRDefault="00A33ED9">
      <w:pPr>
        <w:spacing w:line="460" w:lineRule="exact"/>
        <w:ind w:firstLineChars="200" w:firstLine="48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贵方有权决定中标人或否决所有投标，并理解最高报价只是中标的重要条件，贵方没有义务必须接受最高报价的投标。</w:t>
      </w:r>
    </w:p>
    <w:p w:rsidR="00A33ED9" w:rsidRDefault="00A33ED9">
      <w:pPr>
        <w:spacing w:line="460" w:lineRule="exact"/>
        <w:ind w:firstLineChars="200" w:firstLine="480"/>
        <w:rPr>
          <w:color w:val="000000"/>
          <w:sz w:val="24"/>
        </w:rPr>
      </w:pPr>
      <w:r>
        <w:rPr>
          <w:color w:val="000000"/>
          <w:sz w:val="24"/>
        </w:rPr>
        <w:t>6</w:t>
      </w:r>
      <w:r>
        <w:rPr>
          <w:rFonts w:hint="eastAsia"/>
          <w:color w:val="000000"/>
          <w:sz w:val="24"/>
        </w:rPr>
        <w:t>．我方如中标，将保证遵守招标文件对投标人的所有要求和规定，履行自己在投标文件中承诺的全部责任和义务。</w:t>
      </w:r>
    </w:p>
    <w:p w:rsidR="00A33ED9" w:rsidRDefault="00A33ED9">
      <w:pPr>
        <w:spacing w:line="46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A33ED9" w:rsidRDefault="00A33ED9">
      <w:pPr>
        <w:spacing w:line="46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A33ED9" w:rsidRDefault="00A33ED9">
      <w:pPr>
        <w:spacing w:line="460" w:lineRule="exact"/>
        <w:ind w:firstLineChars="200" w:firstLine="480"/>
        <w:rPr>
          <w:color w:val="000000"/>
          <w:sz w:val="24"/>
        </w:rPr>
      </w:pPr>
      <w:r>
        <w:rPr>
          <w:rFonts w:hint="eastAsia"/>
          <w:color w:val="000000"/>
          <w:sz w:val="24"/>
        </w:rPr>
        <w:t>投标人名称：</w:t>
      </w:r>
      <w:r>
        <w:rPr>
          <w:color w:val="000000"/>
          <w:sz w:val="24"/>
          <w:u w:val="single"/>
        </w:rPr>
        <w:t xml:space="preserve">                            </w:t>
      </w:r>
      <w:r>
        <w:rPr>
          <w:rFonts w:hint="eastAsia"/>
          <w:color w:val="000000"/>
          <w:sz w:val="24"/>
        </w:rPr>
        <w:t>（公章）</w:t>
      </w:r>
      <w:r>
        <w:rPr>
          <w:color w:val="000000"/>
          <w:sz w:val="24"/>
        </w:rPr>
        <w:t xml:space="preserve">  </w:t>
      </w:r>
    </w:p>
    <w:p w:rsidR="00A33ED9" w:rsidRDefault="00A33ED9">
      <w:pPr>
        <w:spacing w:line="460" w:lineRule="exact"/>
        <w:ind w:firstLineChars="200" w:firstLine="48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A33ED9" w:rsidRDefault="00A33ED9">
      <w:pPr>
        <w:spacing w:line="460" w:lineRule="exact"/>
        <w:ind w:firstLineChars="200" w:firstLine="48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A33ED9" w:rsidRDefault="00A33ED9" w:rsidP="009F21A1">
      <w:pPr>
        <w:spacing w:line="460" w:lineRule="exact"/>
        <w:ind w:leftChars="228" w:left="479"/>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rsidR="00A33ED9" w:rsidRDefault="00A33ED9" w:rsidP="009F21A1">
      <w:pPr>
        <w:spacing w:line="460" w:lineRule="exact"/>
        <w:ind w:leftChars="228" w:left="479"/>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rsidR="00A33ED9" w:rsidRDefault="00A33ED9">
      <w:pPr>
        <w:spacing w:line="460" w:lineRule="exact"/>
        <w:ind w:firstLineChars="200" w:firstLine="480"/>
        <w:rPr>
          <w:color w:val="000000"/>
          <w:sz w:val="24"/>
          <w:u w:val="single"/>
        </w:rPr>
      </w:pPr>
      <w:r>
        <w:rPr>
          <w:rFonts w:hint="eastAsia"/>
          <w:color w:val="000000"/>
          <w:sz w:val="24"/>
        </w:rPr>
        <w:t>投标日期：</w:t>
      </w:r>
      <w:r>
        <w:rPr>
          <w:color w:val="000000"/>
          <w:sz w:val="24"/>
          <w:u w:val="single"/>
        </w:rPr>
        <w:t xml:space="preserve">                                     </w:t>
      </w:r>
      <w:bookmarkStart w:id="1" w:name="OLE_LINK1"/>
      <w:bookmarkStart w:id="2" w:name="OLE_LINK2"/>
      <w:r>
        <w:rPr>
          <w:color w:val="000000"/>
          <w:sz w:val="24"/>
          <w:u w:val="single"/>
        </w:rPr>
        <w:t xml:space="preserve"> </w:t>
      </w:r>
    </w:p>
    <w:p w:rsidR="00A33ED9" w:rsidRDefault="00A33ED9">
      <w:pPr>
        <w:widowControl/>
        <w:jc w:val="left"/>
        <w:rPr>
          <w:bCs/>
          <w:color w:val="000000"/>
          <w:sz w:val="24"/>
          <w:szCs w:val="24"/>
        </w:rPr>
      </w:pPr>
    </w:p>
    <w:bookmarkEnd w:id="1"/>
    <w:bookmarkEnd w:id="2"/>
    <w:p w:rsidR="00A33ED9" w:rsidRDefault="00A33ED9" w:rsidP="009F21A1">
      <w:pPr>
        <w:snapToGrid w:val="0"/>
        <w:spacing w:line="360" w:lineRule="auto"/>
        <w:ind w:rightChars="-167" w:right="-351"/>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ascii="方正小标宋简体" w:eastAsia="方正小标宋简体" w:hint="eastAsia"/>
          <w:bCs/>
          <w:color w:val="000000"/>
          <w:sz w:val="32"/>
          <w:szCs w:val="32"/>
        </w:rPr>
        <w:t>三</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法定代表人资格证明</w:t>
      </w:r>
    </w:p>
    <w:p w:rsidR="00A33ED9" w:rsidRDefault="00A33ED9">
      <w:pPr>
        <w:spacing w:line="440" w:lineRule="exact"/>
        <w:rPr>
          <w:color w:val="000000"/>
          <w:sz w:val="24"/>
        </w:rPr>
      </w:pPr>
      <w:r>
        <w:rPr>
          <w:rFonts w:hint="eastAsia"/>
          <w:color w:val="000000"/>
          <w:sz w:val="24"/>
        </w:rPr>
        <w:t>致淮阴工学院招投标办公室：</w:t>
      </w:r>
    </w:p>
    <w:p w:rsidR="00A33ED9" w:rsidRDefault="00A33ED9">
      <w:pPr>
        <w:spacing w:line="440" w:lineRule="exact"/>
        <w:rPr>
          <w:color w:val="000000"/>
          <w:sz w:val="24"/>
        </w:rPr>
      </w:pPr>
    </w:p>
    <w:p w:rsidR="00A33ED9" w:rsidRDefault="00A33ED9">
      <w:pPr>
        <w:spacing w:line="440" w:lineRule="exact"/>
        <w:ind w:firstLineChars="200" w:firstLine="480"/>
        <w:rPr>
          <w:color w:val="000000"/>
          <w:sz w:val="24"/>
        </w:rPr>
      </w:pPr>
      <w:r>
        <w:rPr>
          <w:rFonts w:hint="eastAsia"/>
          <w:color w:val="000000"/>
          <w:sz w:val="24"/>
        </w:rPr>
        <w:t>单位名称：</w:t>
      </w:r>
    </w:p>
    <w:p w:rsidR="00A33ED9" w:rsidRDefault="00A33ED9">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rsidR="00A33ED9" w:rsidRDefault="00A33ED9">
      <w:pPr>
        <w:widowControl/>
        <w:snapToGrid w:val="0"/>
        <w:spacing w:line="560" w:lineRule="exact"/>
        <w:ind w:leftChars="171" w:left="359" w:firstLineChars="50" w:firstLine="12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rsidR="00A33ED9" w:rsidRDefault="00A33ED9">
      <w:pPr>
        <w:widowControl/>
        <w:snapToGrid w:val="0"/>
        <w:spacing w:line="560" w:lineRule="exact"/>
        <w:ind w:firstLineChars="200" w:firstLine="48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）投标活动，代表本公司签署投标文件、进行投标、进行合同谈判、签订合同和处理与之有关的一切事务。</w:t>
      </w:r>
    </w:p>
    <w:p w:rsidR="00A33ED9" w:rsidRDefault="00A33ED9">
      <w:pPr>
        <w:widowControl/>
        <w:snapToGrid w:val="0"/>
        <w:spacing w:line="560" w:lineRule="exact"/>
        <w:ind w:firstLine="600"/>
        <w:jc w:val="left"/>
        <w:rPr>
          <w:color w:val="000000"/>
          <w:kern w:val="0"/>
          <w:sz w:val="24"/>
          <w:szCs w:val="24"/>
        </w:rPr>
      </w:pPr>
    </w:p>
    <w:p w:rsidR="00A33ED9" w:rsidRDefault="00A33ED9">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rsidR="00A33ED9" w:rsidRDefault="00A33ED9">
      <w:pPr>
        <w:widowControl/>
        <w:snapToGrid w:val="0"/>
        <w:spacing w:line="560" w:lineRule="exact"/>
        <w:ind w:firstLine="600"/>
        <w:jc w:val="left"/>
        <w:rPr>
          <w:color w:val="000000"/>
          <w:kern w:val="0"/>
          <w:sz w:val="24"/>
          <w:szCs w:val="24"/>
        </w:rPr>
      </w:pPr>
    </w:p>
    <w:p w:rsidR="00A33ED9" w:rsidRDefault="00A33ED9">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rsidR="00A33ED9" w:rsidRDefault="00A33ED9" w:rsidP="009F21A1">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rsidR="00A33ED9" w:rsidRDefault="00A33ED9" w:rsidP="009F21A1">
      <w:pPr>
        <w:spacing w:line="560" w:lineRule="exact"/>
        <w:ind w:rightChars="-167" w:right="-351"/>
        <w:rPr>
          <w:color w:val="000000"/>
          <w:sz w:val="28"/>
          <w:szCs w:val="28"/>
        </w:rPr>
      </w:pPr>
    </w:p>
    <w:p w:rsidR="00A33ED9" w:rsidRDefault="00A33ED9">
      <w:pPr>
        <w:spacing w:line="500" w:lineRule="exact"/>
        <w:ind w:right="32"/>
        <w:jc w:val="center"/>
        <w:rPr>
          <w:b/>
          <w:bCs/>
          <w:color w:val="000000"/>
          <w:sz w:val="30"/>
        </w:rPr>
      </w:pPr>
      <w:r>
        <w:rPr>
          <w:b/>
          <w:bCs/>
          <w:color w:val="000000"/>
          <w:sz w:val="30"/>
        </w:rPr>
        <w:t xml:space="preserve">  </w:t>
      </w:r>
    </w:p>
    <w:p w:rsidR="00A33ED9" w:rsidRDefault="00A33ED9">
      <w:pPr>
        <w:spacing w:line="500" w:lineRule="exact"/>
        <w:ind w:right="32"/>
        <w:jc w:val="center"/>
        <w:rPr>
          <w:b/>
          <w:bCs/>
          <w:color w:val="000000"/>
          <w:sz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103.5pt;margin-top:7.05pt;width:261pt;height:148.2pt;z-index:25165824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CZPeOB&#10;HAIAAEcEAAAOAAAAAAAAAAEAIAAAACgBAABkcnMvZTJvRG9jLnhtbFBLBQYAAAAABgAGAFkBAAC2&#10;BQAAAAA=&#10;">
            <v:textbox>
              <w:txbxContent>
                <w:p w:rsidR="00A33ED9" w:rsidRDefault="00A33ED9"/>
                <w:p w:rsidR="00A33ED9" w:rsidRDefault="00A33ED9"/>
                <w:p w:rsidR="00A33ED9" w:rsidRDefault="00A33ED9"/>
                <w:p w:rsidR="00A33ED9" w:rsidRDefault="00A33ED9"/>
                <w:p w:rsidR="00A33ED9" w:rsidRDefault="00A33ED9">
                  <w:pPr>
                    <w:jc w:val="center"/>
                  </w:pPr>
                  <w:r>
                    <w:rPr>
                      <w:rFonts w:hint="eastAsia"/>
                      <w:sz w:val="24"/>
                    </w:rPr>
                    <w:t>法人身份证复印件粘贴处</w:t>
                  </w:r>
                </w:p>
              </w:txbxContent>
            </v:textbox>
          </v:shape>
        </w:pict>
      </w:r>
    </w:p>
    <w:p w:rsidR="00A33ED9" w:rsidRDefault="00A33ED9">
      <w:pPr>
        <w:spacing w:line="500" w:lineRule="exact"/>
        <w:ind w:right="32"/>
        <w:jc w:val="center"/>
        <w:rPr>
          <w:b/>
          <w:bCs/>
          <w:color w:val="000000"/>
          <w:sz w:val="30"/>
        </w:rPr>
      </w:pPr>
    </w:p>
    <w:p w:rsidR="00A33ED9" w:rsidRDefault="00A33ED9">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ascii="方正小标宋简体" w:eastAsia="方正小标宋简体" w:hint="eastAsia"/>
          <w:bCs/>
          <w:color w:val="000000"/>
          <w:sz w:val="32"/>
          <w:szCs w:val="32"/>
        </w:rPr>
        <w:t>四</w:t>
      </w:r>
      <w:r>
        <w:rPr>
          <w:rFonts w:ascii="方正小标宋简体" w:eastAsia="方正小标宋简体"/>
          <w:bCs/>
          <w:color w:val="000000"/>
          <w:sz w:val="32"/>
          <w:szCs w:val="32"/>
        </w:rPr>
        <w:t xml:space="preserve">  </w:t>
      </w:r>
      <w:r>
        <w:rPr>
          <w:rFonts w:ascii="方正小标宋简体" w:eastAsia="方正小标宋简体" w:hint="eastAsia"/>
          <w:bCs/>
          <w:color w:val="000000"/>
          <w:sz w:val="32"/>
          <w:szCs w:val="32"/>
        </w:rPr>
        <w:t>法定代表人授权书</w:t>
      </w:r>
    </w:p>
    <w:p w:rsidR="00A33ED9" w:rsidRDefault="00A33ED9">
      <w:pPr>
        <w:spacing w:line="500" w:lineRule="exact"/>
        <w:ind w:right="32"/>
        <w:jc w:val="center"/>
        <w:rPr>
          <w:b/>
          <w:bCs/>
          <w:color w:val="000000"/>
          <w:sz w:val="30"/>
          <w:szCs w:val="30"/>
        </w:rPr>
      </w:pPr>
    </w:p>
    <w:p w:rsidR="00A33ED9" w:rsidRDefault="00A33ED9">
      <w:pPr>
        <w:spacing w:line="480" w:lineRule="exact"/>
        <w:rPr>
          <w:color w:val="000000"/>
          <w:sz w:val="24"/>
          <w:szCs w:val="24"/>
        </w:rPr>
      </w:pPr>
      <w:r>
        <w:rPr>
          <w:rFonts w:hint="eastAsia"/>
          <w:color w:val="000000"/>
          <w:sz w:val="24"/>
          <w:szCs w:val="24"/>
        </w:rPr>
        <w:t>致淮阴工学院招投标办公室：</w:t>
      </w:r>
    </w:p>
    <w:p w:rsidR="00A33ED9" w:rsidRDefault="00A33ED9">
      <w:pPr>
        <w:spacing w:line="480" w:lineRule="exact"/>
        <w:ind w:right="32" w:firstLineChars="200" w:firstLine="480"/>
        <w:rPr>
          <w:color w:val="000000"/>
          <w:sz w:val="24"/>
          <w:szCs w:val="24"/>
        </w:rPr>
      </w:pPr>
      <w:r>
        <w:rPr>
          <w:rFonts w:hint="eastAsia"/>
          <w:color w:val="000000"/>
          <w:sz w:val="24"/>
          <w:szCs w:val="24"/>
        </w:rPr>
        <w:t>委托方：</w:t>
      </w:r>
    </w:p>
    <w:p w:rsidR="00A33ED9" w:rsidRDefault="00A33ED9">
      <w:pPr>
        <w:spacing w:line="480" w:lineRule="exact"/>
        <w:ind w:right="32" w:firstLineChars="200" w:firstLine="48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rsidR="00A33ED9" w:rsidRDefault="00A33ED9">
      <w:pPr>
        <w:spacing w:line="480" w:lineRule="exact"/>
        <w:ind w:right="34" w:firstLineChars="200" w:firstLine="480"/>
        <w:rPr>
          <w:color w:val="000000"/>
          <w:sz w:val="24"/>
          <w:szCs w:val="24"/>
        </w:rPr>
      </w:pPr>
      <w:r>
        <w:rPr>
          <w:rFonts w:hint="eastAsia"/>
          <w:color w:val="000000"/>
          <w:sz w:val="24"/>
          <w:szCs w:val="24"/>
        </w:rPr>
        <w:t>法定代表人姓名（签章）：</w:t>
      </w:r>
    </w:p>
    <w:p w:rsidR="00A33ED9" w:rsidRDefault="00A33ED9">
      <w:pPr>
        <w:spacing w:line="480" w:lineRule="exact"/>
        <w:ind w:right="34" w:firstLineChars="200" w:firstLine="48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rsidR="00A33ED9" w:rsidRDefault="00A33ED9">
      <w:pPr>
        <w:spacing w:line="480" w:lineRule="exact"/>
        <w:ind w:right="34" w:firstLineChars="200" w:firstLine="480"/>
        <w:rPr>
          <w:color w:val="000000"/>
          <w:sz w:val="24"/>
          <w:szCs w:val="24"/>
        </w:rPr>
      </w:pPr>
      <w:r>
        <w:rPr>
          <w:rFonts w:hint="eastAsia"/>
          <w:color w:val="000000"/>
          <w:sz w:val="24"/>
          <w:szCs w:val="24"/>
        </w:rPr>
        <w:t>授权委托人身份证号码：</w:t>
      </w:r>
    </w:p>
    <w:p w:rsidR="00A33ED9" w:rsidRDefault="00A33ED9">
      <w:pPr>
        <w:spacing w:line="480" w:lineRule="exact"/>
        <w:ind w:right="34" w:firstLineChars="200" w:firstLine="48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代表我公司签署投标函和投标文件，与招标人协商、澄清、解释，进行合同谈判、签订合同，并处理与该项目有关的一切事务。</w:t>
      </w:r>
    </w:p>
    <w:p w:rsidR="00A33ED9" w:rsidRDefault="00A33ED9">
      <w:pPr>
        <w:spacing w:line="480" w:lineRule="exact"/>
        <w:ind w:right="34" w:firstLineChars="200" w:firstLine="48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rsidR="00A33ED9" w:rsidRDefault="00A33ED9">
      <w:pPr>
        <w:spacing w:line="480" w:lineRule="exact"/>
        <w:ind w:right="34" w:firstLineChars="200" w:firstLine="480"/>
        <w:rPr>
          <w:color w:val="000000"/>
          <w:sz w:val="24"/>
          <w:szCs w:val="24"/>
        </w:rPr>
      </w:pPr>
      <w:r>
        <w:rPr>
          <w:rFonts w:hint="eastAsia"/>
          <w:color w:val="000000"/>
          <w:sz w:val="24"/>
          <w:szCs w:val="24"/>
        </w:rPr>
        <w:t>授权期限：至上述事宜处理完毕止。</w:t>
      </w:r>
    </w:p>
    <w:p w:rsidR="00A33ED9" w:rsidRDefault="00A33ED9">
      <w:pPr>
        <w:spacing w:line="480" w:lineRule="exact"/>
        <w:ind w:right="34"/>
        <w:rPr>
          <w:color w:val="000000"/>
          <w:sz w:val="24"/>
          <w:szCs w:val="24"/>
        </w:rPr>
      </w:pPr>
    </w:p>
    <w:p w:rsidR="00A33ED9" w:rsidRDefault="00A33ED9">
      <w:pPr>
        <w:widowControl/>
        <w:snapToGrid w:val="0"/>
        <w:spacing w:line="560" w:lineRule="exact"/>
        <w:ind w:firstLineChars="1200" w:firstLine="288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rsidR="00A33ED9" w:rsidRDefault="00A33ED9" w:rsidP="009F21A1">
      <w:pPr>
        <w:widowControl/>
        <w:snapToGrid w:val="0"/>
        <w:spacing w:line="560" w:lineRule="exact"/>
        <w:ind w:firstLineChars="1212" w:firstLine="2909"/>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rsidR="00A33ED9" w:rsidRDefault="00A33ED9" w:rsidP="009F21A1">
      <w:pPr>
        <w:spacing w:line="360" w:lineRule="auto"/>
        <w:ind w:rightChars="-167" w:right="-351"/>
        <w:rPr>
          <w:color w:val="000000"/>
          <w:sz w:val="28"/>
          <w:szCs w:val="28"/>
        </w:rPr>
      </w:pPr>
    </w:p>
    <w:p w:rsidR="00A33ED9" w:rsidRDefault="00A33ED9" w:rsidP="009F21A1">
      <w:pPr>
        <w:spacing w:line="360" w:lineRule="auto"/>
        <w:ind w:rightChars="-167" w:right="-351"/>
        <w:rPr>
          <w:color w:val="000000"/>
          <w:sz w:val="28"/>
          <w:szCs w:val="28"/>
        </w:rPr>
      </w:pPr>
      <w:r>
        <w:rPr>
          <w:noProof/>
        </w:rPr>
        <w:pict>
          <v:shape id="Text Box 3" o:spid="_x0000_s1027" type="#_x0000_t202" style="position:absolute;left:0;text-align:left;margin-left:0;margin-top:17.35pt;width:225pt;height:132.6pt;z-index:251659264"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AgwHilGwIA&#10;AEcEAAAOAAAAAAAAAAEAIAAAACYBAABkcnMvZTJvRG9jLnhtbFBLBQYAAAAABgAGAFkBAACzBQAA&#10;AAA=&#10;">
            <v:textbox>
              <w:txbxContent>
                <w:p w:rsidR="00A33ED9" w:rsidRDefault="00A33ED9"/>
                <w:p w:rsidR="00A33ED9" w:rsidRDefault="00A33ED9"/>
                <w:p w:rsidR="00A33ED9" w:rsidRDefault="00A33ED9"/>
                <w:p w:rsidR="00A33ED9" w:rsidRDefault="00A33ED9">
                  <w:pPr>
                    <w:jc w:val="center"/>
                  </w:pPr>
                  <w:r>
                    <w:rPr>
                      <w:rFonts w:hint="eastAsia"/>
                      <w:sz w:val="24"/>
                    </w:rPr>
                    <w:t>法人身份证复印件粘贴处</w:t>
                  </w:r>
                </w:p>
              </w:txbxContent>
            </v:textbox>
          </v:shape>
        </w:pict>
      </w:r>
      <w:r>
        <w:rPr>
          <w:noProof/>
        </w:rPr>
        <w:pict>
          <v:shape id="_x0000_s1028" type="#_x0000_t202" style="position:absolute;left:0;text-align:left;margin-left:252pt;margin-top:17.35pt;width:219.75pt;height:132.25pt;z-index:251660288"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YWym2gAAAAoB&#10;AAAPAAAAAAAAAAEAIAAAACIAAABkcnMvZG93bnJldi54bWxQSwECFAAUAAAACACHTuJAZO1BJhkC&#10;AABHBAAADgAAAAAAAAABACAAAAApAQAAZHJzL2Uyb0RvYy54bWxQSwUGAAAAAAYABgBZAQAAtAUA&#10;AAAA&#10;">
            <v:textbox>
              <w:txbxContent>
                <w:p w:rsidR="00A33ED9" w:rsidRDefault="00A33ED9"/>
                <w:p w:rsidR="00A33ED9" w:rsidRDefault="00A33ED9"/>
                <w:p w:rsidR="00A33ED9" w:rsidRDefault="00A33ED9"/>
                <w:p w:rsidR="00A33ED9" w:rsidRDefault="00A33ED9">
                  <w:pPr>
                    <w:jc w:val="center"/>
                  </w:pPr>
                  <w:r>
                    <w:rPr>
                      <w:rFonts w:hint="eastAsia"/>
                      <w:sz w:val="24"/>
                    </w:rPr>
                    <w:t>授权委托人身份证复印件粘贴处</w:t>
                  </w:r>
                </w:p>
              </w:txbxContent>
            </v:textbox>
          </v:shape>
        </w:pict>
      </w:r>
    </w:p>
    <w:p w:rsidR="00A33ED9" w:rsidRDefault="00A33ED9" w:rsidP="009F21A1">
      <w:pPr>
        <w:spacing w:line="360" w:lineRule="auto"/>
        <w:ind w:rightChars="-167" w:right="-351"/>
        <w:rPr>
          <w:color w:val="000000"/>
          <w:sz w:val="28"/>
          <w:szCs w:val="28"/>
        </w:rPr>
      </w:pPr>
    </w:p>
    <w:p w:rsidR="00A33ED9" w:rsidRDefault="00A33ED9" w:rsidP="009F21A1">
      <w:pPr>
        <w:spacing w:line="360" w:lineRule="auto"/>
        <w:ind w:rightChars="-167" w:right="-351"/>
        <w:rPr>
          <w:color w:val="000000"/>
          <w:sz w:val="28"/>
          <w:szCs w:val="28"/>
        </w:rPr>
      </w:pPr>
    </w:p>
    <w:p w:rsidR="00A33ED9" w:rsidRDefault="00A33ED9" w:rsidP="009F21A1">
      <w:pPr>
        <w:spacing w:line="360" w:lineRule="auto"/>
        <w:ind w:rightChars="-167" w:right="-351"/>
        <w:rPr>
          <w:color w:val="000000"/>
          <w:sz w:val="28"/>
          <w:szCs w:val="28"/>
        </w:rPr>
      </w:pPr>
    </w:p>
    <w:p w:rsidR="00A33ED9" w:rsidRDefault="00A33ED9">
      <w:pPr>
        <w:spacing w:line="440" w:lineRule="exact"/>
        <w:jc w:val="center"/>
        <w:rPr>
          <w:rFonts w:ascii="方正小标宋简体" w:eastAsia="方正小标宋简体"/>
          <w:color w:val="000000"/>
          <w:sz w:val="32"/>
          <w:szCs w:val="32"/>
        </w:rPr>
      </w:pPr>
      <w:r>
        <w:rPr>
          <w:color w:val="000000"/>
          <w:sz w:val="28"/>
          <w:szCs w:val="28"/>
        </w:rPr>
        <w:br w:type="page"/>
      </w:r>
      <w:r>
        <w:rPr>
          <w:rFonts w:ascii="方正小标宋简体" w:eastAsia="方正小标宋简体" w:hint="eastAsia"/>
          <w:color w:val="000000"/>
          <w:sz w:val="32"/>
          <w:szCs w:val="32"/>
        </w:rPr>
        <w:t>五</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报价表</w:t>
      </w:r>
    </w:p>
    <w:p w:rsidR="00A33ED9" w:rsidRDefault="00A33ED9">
      <w:pPr>
        <w:spacing w:line="440" w:lineRule="exact"/>
        <w:jc w:val="center"/>
        <w:rPr>
          <w:rFonts w:ascii="仿宋" w:eastAsia="仿宋" w:hAnsi="仿宋" w:cs="仿宋"/>
          <w:color w:val="000000"/>
          <w:sz w:val="32"/>
          <w:szCs w:val="32"/>
        </w:rPr>
      </w:pPr>
      <w:r>
        <w:rPr>
          <w:rFonts w:ascii="仿宋" w:eastAsia="仿宋" w:hAnsi="仿宋" w:cs="仿宋" w:hint="eastAsia"/>
          <w:color w:val="000000"/>
          <w:sz w:val="32"/>
          <w:szCs w:val="32"/>
        </w:rPr>
        <w:t>（</w:t>
      </w:r>
      <w:r>
        <w:rPr>
          <w:rFonts w:ascii="仿宋" w:eastAsia="仿宋" w:hAnsi="仿宋" w:cs="仿宋"/>
          <w:color w:val="000000"/>
          <w:sz w:val="32"/>
          <w:szCs w:val="32"/>
          <w:u w:val="single"/>
        </w:rPr>
        <w:t xml:space="preserve">       </w:t>
      </w:r>
      <w:r>
        <w:rPr>
          <w:rFonts w:ascii="仿宋" w:eastAsia="仿宋" w:hAnsi="仿宋" w:cs="仿宋" w:hint="eastAsia"/>
          <w:color w:val="000000"/>
          <w:sz w:val="32"/>
          <w:szCs w:val="32"/>
        </w:rPr>
        <w:t>元</w:t>
      </w:r>
      <w:r>
        <w:rPr>
          <w:rFonts w:ascii="仿宋" w:eastAsia="仿宋" w:hAnsi="仿宋" w:cs="仿宋"/>
          <w:color w:val="000000"/>
          <w:sz w:val="32"/>
          <w:szCs w:val="32"/>
        </w:rPr>
        <w:t>/</w:t>
      </w:r>
      <w:r>
        <w:rPr>
          <w:rFonts w:ascii="仿宋" w:eastAsia="仿宋" w:hAnsi="仿宋" w:cs="仿宋" w:hint="eastAsia"/>
          <w:color w:val="000000"/>
          <w:sz w:val="32"/>
          <w:szCs w:val="32"/>
        </w:rPr>
        <w:t>年）</w:t>
      </w:r>
    </w:p>
    <w:p w:rsidR="00A33ED9" w:rsidRDefault="00A33ED9">
      <w:pPr>
        <w:spacing w:line="440" w:lineRule="exact"/>
        <w:jc w:val="center"/>
        <w:rPr>
          <w:rFonts w:ascii="仿宋" w:eastAsia="仿宋" w:hAnsi="仿宋" w:cs="仿宋"/>
          <w:color w:val="000000"/>
          <w:sz w:val="32"/>
          <w:szCs w:val="32"/>
        </w:rPr>
      </w:pP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46"/>
        <w:gridCol w:w="6861"/>
      </w:tblGrid>
      <w:tr w:rsidR="00A33ED9">
        <w:tc>
          <w:tcPr>
            <w:tcW w:w="1746" w:type="dxa"/>
          </w:tcPr>
          <w:p w:rsidR="00A33ED9" w:rsidRDefault="00A33ED9">
            <w:pPr>
              <w:spacing w:line="520" w:lineRule="exact"/>
              <w:rPr>
                <w:color w:val="000000"/>
                <w:sz w:val="28"/>
                <w:szCs w:val="28"/>
              </w:rPr>
            </w:pPr>
            <w:r>
              <w:rPr>
                <w:rFonts w:hint="eastAsia"/>
                <w:color w:val="000000"/>
                <w:sz w:val="28"/>
                <w:szCs w:val="28"/>
              </w:rPr>
              <w:t>项目名称</w:t>
            </w:r>
          </w:p>
        </w:tc>
        <w:tc>
          <w:tcPr>
            <w:tcW w:w="6861" w:type="dxa"/>
          </w:tcPr>
          <w:p w:rsidR="00A33ED9" w:rsidRDefault="00A33ED9">
            <w:pPr>
              <w:ind w:leftChars="-90" w:left="-122" w:hangingChars="24" w:hanging="67"/>
              <w:jc w:val="center"/>
              <w:rPr>
                <w:color w:val="000000"/>
                <w:sz w:val="28"/>
                <w:szCs w:val="28"/>
              </w:rPr>
            </w:pPr>
            <w:r>
              <w:rPr>
                <w:rFonts w:hint="eastAsia"/>
                <w:color w:val="000000"/>
                <w:sz w:val="28"/>
                <w:szCs w:val="28"/>
              </w:rPr>
              <w:t>淮阴工学院</w:t>
            </w:r>
            <w:r>
              <w:rPr>
                <w:rFonts w:ascii="宋体" w:hAnsi="宋体" w:cs="宋体" w:hint="eastAsia"/>
                <w:color w:val="000000"/>
                <w:kern w:val="0"/>
                <w:sz w:val="28"/>
                <w:szCs w:val="28"/>
              </w:rPr>
              <w:t>北京北路</w:t>
            </w:r>
            <w:r>
              <w:rPr>
                <w:rFonts w:ascii="宋体" w:hAnsi="宋体" w:cs="宋体"/>
                <w:color w:val="000000"/>
                <w:kern w:val="0"/>
                <w:sz w:val="28"/>
                <w:szCs w:val="28"/>
              </w:rPr>
              <w:t>83</w:t>
            </w:r>
            <w:r>
              <w:rPr>
                <w:rFonts w:ascii="宋体" w:hAnsi="宋体" w:cs="宋体" w:hint="eastAsia"/>
                <w:color w:val="000000"/>
                <w:kern w:val="0"/>
                <w:sz w:val="28"/>
                <w:szCs w:val="28"/>
              </w:rPr>
              <w:t>号</w:t>
            </w:r>
            <w:r>
              <w:rPr>
                <w:rFonts w:ascii="宋体" w:cs="宋体"/>
                <w:color w:val="000000"/>
                <w:kern w:val="0"/>
                <w:sz w:val="28"/>
                <w:szCs w:val="28"/>
              </w:rPr>
              <w:t>0</w:t>
            </w:r>
            <w:r>
              <w:rPr>
                <w:rFonts w:ascii="宋体" w:hAnsi="宋体" w:cs="宋体" w:hint="eastAsia"/>
                <w:color w:val="000000"/>
                <w:kern w:val="0"/>
                <w:sz w:val="28"/>
                <w:szCs w:val="28"/>
              </w:rPr>
              <w:t>号楼一楼房屋出租</w:t>
            </w:r>
          </w:p>
        </w:tc>
      </w:tr>
      <w:tr w:rsidR="00A33ED9">
        <w:tc>
          <w:tcPr>
            <w:tcW w:w="8607" w:type="dxa"/>
            <w:gridSpan w:val="2"/>
          </w:tcPr>
          <w:p w:rsidR="00A33ED9" w:rsidRDefault="00A33ED9">
            <w:pPr>
              <w:spacing w:line="520" w:lineRule="exact"/>
              <w:rPr>
                <w:color w:val="000000"/>
                <w:sz w:val="28"/>
                <w:szCs w:val="28"/>
              </w:rPr>
            </w:pPr>
            <w:r>
              <w:rPr>
                <w:color w:val="000000"/>
                <w:sz w:val="28"/>
                <w:szCs w:val="28"/>
              </w:rPr>
              <w:t xml:space="preserve">  </w:t>
            </w:r>
          </w:p>
          <w:p w:rsidR="00A33ED9" w:rsidRDefault="00A33ED9">
            <w:pPr>
              <w:spacing w:line="520" w:lineRule="exact"/>
              <w:ind w:firstLineChars="100" w:firstLine="280"/>
              <w:rPr>
                <w:color w:val="000000"/>
                <w:sz w:val="28"/>
                <w:szCs w:val="28"/>
              </w:rPr>
            </w:pPr>
            <w:r>
              <w:rPr>
                <w:rFonts w:hint="eastAsia"/>
                <w:color w:val="000000"/>
                <w:sz w:val="28"/>
                <w:szCs w:val="28"/>
              </w:rPr>
              <w:t>年度经营承包租金（大写）：</w:t>
            </w:r>
            <w:r>
              <w:rPr>
                <w:color w:val="000000"/>
                <w:sz w:val="28"/>
                <w:szCs w:val="28"/>
                <w:u w:val="single"/>
              </w:rPr>
              <w:t xml:space="preserve">                  </w:t>
            </w:r>
            <w:r>
              <w:rPr>
                <w:rFonts w:hint="eastAsia"/>
                <w:color w:val="000000"/>
                <w:sz w:val="28"/>
                <w:szCs w:val="28"/>
              </w:rPr>
              <w:t>元</w:t>
            </w:r>
            <w:r>
              <w:rPr>
                <w:color w:val="000000"/>
                <w:sz w:val="28"/>
                <w:szCs w:val="28"/>
              </w:rPr>
              <w:t>/</w:t>
            </w:r>
            <w:r>
              <w:rPr>
                <w:rFonts w:hint="eastAsia"/>
                <w:color w:val="000000"/>
                <w:sz w:val="28"/>
                <w:szCs w:val="28"/>
              </w:rPr>
              <w:t>年</w:t>
            </w:r>
          </w:p>
          <w:p w:rsidR="00A33ED9" w:rsidRDefault="00A33ED9">
            <w:pPr>
              <w:spacing w:line="520" w:lineRule="exact"/>
              <w:ind w:firstLineChars="900" w:firstLine="2520"/>
              <w:rPr>
                <w:color w:val="000000"/>
                <w:sz w:val="28"/>
                <w:szCs w:val="28"/>
              </w:rPr>
            </w:pPr>
            <w:r>
              <w:rPr>
                <w:rFonts w:hint="eastAsia"/>
                <w:color w:val="000000"/>
                <w:sz w:val="28"/>
                <w:szCs w:val="28"/>
              </w:rPr>
              <w:t>（小写）：</w:t>
            </w:r>
            <w:r>
              <w:rPr>
                <w:color w:val="000000"/>
                <w:sz w:val="28"/>
                <w:szCs w:val="28"/>
                <w:u w:val="single"/>
              </w:rPr>
              <w:t xml:space="preserve">                  </w:t>
            </w:r>
            <w:r>
              <w:rPr>
                <w:rFonts w:hint="eastAsia"/>
                <w:color w:val="000000"/>
                <w:sz w:val="28"/>
                <w:szCs w:val="28"/>
              </w:rPr>
              <w:t>元</w:t>
            </w:r>
            <w:r>
              <w:rPr>
                <w:color w:val="000000"/>
                <w:sz w:val="28"/>
                <w:szCs w:val="28"/>
              </w:rPr>
              <w:t>/</w:t>
            </w:r>
            <w:r>
              <w:rPr>
                <w:rFonts w:hint="eastAsia"/>
                <w:color w:val="000000"/>
                <w:sz w:val="28"/>
                <w:szCs w:val="28"/>
              </w:rPr>
              <w:t>年</w:t>
            </w:r>
          </w:p>
          <w:p w:rsidR="00A33ED9" w:rsidRDefault="00A33ED9">
            <w:pPr>
              <w:spacing w:line="520" w:lineRule="exact"/>
              <w:rPr>
                <w:color w:val="000000"/>
                <w:sz w:val="28"/>
                <w:szCs w:val="28"/>
              </w:rPr>
            </w:pPr>
          </w:p>
          <w:p w:rsidR="00A33ED9" w:rsidRDefault="00A33ED9">
            <w:pPr>
              <w:spacing w:line="520" w:lineRule="exact"/>
              <w:rPr>
                <w:color w:val="000000"/>
                <w:sz w:val="28"/>
                <w:szCs w:val="28"/>
              </w:rPr>
            </w:pPr>
          </w:p>
        </w:tc>
      </w:tr>
    </w:tbl>
    <w:p w:rsidR="00A33ED9" w:rsidRDefault="00A33ED9">
      <w:pPr>
        <w:spacing w:line="520" w:lineRule="exact"/>
        <w:rPr>
          <w:color w:val="000000"/>
          <w:sz w:val="28"/>
          <w:szCs w:val="28"/>
        </w:rPr>
      </w:pPr>
    </w:p>
    <w:p w:rsidR="00A33ED9" w:rsidRDefault="00A33ED9">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rsidR="00A33ED9" w:rsidRDefault="00A33ED9">
      <w:pPr>
        <w:spacing w:line="520" w:lineRule="exact"/>
        <w:rPr>
          <w:color w:val="000000"/>
          <w:sz w:val="28"/>
          <w:szCs w:val="28"/>
        </w:rPr>
      </w:pPr>
    </w:p>
    <w:p w:rsidR="00A33ED9" w:rsidRDefault="00A33ED9">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rsidR="00A33ED9" w:rsidRDefault="00A33ED9">
      <w:pPr>
        <w:rPr>
          <w:b/>
          <w:color w:val="000000"/>
          <w:sz w:val="24"/>
        </w:rPr>
      </w:pPr>
    </w:p>
    <w:p w:rsidR="00A33ED9" w:rsidRDefault="00A33ED9">
      <w:pPr>
        <w:spacing w:line="520" w:lineRule="exact"/>
        <w:rPr>
          <w:color w:val="000000"/>
          <w:sz w:val="28"/>
          <w:szCs w:val="28"/>
        </w:rPr>
      </w:pPr>
      <w:r>
        <w:rPr>
          <w:rFonts w:hint="eastAsia"/>
          <w:color w:val="000000"/>
          <w:sz w:val="28"/>
          <w:szCs w:val="28"/>
        </w:rPr>
        <w:t>日</w:t>
      </w:r>
      <w:r>
        <w:rPr>
          <w:color w:val="000000"/>
          <w:sz w:val="28"/>
          <w:szCs w:val="28"/>
        </w:rPr>
        <w:t xml:space="preserve">      </w:t>
      </w:r>
      <w:r>
        <w:rPr>
          <w:rFonts w:hint="eastAsia"/>
          <w:color w:val="000000"/>
          <w:sz w:val="28"/>
          <w:szCs w:val="28"/>
        </w:rPr>
        <w:t>期：</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rsidR="00A33ED9" w:rsidRDefault="00A33ED9">
      <w:pPr>
        <w:rPr>
          <w:b/>
          <w:color w:val="000000"/>
          <w:sz w:val="24"/>
        </w:rPr>
      </w:pPr>
    </w:p>
    <w:p w:rsidR="00A33ED9" w:rsidRDefault="00A33ED9">
      <w:pPr>
        <w:rPr>
          <w:b/>
          <w:color w:val="000000"/>
          <w:sz w:val="24"/>
        </w:rPr>
      </w:pPr>
    </w:p>
    <w:p w:rsidR="00A33ED9" w:rsidRDefault="00A33ED9">
      <w:pPr>
        <w:spacing w:line="340" w:lineRule="exact"/>
        <w:rPr>
          <w:b/>
          <w:bCs/>
          <w:color w:val="000000"/>
          <w:sz w:val="24"/>
        </w:rPr>
      </w:pPr>
      <w:r>
        <w:rPr>
          <w:rFonts w:hint="eastAsia"/>
          <w:b/>
          <w:bCs/>
          <w:color w:val="000000"/>
          <w:sz w:val="24"/>
        </w:rPr>
        <w:t>注：</w:t>
      </w:r>
    </w:p>
    <w:p w:rsidR="00A33ED9" w:rsidRDefault="00A33ED9">
      <w:pPr>
        <w:spacing w:line="440" w:lineRule="exact"/>
        <w:rPr>
          <w:bCs/>
          <w:color w:val="000000"/>
          <w:sz w:val="28"/>
          <w:szCs w:val="28"/>
        </w:rPr>
      </w:pPr>
      <w:r>
        <w:rPr>
          <w:rFonts w:hint="eastAsia"/>
          <w:color w:val="000000"/>
          <w:sz w:val="24"/>
        </w:rPr>
        <w:t>所有价格用人民币报价。如大小写金额不一致，以大写为准。</w:t>
      </w:r>
    </w:p>
    <w:p w:rsidR="00A33ED9" w:rsidRDefault="00A33ED9">
      <w:pPr>
        <w:spacing w:line="660" w:lineRule="exact"/>
        <w:jc w:val="left"/>
        <w:rPr>
          <w:bCs/>
          <w:color w:val="000000"/>
          <w:sz w:val="28"/>
          <w:szCs w:val="28"/>
        </w:rPr>
      </w:pPr>
    </w:p>
    <w:p w:rsidR="00A33ED9" w:rsidRDefault="00A33ED9">
      <w:pPr>
        <w:spacing w:line="440" w:lineRule="exact"/>
        <w:rPr>
          <w:b/>
          <w:bCs/>
          <w:color w:val="000000"/>
          <w:sz w:val="24"/>
        </w:rPr>
      </w:pPr>
    </w:p>
    <w:p w:rsidR="00A33ED9" w:rsidRDefault="00A33ED9">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Pr>
          <w:rFonts w:ascii="方正小标宋简体" w:eastAsia="方正小标宋简体"/>
          <w:sz w:val="32"/>
          <w:szCs w:val="32"/>
        </w:rPr>
        <w:br w:type="page"/>
      </w:r>
      <w:r>
        <w:rPr>
          <w:rFonts w:ascii="方正小标宋简体" w:eastAsia="方正小标宋简体" w:hint="eastAsia"/>
          <w:sz w:val="32"/>
          <w:szCs w:val="32"/>
        </w:rPr>
        <w:t>六</w:t>
      </w:r>
      <w:r>
        <w:rPr>
          <w:rFonts w:ascii="方正小标宋简体" w:eastAsia="方正小标宋简体"/>
          <w:sz w:val="32"/>
          <w:szCs w:val="32"/>
        </w:rPr>
        <w:t xml:space="preserve">  </w:t>
      </w:r>
      <w:r>
        <w:rPr>
          <w:rFonts w:ascii="方正小标宋简体" w:eastAsia="方正小标宋简体" w:hint="eastAsia"/>
          <w:sz w:val="32"/>
          <w:szCs w:val="32"/>
        </w:rPr>
        <w:t>近</w:t>
      </w:r>
      <w:r>
        <w:rPr>
          <w:rFonts w:ascii="方正小标宋简体" w:eastAsia="方正小标宋简体" w:hAnsi="仿宋" w:cs="宋体" w:hint="eastAsia"/>
          <w:color w:val="000000"/>
          <w:kern w:val="0"/>
          <w:sz w:val="32"/>
          <w:szCs w:val="32"/>
        </w:rPr>
        <w:t>三年内在经营活动和招投标活动中没有重大违法记录的承诺书</w:t>
      </w:r>
    </w:p>
    <w:p w:rsidR="00A33ED9" w:rsidRDefault="00A33ED9">
      <w:pPr>
        <w:rPr>
          <w:rFonts w:ascii="方正小标宋简体" w:eastAsia="方正小标宋简体"/>
          <w:sz w:val="36"/>
          <w:szCs w:val="36"/>
        </w:rPr>
      </w:pPr>
    </w:p>
    <w:p w:rsidR="00A33ED9" w:rsidRDefault="00A33ED9">
      <w:pPr>
        <w:rPr>
          <w:rFonts w:ascii="宋体"/>
          <w:sz w:val="28"/>
          <w:szCs w:val="28"/>
        </w:rPr>
      </w:pPr>
      <w:r>
        <w:rPr>
          <w:rFonts w:ascii="宋体" w:hAnsi="宋体" w:hint="eastAsia"/>
          <w:sz w:val="28"/>
          <w:szCs w:val="28"/>
        </w:rPr>
        <w:t>淮阴工学院招投标办公室：</w:t>
      </w:r>
    </w:p>
    <w:p w:rsidR="00A33ED9" w:rsidRDefault="00A33ED9">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我公司郑重声明</w:t>
      </w:r>
      <w:r>
        <w:rPr>
          <w:rFonts w:ascii="宋体" w:hAnsi="宋体" w:cs="仿宋"/>
          <w:color w:val="000000"/>
          <w:kern w:val="0"/>
          <w:sz w:val="28"/>
          <w:szCs w:val="28"/>
        </w:rPr>
        <w:t>:</w:t>
      </w:r>
      <w:r>
        <w:rPr>
          <w:rFonts w:ascii="宋体" w:hAnsi="宋体" w:cs="仿宋" w:hint="eastAsia"/>
          <w:color w:val="000000"/>
          <w:kern w:val="0"/>
          <w:sz w:val="28"/>
          <w:szCs w:val="28"/>
        </w:rPr>
        <w:t>参加本次投标活动前三年内，我公司在经营活</w:t>
      </w:r>
      <w:r>
        <w:rPr>
          <w:rFonts w:ascii="宋体" w:hAnsi="宋体" w:cs="仿宋" w:hint="eastAsia"/>
          <w:kern w:val="0"/>
          <w:sz w:val="28"/>
          <w:szCs w:val="28"/>
        </w:rPr>
        <w:t>动中没有因违法经营受到刑事处罚或者责令停产停业、吊销许可证或者营业执照、较大数</w:t>
      </w:r>
      <w:r>
        <w:rPr>
          <w:rFonts w:ascii="宋体" w:hAnsi="宋体" w:cs="仿宋" w:hint="eastAsia"/>
          <w:color w:val="000000"/>
          <w:kern w:val="0"/>
          <w:sz w:val="28"/>
          <w:szCs w:val="28"/>
        </w:rPr>
        <w:t>额罚款等行政处罚。在</w:t>
      </w:r>
      <w:r>
        <w:rPr>
          <w:rFonts w:ascii="宋体" w:hAnsi="宋体" w:cs="宋体" w:hint="eastAsia"/>
          <w:color w:val="000000"/>
          <w:kern w:val="0"/>
          <w:sz w:val="28"/>
          <w:szCs w:val="28"/>
        </w:rPr>
        <w:t>招投标活动中</w:t>
      </w:r>
      <w:r>
        <w:rPr>
          <w:rFonts w:ascii="宋体" w:hAnsi="宋体" w:hint="eastAsia"/>
          <w:sz w:val="28"/>
          <w:szCs w:val="28"/>
        </w:rPr>
        <w:t>无任何违法违规等不良记录</w:t>
      </w:r>
    </w:p>
    <w:p w:rsidR="00A33ED9" w:rsidRDefault="00A33ED9">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特此声明！</w:t>
      </w:r>
    </w:p>
    <w:p w:rsidR="00A33ED9" w:rsidRDefault="00A33ED9">
      <w:pPr>
        <w:autoSpaceDE w:val="0"/>
        <w:autoSpaceDN w:val="0"/>
        <w:adjustRightInd w:val="0"/>
        <w:spacing w:line="720" w:lineRule="exact"/>
        <w:jc w:val="left"/>
        <w:rPr>
          <w:rFonts w:ascii="宋体" w:cs="仿宋"/>
          <w:color w:val="000000"/>
          <w:kern w:val="0"/>
          <w:sz w:val="28"/>
          <w:szCs w:val="28"/>
        </w:rPr>
      </w:pPr>
    </w:p>
    <w:p w:rsidR="00A33ED9" w:rsidRDefault="00A33ED9" w:rsidP="009F21A1">
      <w:pPr>
        <w:spacing w:line="520" w:lineRule="exact"/>
        <w:ind w:firstLineChars="200" w:firstLine="562"/>
        <w:rPr>
          <w:rFonts w:ascii="宋体"/>
          <w:b/>
          <w:bCs/>
          <w:sz w:val="28"/>
          <w:szCs w:val="28"/>
        </w:rPr>
      </w:pPr>
    </w:p>
    <w:p w:rsidR="00A33ED9" w:rsidRDefault="00A33ED9" w:rsidP="009F21A1">
      <w:pPr>
        <w:spacing w:line="520" w:lineRule="exact"/>
        <w:ind w:firstLineChars="200" w:firstLine="562"/>
        <w:rPr>
          <w:rFonts w:ascii="宋体"/>
          <w:b/>
          <w:bCs/>
          <w:sz w:val="28"/>
          <w:szCs w:val="28"/>
        </w:rPr>
      </w:pPr>
    </w:p>
    <w:p w:rsidR="00A33ED9" w:rsidRDefault="00A33ED9">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ascii="宋体" w:hAnsi="宋体" w:cs="楷体_GB2312" w:hint="eastAsia"/>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u w:val="single"/>
          <w:lang w:val="zh-CN"/>
        </w:rPr>
        <w:t>盖章</w:t>
      </w:r>
      <w:r>
        <w:rPr>
          <w:rFonts w:ascii="宋体" w:hAnsi="宋体" w:cs="楷体_GB2312"/>
          <w:sz w:val="28"/>
          <w:szCs w:val="28"/>
          <w:u w:val="single"/>
          <w:lang w:val="zh-CN"/>
        </w:rPr>
        <w:t>)</w:t>
      </w:r>
    </w:p>
    <w:p w:rsidR="00A33ED9" w:rsidRDefault="00A33ED9">
      <w:pPr>
        <w:spacing w:line="520" w:lineRule="exact"/>
        <w:ind w:firstLineChars="1200" w:firstLine="3360"/>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rsidR="00A33ED9" w:rsidRDefault="00A33ED9">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ascii="宋体" w:hAnsi="宋体" w:cs="楷体_GB2312" w:hint="eastAsia"/>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月</w:t>
      </w:r>
      <w:r>
        <w:rPr>
          <w:rFonts w:ascii="宋体" w:hAnsi="宋体" w:cs="楷体_GB2312"/>
          <w:sz w:val="28"/>
          <w:szCs w:val="28"/>
          <w:u w:val="single"/>
          <w:lang w:val="zh-CN"/>
        </w:rPr>
        <w:t xml:space="preserve">    </w:t>
      </w:r>
      <w:r>
        <w:rPr>
          <w:rFonts w:ascii="宋体" w:hAnsi="宋体" w:cs="楷体_GB2312" w:hint="eastAsia"/>
          <w:sz w:val="28"/>
          <w:szCs w:val="28"/>
          <w:lang w:val="zh-CN"/>
        </w:rPr>
        <w:t>日</w:t>
      </w:r>
    </w:p>
    <w:p w:rsidR="00A33ED9" w:rsidRDefault="00A33ED9">
      <w:pPr>
        <w:ind w:firstLine="555"/>
        <w:rPr>
          <w:rFonts w:ascii="宋体"/>
          <w:sz w:val="28"/>
          <w:szCs w:val="28"/>
        </w:rPr>
      </w:pPr>
    </w:p>
    <w:p w:rsidR="00A33ED9" w:rsidRDefault="00A33ED9">
      <w:pPr>
        <w:jc w:val="center"/>
        <w:rPr>
          <w:rFonts w:ascii="方正小标宋简体" w:eastAsia="方正小标宋简体"/>
          <w:sz w:val="32"/>
          <w:szCs w:val="32"/>
        </w:rPr>
      </w:pPr>
      <w:r>
        <w:rPr>
          <w:rFonts w:ascii="宋体"/>
          <w:sz w:val="28"/>
          <w:szCs w:val="28"/>
        </w:rPr>
        <w:br w:type="page"/>
      </w:r>
      <w:r>
        <w:rPr>
          <w:rFonts w:ascii="方正小标宋简体" w:eastAsia="方正小标宋简体" w:hAnsi="宋体" w:cs="宋体" w:hint="eastAsia"/>
          <w:kern w:val="0"/>
          <w:sz w:val="32"/>
          <w:szCs w:val="32"/>
        </w:rPr>
        <w:t>七</w:t>
      </w:r>
      <w:r>
        <w:rPr>
          <w:rFonts w:ascii="方正小标宋简体" w:eastAsia="方正小标宋简体" w:hAnsi="宋体" w:cs="宋体"/>
          <w:color w:val="000000"/>
          <w:kern w:val="0"/>
          <w:sz w:val="32"/>
          <w:szCs w:val="32"/>
        </w:rPr>
        <w:t xml:space="preserve"> </w:t>
      </w:r>
      <w:r>
        <w:rPr>
          <w:rFonts w:ascii="方正小标宋简体" w:eastAsia="方正小标宋简体" w:hAnsi="宋体" w:cs="宋体" w:hint="eastAsia"/>
          <w:color w:val="000000"/>
          <w:kern w:val="0"/>
          <w:sz w:val="32"/>
          <w:szCs w:val="32"/>
        </w:rPr>
        <w:t>投标人近三年业绩一览表</w:t>
      </w:r>
    </w:p>
    <w:p w:rsidR="00A33ED9" w:rsidRDefault="00A33ED9">
      <w:pPr>
        <w:rPr>
          <w:color w:val="FF0000"/>
        </w:rPr>
      </w:pPr>
    </w:p>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3557"/>
        <w:gridCol w:w="939"/>
      </w:tblGrid>
      <w:tr w:rsidR="00A33ED9">
        <w:trPr>
          <w:trHeight w:val="1233"/>
        </w:trPr>
        <w:tc>
          <w:tcPr>
            <w:tcW w:w="676" w:type="dxa"/>
            <w:vAlign w:val="center"/>
          </w:tcPr>
          <w:p w:rsidR="00A33ED9" w:rsidRDefault="00A33ED9">
            <w:pPr>
              <w:jc w:val="center"/>
            </w:pPr>
            <w:r>
              <w:rPr>
                <w:rFonts w:hint="eastAsia"/>
              </w:rPr>
              <w:t>序号</w:t>
            </w:r>
          </w:p>
        </w:tc>
        <w:tc>
          <w:tcPr>
            <w:tcW w:w="1547" w:type="dxa"/>
            <w:vAlign w:val="center"/>
          </w:tcPr>
          <w:p w:rsidR="00A33ED9" w:rsidRDefault="00A33ED9">
            <w:pPr>
              <w:jc w:val="center"/>
            </w:pPr>
            <w:r>
              <w:rPr>
                <w:rFonts w:hint="eastAsia"/>
              </w:rPr>
              <w:t>对方单位名称</w:t>
            </w:r>
          </w:p>
        </w:tc>
        <w:tc>
          <w:tcPr>
            <w:tcW w:w="1112" w:type="dxa"/>
            <w:vAlign w:val="center"/>
          </w:tcPr>
          <w:p w:rsidR="00A33ED9" w:rsidRDefault="00A33ED9">
            <w:pPr>
              <w:jc w:val="center"/>
            </w:pPr>
            <w:r>
              <w:rPr>
                <w:rFonts w:hint="eastAsia"/>
              </w:rPr>
              <w:t>合同期限</w:t>
            </w:r>
          </w:p>
        </w:tc>
        <w:tc>
          <w:tcPr>
            <w:tcW w:w="1112" w:type="dxa"/>
            <w:vAlign w:val="center"/>
          </w:tcPr>
          <w:p w:rsidR="00A33ED9" w:rsidRDefault="00A33ED9">
            <w:pPr>
              <w:jc w:val="center"/>
            </w:pPr>
            <w:r>
              <w:rPr>
                <w:rFonts w:hint="eastAsia"/>
              </w:rPr>
              <w:t>合同金额</w:t>
            </w:r>
          </w:p>
        </w:tc>
        <w:tc>
          <w:tcPr>
            <w:tcW w:w="3557" w:type="dxa"/>
            <w:vAlign w:val="center"/>
          </w:tcPr>
          <w:p w:rsidR="00A33ED9" w:rsidRDefault="00A33ED9">
            <w:pPr>
              <w:jc w:val="center"/>
            </w:pPr>
            <w:r>
              <w:rPr>
                <w:rFonts w:hint="eastAsia"/>
              </w:rPr>
              <w:t>对方联系人、联系电话</w:t>
            </w:r>
          </w:p>
        </w:tc>
        <w:tc>
          <w:tcPr>
            <w:tcW w:w="939" w:type="dxa"/>
            <w:vAlign w:val="center"/>
          </w:tcPr>
          <w:p w:rsidR="00A33ED9" w:rsidRDefault="00A33ED9">
            <w:pPr>
              <w:jc w:val="center"/>
            </w:pPr>
            <w:r>
              <w:rPr>
                <w:rFonts w:hint="eastAsia"/>
              </w:rPr>
              <w:t>备注</w:t>
            </w:r>
          </w:p>
        </w:tc>
      </w:tr>
      <w:tr w:rsidR="00A33ED9">
        <w:trPr>
          <w:trHeight w:val="587"/>
        </w:trPr>
        <w:tc>
          <w:tcPr>
            <w:tcW w:w="676" w:type="dxa"/>
          </w:tcPr>
          <w:p w:rsidR="00A33ED9" w:rsidRDefault="00A33ED9"/>
        </w:tc>
        <w:tc>
          <w:tcPr>
            <w:tcW w:w="1547" w:type="dxa"/>
          </w:tcPr>
          <w:p w:rsidR="00A33ED9" w:rsidRDefault="00A33ED9"/>
        </w:tc>
        <w:tc>
          <w:tcPr>
            <w:tcW w:w="1112" w:type="dxa"/>
          </w:tcPr>
          <w:p w:rsidR="00A33ED9" w:rsidRDefault="00A33ED9"/>
        </w:tc>
        <w:tc>
          <w:tcPr>
            <w:tcW w:w="1112" w:type="dxa"/>
          </w:tcPr>
          <w:p w:rsidR="00A33ED9" w:rsidRDefault="00A33ED9"/>
        </w:tc>
        <w:tc>
          <w:tcPr>
            <w:tcW w:w="3557" w:type="dxa"/>
          </w:tcPr>
          <w:p w:rsidR="00A33ED9" w:rsidRDefault="00A33ED9"/>
        </w:tc>
        <w:tc>
          <w:tcPr>
            <w:tcW w:w="939" w:type="dxa"/>
          </w:tcPr>
          <w:p w:rsidR="00A33ED9" w:rsidRDefault="00A33ED9"/>
        </w:tc>
      </w:tr>
      <w:tr w:rsidR="00A33ED9">
        <w:trPr>
          <w:trHeight w:val="616"/>
        </w:trPr>
        <w:tc>
          <w:tcPr>
            <w:tcW w:w="676" w:type="dxa"/>
          </w:tcPr>
          <w:p w:rsidR="00A33ED9" w:rsidRDefault="00A33ED9"/>
        </w:tc>
        <w:tc>
          <w:tcPr>
            <w:tcW w:w="1547" w:type="dxa"/>
          </w:tcPr>
          <w:p w:rsidR="00A33ED9" w:rsidRDefault="00A33ED9"/>
        </w:tc>
        <w:tc>
          <w:tcPr>
            <w:tcW w:w="1112" w:type="dxa"/>
          </w:tcPr>
          <w:p w:rsidR="00A33ED9" w:rsidRDefault="00A33ED9"/>
        </w:tc>
        <w:tc>
          <w:tcPr>
            <w:tcW w:w="1112" w:type="dxa"/>
          </w:tcPr>
          <w:p w:rsidR="00A33ED9" w:rsidRDefault="00A33ED9"/>
        </w:tc>
        <w:tc>
          <w:tcPr>
            <w:tcW w:w="3557" w:type="dxa"/>
          </w:tcPr>
          <w:p w:rsidR="00A33ED9" w:rsidRDefault="00A33ED9"/>
        </w:tc>
        <w:tc>
          <w:tcPr>
            <w:tcW w:w="939" w:type="dxa"/>
          </w:tcPr>
          <w:p w:rsidR="00A33ED9" w:rsidRDefault="00A33ED9"/>
        </w:tc>
      </w:tr>
      <w:tr w:rsidR="00A33ED9">
        <w:trPr>
          <w:trHeight w:val="587"/>
        </w:trPr>
        <w:tc>
          <w:tcPr>
            <w:tcW w:w="676" w:type="dxa"/>
          </w:tcPr>
          <w:p w:rsidR="00A33ED9" w:rsidRDefault="00A33ED9"/>
        </w:tc>
        <w:tc>
          <w:tcPr>
            <w:tcW w:w="1547" w:type="dxa"/>
          </w:tcPr>
          <w:p w:rsidR="00A33ED9" w:rsidRDefault="00A33ED9"/>
        </w:tc>
        <w:tc>
          <w:tcPr>
            <w:tcW w:w="1112" w:type="dxa"/>
          </w:tcPr>
          <w:p w:rsidR="00A33ED9" w:rsidRDefault="00A33ED9"/>
        </w:tc>
        <w:tc>
          <w:tcPr>
            <w:tcW w:w="1112" w:type="dxa"/>
          </w:tcPr>
          <w:p w:rsidR="00A33ED9" w:rsidRDefault="00A33ED9"/>
        </w:tc>
        <w:tc>
          <w:tcPr>
            <w:tcW w:w="3557" w:type="dxa"/>
          </w:tcPr>
          <w:p w:rsidR="00A33ED9" w:rsidRDefault="00A33ED9"/>
        </w:tc>
        <w:tc>
          <w:tcPr>
            <w:tcW w:w="939" w:type="dxa"/>
          </w:tcPr>
          <w:p w:rsidR="00A33ED9" w:rsidRDefault="00A33ED9"/>
        </w:tc>
      </w:tr>
      <w:tr w:rsidR="00A33ED9">
        <w:trPr>
          <w:trHeight w:val="616"/>
        </w:trPr>
        <w:tc>
          <w:tcPr>
            <w:tcW w:w="676" w:type="dxa"/>
          </w:tcPr>
          <w:p w:rsidR="00A33ED9" w:rsidRDefault="00A33ED9"/>
        </w:tc>
        <w:tc>
          <w:tcPr>
            <w:tcW w:w="1547" w:type="dxa"/>
          </w:tcPr>
          <w:p w:rsidR="00A33ED9" w:rsidRDefault="00A33ED9"/>
        </w:tc>
        <w:tc>
          <w:tcPr>
            <w:tcW w:w="1112" w:type="dxa"/>
          </w:tcPr>
          <w:p w:rsidR="00A33ED9" w:rsidRDefault="00A33ED9"/>
        </w:tc>
        <w:tc>
          <w:tcPr>
            <w:tcW w:w="1112" w:type="dxa"/>
          </w:tcPr>
          <w:p w:rsidR="00A33ED9" w:rsidRDefault="00A33ED9"/>
        </w:tc>
        <w:tc>
          <w:tcPr>
            <w:tcW w:w="3557" w:type="dxa"/>
          </w:tcPr>
          <w:p w:rsidR="00A33ED9" w:rsidRDefault="00A33ED9"/>
        </w:tc>
        <w:tc>
          <w:tcPr>
            <w:tcW w:w="939" w:type="dxa"/>
          </w:tcPr>
          <w:p w:rsidR="00A33ED9" w:rsidRDefault="00A33ED9"/>
        </w:tc>
      </w:tr>
      <w:tr w:rsidR="00A33ED9">
        <w:trPr>
          <w:trHeight w:val="616"/>
        </w:trPr>
        <w:tc>
          <w:tcPr>
            <w:tcW w:w="676" w:type="dxa"/>
          </w:tcPr>
          <w:p w:rsidR="00A33ED9" w:rsidRDefault="00A33ED9"/>
        </w:tc>
        <w:tc>
          <w:tcPr>
            <w:tcW w:w="1547" w:type="dxa"/>
          </w:tcPr>
          <w:p w:rsidR="00A33ED9" w:rsidRDefault="00A33ED9"/>
        </w:tc>
        <w:tc>
          <w:tcPr>
            <w:tcW w:w="1112" w:type="dxa"/>
          </w:tcPr>
          <w:p w:rsidR="00A33ED9" w:rsidRDefault="00A33ED9"/>
        </w:tc>
        <w:tc>
          <w:tcPr>
            <w:tcW w:w="1112" w:type="dxa"/>
          </w:tcPr>
          <w:p w:rsidR="00A33ED9" w:rsidRDefault="00A33ED9"/>
        </w:tc>
        <w:tc>
          <w:tcPr>
            <w:tcW w:w="3557" w:type="dxa"/>
          </w:tcPr>
          <w:p w:rsidR="00A33ED9" w:rsidRDefault="00A33ED9"/>
        </w:tc>
        <w:tc>
          <w:tcPr>
            <w:tcW w:w="939" w:type="dxa"/>
          </w:tcPr>
          <w:p w:rsidR="00A33ED9" w:rsidRDefault="00A33ED9"/>
        </w:tc>
      </w:tr>
    </w:tbl>
    <w:p w:rsidR="00A33ED9" w:rsidRDefault="00A33ED9">
      <w:pPr>
        <w:rPr>
          <w:szCs w:val="21"/>
        </w:rPr>
      </w:pPr>
      <w:r>
        <w:rPr>
          <w:rFonts w:hint="eastAsia"/>
          <w:szCs w:val="21"/>
        </w:rPr>
        <w:t>备注：请填报与本项目直接相关的业绩；合同签订时间为</w:t>
      </w:r>
      <w:r>
        <w:rPr>
          <w:szCs w:val="21"/>
        </w:rPr>
        <w:t>2016</w:t>
      </w:r>
      <w:r>
        <w:rPr>
          <w:rFonts w:hint="eastAsia"/>
          <w:szCs w:val="21"/>
        </w:rPr>
        <w:t>年</w:t>
      </w:r>
      <w:r>
        <w:rPr>
          <w:szCs w:val="21"/>
        </w:rPr>
        <w:t>1</w:t>
      </w:r>
      <w:r>
        <w:rPr>
          <w:rFonts w:hint="eastAsia"/>
          <w:szCs w:val="21"/>
        </w:rPr>
        <w:t>月以来；须附</w:t>
      </w:r>
      <w:r>
        <w:rPr>
          <w:rFonts w:ascii="宋体" w:hAnsi="宋体" w:cs="宋体" w:hint="eastAsia"/>
          <w:color w:val="000000"/>
          <w:kern w:val="0"/>
          <w:szCs w:val="21"/>
        </w:rPr>
        <w:t>合同复印件，带合同原件备查。</w:t>
      </w:r>
    </w:p>
    <w:p w:rsidR="00A33ED9" w:rsidRDefault="00A33ED9">
      <w:pPr>
        <w:jc w:val="center"/>
        <w:rPr>
          <w:rFonts w:ascii="宋体"/>
          <w:b/>
          <w:color w:val="000000"/>
          <w:sz w:val="36"/>
          <w:szCs w:val="36"/>
        </w:rPr>
      </w:pPr>
    </w:p>
    <w:p w:rsidR="00A33ED9" w:rsidRDefault="00A33ED9">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rsidR="00A33ED9" w:rsidRDefault="00A33ED9">
      <w:pPr>
        <w:spacing w:line="520" w:lineRule="exact"/>
        <w:rPr>
          <w:color w:val="000000"/>
          <w:sz w:val="28"/>
          <w:szCs w:val="28"/>
        </w:rPr>
      </w:pPr>
    </w:p>
    <w:p w:rsidR="00A33ED9" w:rsidRDefault="00A33ED9">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rsidR="00A33ED9" w:rsidRDefault="00A33ED9">
      <w:pPr>
        <w:rPr>
          <w:rFonts w:ascii="宋体"/>
          <w:b/>
          <w:color w:val="000000"/>
          <w:sz w:val="36"/>
          <w:szCs w:val="36"/>
        </w:rPr>
      </w:pPr>
    </w:p>
    <w:p w:rsidR="00A33ED9" w:rsidRDefault="00A33ED9">
      <w:pPr>
        <w:rPr>
          <w:rFonts w:ascii="宋体"/>
          <w:b/>
          <w:color w:val="000000"/>
          <w:sz w:val="36"/>
          <w:szCs w:val="36"/>
        </w:rPr>
      </w:pPr>
      <w:r>
        <w:rPr>
          <w:rFonts w:ascii="宋体" w:hAnsi="宋体" w:cs="楷体_GB2312" w:hint="eastAsia"/>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月</w:t>
      </w:r>
      <w:r>
        <w:rPr>
          <w:rFonts w:ascii="宋体" w:hAnsi="宋体" w:cs="楷体_GB2312"/>
          <w:sz w:val="28"/>
          <w:szCs w:val="28"/>
          <w:u w:val="single"/>
          <w:lang w:val="zh-CN"/>
        </w:rPr>
        <w:t xml:space="preserve">    </w:t>
      </w:r>
      <w:r>
        <w:rPr>
          <w:rFonts w:ascii="宋体" w:hAnsi="宋体" w:cs="楷体_GB2312" w:hint="eastAsia"/>
          <w:sz w:val="28"/>
          <w:szCs w:val="28"/>
          <w:lang w:val="zh-CN"/>
        </w:rPr>
        <w:t>日</w:t>
      </w:r>
    </w:p>
    <w:p w:rsidR="00A33ED9" w:rsidRDefault="00A33ED9">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ascii="方正小标宋简体" w:eastAsia="方正小标宋简体" w:hint="eastAsia"/>
          <w:color w:val="000000"/>
          <w:sz w:val="32"/>
          <w:szCs w:val="32"/>
        </w:rPr>
        <w:t>八</w:t>
      </w:r>
      <w:r>
        <w:rPr>
          <w:rFonts w:ascii="方正小标宋简体" w:eastAsia="方正小标宋简体"/>
          <w:color w:val="000000"/>
          <w:sz w:val="32"/>
          <w:szCs w:val="32"/>
        </w:rPr>
        <w:t xml:space="preserve"> </w:t>
      </w:r>
      <w:r>
        <w:rPr>
          <w:rFonts w:ascii="方正小标宋简体" w:eastAsia="方正小标宋简体" w:hint="eastAsia"/>
          <w:color w:val="000000"/>
          <w:sz w:val="32"/>
          <w:szCs w:val="32"/>
        </w:rPr>
        <w:t>投标保证金退款单</w:t>
      </w:r>
    </w:p>
    <w:p w:rsidR="00A33ED9" w:rsidRDefault="00A33ED9">
      <w:pPr>
        <w:rPr>
          <w:rFonts w:ascii="宋体"/>
          <w:color w:val="000000"/>
          <w:sz w:val="24"/>
          <w:szCs w:val="24"/>
        </w:rPr>
      </w:pPr>
    </w:p>
    <w:p w:rsidR="00A33ED9" w:rsidRDefault="00A33ED9">
      <w:pPr>
        <w:spacing w:line="480" w:lineRule="exact"/>
        <w:rPr>
          <w:rFonts w:ascii="宋体"/>
          <w:color w:val="000000"/>
          <w:sz w:val="24"/>
          <w:szCs w:val="24"/>
        </w:rPr>
      </w:pPr>
      <w:r>
        <w:rPr>
          <w:rFonts w:ascii="宋体" w:hint="eastAsia"/>
          <w:color w:val="000000"/>
          <w:sz w:val="24"/>
          <w:szCs w:val="24"/>
        </w:rPr>
        <w:t>淮阴工学院：</w:t>
      </w:r>
    </w:p>
    <w:p w:rsidR="00A33ED9" w:rsidRDefault="00A33ED9">
      <w:pPr>
        <w:spacing w:line="480" w:lineRule="exact"/>
        <w:ind w:firstLineChars="200" w:firstLine="480"/>
        <w:rPr>
          <w:rFonts w:ascii="宋体"/>
          <w:color w:val="000000"/>
          <w:sz w:val="24"/>
          <w:szCs w:val="24"/>
        </w:rPr>
      </w:pPr>
      <w:r>
        <w:rPr>
          <w:rFonts w:ascii="宋体" w:hint="eastAsia"/>
          <w:color w:val="000000"/>
          <w:sz w:val="24"/>
          <w:szCs w:val="24"/>
        </w:rPr>
        <w:t>我单位参加贵校组织的</w:t>
      </w:r>
      <w:r>
        <w:rPr>
          <w:rFonts w:ascii="宋体"/>
          <w:color w:val="000000"/>
          <w:sz w:val="24"/>
          <w:szCs w:val="24"/>
          <w:u w:val="single"/>
        </w:rPr>
        <w:t xml:space="preserve">                                      </w:t>
      </w:r>
      <w:r>
        <w:rPr>
          <w:rFonts w:ascii="宋体" w:hint="eastAsia"/>
          <w:color w:val="000000"/>
          <w:sz w:val="24"/>
          <w:szCs w:val="24"/>
        </w:rPr>
        <w:t>（项目名称及项目编号）的招投标活动，在招投标过程中遵守了国家法律法规和贵校招标文件的规定，无违法违规行为。</w:t>
      </w:r>
    </w:p>
    <w:p w:rsidR="00A33ED9" w:rsidRDefault="00A33ED9">
      <w:pPr>
        <w:spacing w:line="480" w:lineRule="exact"/>
        <w:ind w:firstLineChars="200" w:firstLine="480"/>
        <w:rPr>
          <w:rFonts w:ascii="宋体"/>
          <w:color w:val="000000"/>
          <w:sz w:val="24"/>
          <w:szCs w:val="24"/>
        </w:rPr>
      </w:pPr>
      <w:r>
        <w:rPr>
          <w:rFonts w:ascii="宋体" w:hint="eastAsia"/>
          <w:color w:val="000000"/>
          <w:sz w:val="24"/>
          <w:szCs w:val="24"/>
        </w:rPr>
        <w:t>因我单位未能中标，现向贵校申请退还投标保证金</w:t>
      </w:r>
      <w:r>
        <w:rPr>
          <w:rFonts w:ascii="宋体"/>
          <w:color w:val="000000"/>
          <w:sz w:val="24"/>
          <w:szCs w:val="24"/>
          <w:u w:val="single"/>
        </w:rPr>
        <w:t xml:space="preserve">          </w:t>
      </w:r>
      <w:r>
        <w:rPr>
          <w:rFonts w:ascii="宋体" w:hint="eastAsia"/>
          <w:color w:val="000000"/>
          <w:sz w:val="24"/>
          <w:szCs w:val="24"/>
        </w:rPr>
        <w:t>元</w:t>
      </w:r>
      <w:r>
        <w:rPr>
          <w:rFonts w:ascii="宋体"/>
          <w:color w:val="000000"/>
          <w:sz w:val="24"/>
          <w:szCs w:val="24"/>
        </w:rPr>
        <w:t xml:space="preserve"> </w:t>
      </w:r>
      <w:r>
        <w:rPr>
          <w:rFonts w:ascii="宋体" w:hint="eastAsia"/>
          <w:color w:val="000000"/>
          <w:sz w:val="24"/>
          <w:szCs w:val="24"/>
        </w:rPr>
        <w:t>。</w:t>
      </w:r>
    </w:p>
    <w:p w:rsidR="00A33ED9" w:rsidRDefault="00A33ED9">
      <w:pPr>
        <w:spacing w:line="48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p w:rsidR="00A33ED9" w:rsidRDefault="00A33ED9">
      <w:pPr>
        <w:spacing w:line="480" w:lineRule="exact"/>
        <w:ind w:firstLineChars="200" w:firstLine="480"/>
        <w:rPr>
          <w:rFonts w:ascii="宋体"/>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34"/>
        <w:gridCol w:w="5217"/>
      </w:tblGrid>
      <w:tr w:rsidR="00A33ED9">
        <w:trPr>
          <w:trHeight w:val="591"/>
          <w:jc w:val="center"/>
        </w:trPr>
        <w:tc>
          <w:tcPr>
            <w:tcW w:w="2634" w:type="dxa"/>
            <w:vAlign w:val="center"/>
          </w:tcPr>
          <w:p w:rsidR="00A33ED9" w:rsidRDefault="00A33ED9">
            <w:pPr>
              <w:rPr>
                <w:rFonts w:ascii="宋体"/>
                <w:color w:val="000000"/>
                <w:szCs w:val="21"/>
              </w:rPr>
            </w:pPr>
            <w:r>
              <w:rPr>
                <w:rFonts w:ascii="宋体" w:hint="eastAsia"/>
                <w:color w:val="000000"/>
                <w:szCs w:val="21"/>
              </w:rPr>
              <w:t>单位账户名称</w:t>
            </w:r>
          </w:p>
        </w:tc>
        <w:tc>
          <w:tcPr>
            <w:tcW w:w="5217" w:type="dxa"/>
            <w:vAlign w:val="center"/>
          </w:tcPr>
          <w:p w:rsidR="00A33ED9" w:rsidRDefault="00A33ED9">
            <w:pPr>
              <w:rPr>
                <w:rFonts w:ascii="宋体"/>
                <w:color w:val="000000"/>
                <w:szCs w:val="21"/>
              </w:rPr>
            </w:pPr>
          </w:p>
        </w:tc>
      </w:tr>
      <w:tr w:rsidR="00A33ED9">
        <w:trPr>
          <w:trHeight w:val="591"/>
          <w:jc w:val="center"/>
        </w:trPr>
        <w:tc>
          <w:tcPr>
            <w:tcW w:w="2634" w:type="dxa"/>
            <w:vAlign w:val="center"/>
          </w:tcPr>
          <w:p w:rsidR="00A33ED9" w:rsidRDefault="00A33ED9">
            <w:pPr>
              <w:rPr>
                <w:rFonts w:ascii="宋体"/>
                <w:color w:val="000000"/>
                <w:szCs w:val="21"/>
              </w:rPr>
            </w:pPr>
            <w:r>
              <w:rPr>
                <w:rFonts w:ascii="宋体" w:hint="eastAsia"/>
                <w:color w:val="000000"/>
                <w:szCs w:val="21"/>
              </w:rPr>
              <w:t>开户行详细信息（具体至支行）</w:t>
            </w:r>
          </w:p>
        </w:tc>
        <w:tc>
          <w:tcPr>
            <w:tcW w:w="5217" w:type="dxa"/>
            <w:vAlign w:val="center"/>
          </w:tcPr>
          <w:p w:rsidR="00A33ED9" w:rsidRDefault="00A33ED9">
            <w:pPr>
              <w:rPr>
                <w:rFonts w:ascii="宋体"/>
                <w:color w:val="000000"/>
                <w:szCs w:val="21"/>
              </w:rPr>
            </w:pPr>
          </w:p>
        </w:tc>
      </w:tr>
      <w:tr w:rsidR="00A33ED9">
        <w:trPr>
          <w:trHeight w:val="591"/>
          <w:jc w:val="center"/>
        </w:trPr>
        <w:tc>
          <w:tcPr>
            <w:tcW w:w="2634" w:type="dxa"/>
            <w:vAlign w:val="center"/>
          </w:tcPr>
          <w:p w:rsidR="00A33ED9" w:rsidRDefault="00A33ED9">
            <w:pPr>
              <w:rPr>
                <w:rFonts w:ascii="宋体"/>
                <w:color w:val="000000"/>
                <w:szCs w:val="21"/>
              </w:rPr>
            </w:pPr>
            <w:r>
              <w:rPr>
                <w:rFonts w:ascii="宋体" w:hint="eastAsia"/>
                <w:color w:val="000000"/>
                <w:szCs w:val="21"/>
              </w:rPr>
              <w:t>退款账号（退款至原汇款、转账账号）</w:t>
            </w:r>
          </w:p>
        </w:tc>
        <w:tc>
          <w:tcPr>
            <w:tcW w:w="5217" w:type="dxa"/>
            <w:vAlign w:val="center"/>
          </w:tcPr>
          <w:p w:rsidR="00A33ED9" w:rsidRDefault="00A33ED9">
            <w:pPr>
              <w:rPr>
                <w:rFonts w:ascii="宋体"/>
                <w:color w:val="000000"/>
                <w:szCs w:val="21"/>
              </w:rPr>
            </w:pPr>
          </w:p>
        </w:tc>
      </w:tr>
      <w:tr w:rsidR="00A33ED9">
        <w:trPr>
          <w:trHeight w:val="591"/>
          <w:jc w:val="center"/>
        </w:trPr>
        <w:tc>
          <w:tcPr>
            <w:tcW w:w="2634" w:type="dxa"/>
            <w:vAlign w:val="center"/>
          </w:tcPr>
          <w:p w:rsidR="00A33ED9" w:rsidRDefault="00A33ED9">
            <w:pPr>
              <w:rPr>
                <w:rFonts w:ascii="宋体"/>
                <w:color w:val="000000"/>
                <w:szCs w:val="21"/>
              </w:rPr>
            </w:pPr>
            <w:r>
              <w:rPr>
                <w:rFonts w:ascii="宋体" w:hint="eastAsia"/>
                <w:color w:val="000000"/>
                <w:szCs w:val="21"/>
              </w:rPr>
              <w:t>联系人</w:t>
            </w:r>
          </w:p>
        </w:tc>
        <w:tc>
          <w:tcPr>
            <w:tcW w:w="5217" w:type="dxa"/>
            <w:vAlign w:val="center"/>
          </w:tcPr>
          <w:p w:rsidR="00A33ED9" w:rsidRDefault="00A33ED9">
            <w:pPr>
              <w:rPr>
                <w:rFonts w:ascii="宋体"/>
                <w:color w:val="000000"/>
                <w:szCs w:val="21"/>
              </w:rPr>
            </w:pPr>
          </w:p>
        </w:tc>
      </w:tr>
      <w:tr w:rsidR="00A33ED9">
        <w:trPr>
          <w:trHeight w:val="591"/>
          <w:jc w:val="center"/>
        </w:trPr>
        <w:tc>
          <w:tcPr>
            <w:tcW w:w="2634" w:type="dxa"/>
            <w:vAlign w:val="center"/>
          </w:tcPr>
          <w:p w:rsidR="00A33ED9" w:rsidRDefault="00A33ED9">
            <w:pPr>
              <w:rPr>
                <w:rFonts w:ascii="宋体"/>
                <w:color w:val="000000"/>
                <w:szCs w:val="21"/>
              </w:rPr>
            </w:pPr>
            <w:r>
              <w:rPr>
                <w:rFonts w:ascii="宋体" w:hint="eastAsia"/>
                <w:color w:val="000000"/>
                <w:szCs w:val="21"/>
              </w:rPr>
              <w:t>联系电话</w:t>
            </w:r>
          </w:p>
        </w:tc>
        <w:tc>
          <w:tcPr>
            <w:tcW w:w="5217" w:type="dxa"/>
            <w:vAlign w:val="center"/>
          </w:tcPr>
          <w:p w:rsidR="00A33ED9" w:rsidRDefault="00A33ED9">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rsidR="00A33ED9" w:rsidRDefault="00A33ED9">
      <w:pPr>
        <w:rPr>
          <w:rFonts w:ascii="宋体"/>
          <w:color w:val="000000"/>
          <w:sz w:val="24"/>
          <w:szCs w:val="24"/>
        </w:rPr>
      </w:pPr>
      <w:r>
        <w:rPr>
          <w:rFonts w:ascii="宋体" w:hint="eastAsia"/>
          <w:color w:val="000000"/>
          <w:sz w:val="24"/>
          <w:szCs w:val="24"/>
        </w:rPr>
        <w:t>备注：本项材料单独提供，不装订在招标文件中，并附投标保证金收据。</w:t>
      </w:r>
    </w:p>
    <w:p w:rsidR="00A33ED9" w:rsidRDefault="00A33ED9">
      <w:pPr>
        <w:spacing w:line="480" w:lineRule="exact"/>
        <w:jc w:val="center"/>
        <w:rPr>
          <w:rFonts w:ascii="宋体"/>
          <w:color w:val="000000"/>
          <w:sz w:val="24"/>
          <w:szCs w:val="24"/>
        </w:rPr>
      </w:pPr>
    </w:p>
    <w:p w:rsidR="00A33ED9" w:rsidRDefault="00A33ED9">
      <w:pPr>
        <w:spacing w:line="480" w:lineRule="exact"/>
        <w:rPr>
          <w:rFonts w:ascii="宋体"/>
          <w:color w:val="000000"/>
          <w:sz w:val="24"/>
          <w:szCs w:val="24"/>
        </w:rPr>
      </w:pPr>
    </w:p>
    <w:p w:rsidR="00A33ED9" w:rsidRDefault="00A33ED9">
      <w:pPr>
        <w:spacing w:line="480" w:lineRule="exact"/>
        <w:rPr>
          <w:rFonts w:ascii="宋体"/>
          <w:color w:val="000000"/>
          <w:sz w:val="24"/>
          <w:szCs w:val="24"/>
        </w:rPr>
      </w:pPr>
    </w:p>
    <w:p w:rsidR="00A33ED9" w:rsidRDefault="00A33ED9">
      <w:pPr>
        <w:spacing w:line="480" w:lineRule="exact"/>
        <w:rPr>
          <w:rFonts w:ascii="宋体"/>
          <w:color w:val="000000"/>
          <w:sz w:val="24"/>
          <w:szCs w:val="24"/>
        </w:rPr>
      </w:pPr>
    </w:p>
    <w:p w:rsidR="00A33ED9" w:rsidRDefault="00A33ED9">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rsidR="00A33ED9" w:rsidRDefault="00A33ED9">
      <w:pPr>
        <w:spacing w:line="480" w:lineRule="exact"/>
        <w:ind w:firstLineChars="1350" w:firstLine="3240"/>
        <w:rPr>
          <w:rFonts w:ascii="宋体"/>
          <w:color w:val="000000"/>
          <w:sz w:val="24"/>
          <w:szCs w:val="24"/>
        </w:rPr>
      </w:pPr>
      <w:r>
        <w:rPr>
          <w:rFonts w:ascii="宋体" w:hint="eastAsia"/>
          <w:color w:val="000000"/>
          <w:sz w:val="24"/>
          <w:szCs w:val="24"/>
        </w:rPr>
        <w:t>授权委托人（签名）：</w:t>
      </w:r>
    </w:p>
    <w:p w:rsidR="00A33ED9" w:rsidRDefault="00A33ED9">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A33ED9" w:rsidRDefault="00A33ED9">
      <w:pPr>
        <w:rPr>
          <w:rFonts w:ascii="宋体"/>
          <w:color w:val="000000"/>
          <w:sz w:val="24"/>
          <w:szCs w:val="24"/>
        </w:rPr>
      </w:pPr>
    </w:p>
    <w:p w:rsidR="00A33ED9" w:rsidRDefault="00A33ED9">
      <w:pPr>
        <w:spacing w:line="640" w:lineRule="exact"/>
        <w:ind w:firstLineChars="750" w:firstLine="2400"/>
        <w:rPr>
          <w:rFonts w:ascii="方正小标宋简体" w:eastAsia="方正小标宋简体" w:hAnsi="仿宋"/>
          <w:bCs/>
          <w:sz w:val="32"/>
          <w:szCs w:val="32"/>
        </w:rPr>
      </w:pPr>
      <w:r>
        <w:rPr>
          <w:rFonts w:ascii="方正小标宋简体" w:eastAsia="方正小标宋简体" w:hAnsi="仿宋"/>
          <w:sz w:val="32"/>
          <w:szCs w:val="32"/>
        </w:rPr>
        <w:br w:type="page"/>
      </w:r>
      <w:r>
        <w:rPr>
          <w:rFonts w:ascii="方正小标宋简体" w:eastAsia="方正小标宋简体" w:hAnsi="仿宋" w:hint="eastAsia"/>
          <w:sz w:val="32"/>
          <w:szCs w:val="32"/>
        </w:rPr>
        <w:t>九</w:t>
      </w:r>
      <w:r>
        <w:rPr>
          <w:rFonts w:ascii="方正小标宋简体" w:eastAsia="方正小标宋简体" w:hAnsi="仿宋"/>
          <w:sz w:val="32"/>
          <w:szCs w:val="32"/>
        </w:rPr>
        <w:t xml:space="preserve"> </w:t>
      </w:r>
      <w:r>
        <w:rPr>
          <w:rFonts w:ascii="方正小标宋简体" w:eastAsia="方正小标宋简体" w:hAnsi="仿宋" w:hint="eastAsia"/>
          <w:bCs/>
          <w:sz w:val="32"/>
          <w:szCs w:val="32"/>
        </w:rPr>
        <w:t>履约保证金退还申请单</w:t>
      </w:r>
    </w:p>
    <w:p w:rsidR="00A33ED9" w:rsidRDefault="00A33ED9">
      <w:pPr>
        <w:pStyle w:val="NormalIndent"/>
        <w:spacing w:line="400" w:lineRule="exact"/>
        <w:ind w:firstLine="0"/>
        <w:rPr>
          <w:rFonts w:ascii="宋体"/>
          <w:bCs/>
          <w:sz w:val="24"/>
          <w:szCs w:val="24"/>
        </w:rPr>
      </w:pPr>
      <w:r>
        <w:rPr>
          <w:rFonts w:ascii="宋体" w:hAnsi="宋体" w:hint="eastAsia"/>
          <w:bCs/>
          <w:sz w:val="24"/>
          <w:szCs w:val="24"/>
        </w:rPr>
        <w:t>致淮阴工学院</w:t>
      </w:r>
      <w:r>
        <w:rPr>
          <w:rFonts w:ascii="宋体" w:hAnsi="宋体"/>
          <w:bCs/>
          <w:sz w:val="24"/>
          <w:szCs w:val="24"/>
        </w:rPr>
        <w:t>:</w:t>
      </w:r>
    </w:p>
    <w:p w:rsidR="00A33ED9" w:rsidRDefault="00A33ED9" w:rsidP="009F21A1">
      <w:pPr>
        <w:pStyle w:val="NormalIndent"/>
        <w:spacing w:line="400" w:lineRule="exact"/>
        <w:ind w:firstLineChars="189" w:firstLine="454"/>
        <w:jc w:val="left"/>
        <w:rPr>
          <w:rFonts w:ascii="宋体"/>
          <w:sz w:val="24"/>
          <w:szCs w:val="24"/>
        </w:rPr>
      </w:pPr>
      <w:r>
        <w:rPr>
          <w:rFonts w:ascii="宋体" w:hAnsi="宋体" w:hint="eastAsia"/>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ascii="宋体" w:hint="eastAsia"/>
          <w:sz w:val="24"/>
          <w:szCs w:val="24"/>
        </w:rPr>
        <w:t>招标</w:t>
      </w:r>
      <w:r>
        <w:rPr>
          <w:rFonts w:ascii="宋体" w:eastAsia="Times New Roman"/>
          <w:sz w:val="24"/>
          <w:szCs w:val="24"/>
        </w:rPr>
        <w:t>活动</w:t>
      </w:r>
      <w:r>
        <w:rPr>
          <w:rFonts w:ascii="宋体" w:hint="eastAsia"/>
          <w:sz w:val="24"/>
          <w:szCs w:val="24"/>
        </w:rPr>
        <w:t>。</w:t>
      </w:r>
      <w:r>
        <w:rPr>
          <w:rFonts w:ascii="宋体" w:hAnsi="宋体" w:hint="eastAsia"/>
          <w:sz w:val="24"/>
          <w:szCs w:val="24"/>
        </w:rPr>
        <w:t>目前，我单位已按招标文件规定及投标文件承诺履行完相关义务，合同期限已满，符合保证金退还的条件，现向贵校申请退还我单位交纳的本项目履约保证金</w:t>
      </w:r>
      <w:r>
        <w:rPr>
          <w:rFonts w:ascii="宋体" w:hAnsi="宋体"/>
          <w:sz w:val="24"/>
          <w:szCs w:val="24"/>
        </w:rPr>
        <w:t xml:space="preserve">          </w:t>
      </w:r>
      <w:r>
        <w:rPr>
          <w:rFonts w:ascii="宋体" w:hAnsi="宋体" w:hint="eastAsia"/>
          <w:sz w:val="24"/>
          <w:szCs w:val="24"/>
        </w:rPr>
        <w:t>元。</w:t>
      </w:r>
    </w:p>
    <w:p w:rsidR="00A33ED9" w:rsidRDefault="00A33ED9">
      <w:pPr>
        <w:spacing w:line="400" w:lineRule="exact"/>
        <w:ind w:firstLineChars="200" w:firstLine="480"/>
        <w:rPr>
          <w:rFonts w:ascii="宋体"/>
          <w:color w:val="000000"/>
          <w:sz w:val="24"/>
          <w:szCs w:val="24"/>
        </w:rPr>
      </w:pPr>
      <w:r>
        <w:rPr>
          <w:rFonts w:ascii="宋体"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96"/>
        <w:gridCol w:w="5446"/>
      </w:tblGrid>
      <w:tr w:rsidR="00A33ED9">
        <w:trPr>
          <w:trHeight w:val="473"/>
          <w:jc w:val="center"/>
        </w:trPr>
        <w:tc>
          <w:tcPr>
            <w:tcW w:w="2496" w:type="dxa"/>
            <w:vAlign w:val="center"/>
          </w:tcPr>
          <w:p w:rsidR="00A33ED9" w:rsidRDefault="00A33ED9">
            <w:pPr>
              <w:rPr>
                <w:rFonts w:ascii="宋体"/>
                <w:color w:val="000000"/>
                <w:szCs w:val="21"/>
              </w:rPr>
            </w:pPr>
            <w:r>
              <w:rPr>
                <w:rFonts w:ascii="宋体" w:hint="eastAsia"/>
                <w:color w:val="000000"/>
                <w:szCs w:val="21"/>
              </w:rPr>
              <w:t>单位账户名称</w:t>
            </w:r>
          </w:p>
        </w:tc>
        <w:tc>
          <w:tcPr>
            <w:tcW w:w="5446" w:type="dxa"/>
            <w:vAlign w:val="center"/>
          </w:tcPr>
          <w:p w:rsidR="00A33ED9" w:rsidRDefault="00A33ED9">
            <w:pPr>
              <w:rPr>
                <w:rFonts w:ascii="宋体"/>
                <w:color w:val="000000"/>
                <w:szCs w:val="21"/>
              </w:rPr>
            </w:pPr>
          </w:p>
        </w:tc>
      </w:tr>
      <w:tr w:rsidR="00A33ED9">
        <w:trPr>
          <w:trHeight w:val="473"/>
          <w:jc w:val="center"/>
        </w:trPr>
        <w:tc>
          <w:tcPr>
            <w:tcW w:w="2496" w:type="dxa"/>
            <w:vAlign w:val="center"/>
          </w:tcPr>
          <w:p w:rsidR="00A33ED9" w:rsidRDefault="00A33ED9">
            <w:pPr>
              <w:rPr>
                <w:rFonts w:ascii="宋体"/>
                <w:color w:val="000000"/>
                <w:szCs w:val="21"/>
              </w:rPr>
            </w:pPr>
            <w:r>
              <w:rPr>
                <w:rFonts w:ascii="宋体" w:hint="eastAsia"/>
                <w:color w:val="000000"/>
                <w:szCs w:val="21"/>
              </w:rPr>
              <w:t>开户行详细信息（具体至支行）</w:t>
            </w:r>
          </w:p>
        </w:tc>
        <w:tc>
          <w:tcPr>
            <w:tcW w:w="5446" w:type="dxa"/>
            <w:vAlign w:val="center"/>
          </w:tcPr>
          <w:p w:rsidR="00A33ED9" w:rsidRDefault="00A33ED9">
            <w:pPr>
              <w:rPr>
                <w:rFonts w:ascii="宋体"/>
                <w:color w:val="000000"/>
                <w:szCs w:val="21"/>
              </w:rPr>
            </w:pPr>
          </w:p>
        </w:tc>
      </w:tr>
      <w:tr w:rsidR="00A33ED9">
        <w:trPr>
          <w:trHeight w:val="473"/>
          <w:jc w:val="center"/>
        </w:trPr>
        <w:tc>
          <w:tcPr>
            <w:tcW w:w="2496" w:type="dxa"/>
            <w:vAlign w:val="center"/>
          </w:tcPr>
          <w:p w:rsidR="00A33ED9" w:rsidRDefault="00A33ED9">
            <w:pPr>
              <w:rPr>
                <w:rFonts w:ascii="宋体"/>
                <w:color w:val="000000"/>
                <w:szCs w:val="21"/>
              </w:rPr>
            </w:pPr>
            <w:r>
              <w:rPr>
                <w:rFonts w:ascii="宋体" w:hint="eastAsia"/>
                <w:color w:val="000000"/>
                <w:szCs w:val="21"/>
              </w:rPr>
              <w:t>退款账号（退款至原汇款、转账账号）</w:t>
            </w:r>
          </w:p>
        </w:tc>
        <w:tc>
          <w:tcPr>
            <w:tcW w:w="5446" w:type="dxa"/>
            <w:vAlign w:val="center"/>
          </w:tcPr>
          <w:p w:rsidR="00A33ED9" w:rsidRDefault="00A33ED9">
            <w:pPr>
              <w:rPr>
                <w:rFonts w:ascii="宋体"/>
                <w:color w:val="000000"/>
                <w:szCs w:val="21"/>
              </w:rPr>
            </w:pPr>
          </w:p>
        </w:tc>
      </w:tr>
      <w:tr w:rsidR="00A33ED9">
        <w:trPr>
          <w:trHeight w:val="473"/>
          <w:jc w:val="center"/>
        </w:trPr>
        <w:tc>
          <w:tcPr>
            <w:tcW w:w="2496" w:type="dxa"/>
            <w:vAlign w:val="center"/>
          </w:tcPr>
          <w:p w:rsidR="00A33ED9" w:rsidRDefault="00A33ED9">
            <w:pPr>
              <w:rPr>
                <w:rFonts w:ascii="宋体"/>
                <w:color w:val="000000"/>
                <w:szCs w:val="21"/>
              </w:rPr>
            </w:pPr>
            <w:r>
              <w:rPr>
                <w:rFonts w:ascii="宋体" w:hint="eastAsia"/>
                <w:color w:val="000000"/>
                <w:szCs w:val="21"/>
              </w:rPr>
              <w:t>联系人</w:t>
            </w:r>
          </w:p>
        </w:tc>
        <w:tc>
          <w:tcPr>
            <w:tcW w:w="5446" w:type="dxa"/>
            <w:vAlign w:val="center"/>
          </w:tcPr>
          <w:p w:rsidR="00A33ED9" w:rsidRDefault="00A33ED9">
            <w:pPr>
              <w:rPr>
                <w:rFonts w:ascii="宋体"/>
                <w:color w:val="000000"/>
                <w:szCs w:val="21"/>
              </w:rPr>
            </w:pPr>
          </w:p>
        </w:tc>
      </w:tr>
      <w:tr w:rsidR="00A33ED9">
        <w:trPr>
          <w:trHeight w:val="473"/>
          <w:jc w:val="center"/>
        </w:trPr>
        <w:tc>
          <w:tcPr>
            <w:tcW w:w="2496" w:type="dxa"/>
            <w:vAlign w:val="center"/>
          </w:tcPr>
          <w:p w:rsidR="00A33ED9" w:rsidRDefault="00A33ED9">
            <w:pPr>
              <w:rPr>
                <w:rFonts w:ascii="宋体"/>
                <w:color w:val="000000"/>
                <w:szCs w:val="21"/>
              </w:rPr>
            </w:pPr>
            <w:r>
              <w:rPr>
                <w:rFonts w:ascii="宋体" w:hint="eastAsia"/>
                <w:color w:val="000000"/>
                <w:szCs w:val="21"/>
              </w:rPr>
              <w:t>联系电话</w:t>
            </w:r>
          </w:p>
        </w:tc>
        <w:tc>
          <w:tcPr>
            <w:tcW w:w="5446" w:type="dxa"/>
            <w:vAlign w:val="center"/>
          </w:tcPr>
          <w:p w:rsidR="00A33ED9" w:rsidRDefault="00A33ED9">
            <w:pPr>
              <w:rPr>
                <w:rFonts w:ascii="宋体"/>
                <w:color w:val="000000"/>
                <w:szCs w:val="21"/>
              </w:rPr>
            </w:pPr>
            <w:r>
              <w:rPr>
                <w:rFonts w:ascii="宋体" w:hint="eastAsia"/>
                <w:color w:val="000000"/>
                <w:szCs w:val="21"/>
              </w:rPr>
              <w:t>手机：</w:t>
            </w:r>
            <w:r>
              <w:rPr>
                <w:rFonts w:ascii="宋体"/>
                <w:color w:val="000000"/>
                <w:szCs w:val="21"/>
              </w:rPr>
              <w:t xml:space="preserve">                      </w:t>
            </w:r>
            <w:r>
              <w:rPr>
                <w:rFonts w:ascii="宋体" w:hint="eastAsia"/>
                <w:color w:val="000000"/>
                <w:szCs w:val="21"/>
              </w:rPr>
              <w:t>办公电话：</w:t>
            </w:r>
          </w:p>
        </w:tc>
      </w:tr>
    </w:tbl>
    <w:p w:rsidR="00A33ED9" w:rsidRDefault="00A33ED9">
      <w:pPr>
        <w:rPr>
          <w:rFonts w:ascii="宋体"/>
          <w:szCs w:val="21"/>
        </w:rPr>
      </w:pPr>
      <w:r>
        <w:rPr>
          <w:rFonts w:ascii="宋体" w:hint="eastAsia"/>
          <w:szCs w:val="21"/>
        </w:rPr>
        <w:t>备注：本项材料不装订在招标文件中，须附履约保证金收据。在通过验收后，想项目使用单位提出申请办理。</w:t>
      </w:r>
    </w:p>
    <w:p w:rsidR="00A33ED9" w:rsidRDefault="00A33ED9">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投标人名称：</w:t>
      </w:r>
      <w:r>
        <w:rPr>
          <w:rFonts w:ascii="宋体"/>
          <w:color w:val="000000"/>
          <w:sz w:val="24"/>
          <w:szCs w:val="24"/>
        </w:rPr>
        <w:t xml:space="preserve">    </w:t>
      </w:r>
      <w:r>
        <w:rPr>
          <w:rFonts w:ascii="宋体" w:hint="eastAsia"/>
          <w:color w:val="000000"/>
          <w:sz w:val="24"/>
          <w:szCs w:val="24"/>
        </w:rPr>
        <w:t>（名称</w:t>
      </w:r>
      <w:r>
        <w:rPr>
          <w:rFonts w:ascii="宋体"/>
          <w:color w:val="000000"/>
          <w:sz w:val="24"/>
          <w:szCs w:val="24"/>
        </w:rPr>
        <w:t>+</w:t>
      </w:r>
      <w:r>
        <w:rPr>
          <w:rFonts w:ascii="宋体" w:hint="eastAsia"/>
          <w:color w:val="000000"/>
          <w:sz w:val="24"/>
          <w:szCs w:val="24"/>
        </w:rPr>
        <w:t>公章）</w:t>
      </w:r>
    </w:p>
    <w:p w:rsidR="00A33ED9" w:rsidRDefault="00A33ED9">
      <w:pPr>
        <w:spacing w:line="480" w:lineRule="exact"/>
        <w:ind w:firstLineChars="1600" w:firstLine="3840"/>
        <w:rPr>
          <w:rFonts w:ascii="宋体"/>
          <w:color w:val="000000"/>
          <w:sz w:val="24"/>
          <w:szCs w:val="24"/>
        </w:rPr>
      </w:pPr>
      <w:r>
        <w:rPr>
          <w:rFonts w:ascii="宋体" w:hint="eastAsia"/>
          <w:color w:val="000000"/>
          <w:sz w:val="24"/>
          <w:szCs w:val="24"/>
        </w:rPr>
        <w:t>授权委托人（签名）：</w:t>
      </w:r>
    </w:p>
    <w:p w:rsidR="00A33ED9" w:rsidRDefault="00A33ED9">
      <w:pPr>
        <w:spacing w:line="480" w:lineRule="exact"/>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A33ED9" w:rsidRDefault="00A33ED9">
      <w:pPr>
        <w:spacing w:line="480" w:lineRule="exact"/>
        <w:jc w:val="center"/>
        <w:rPr>
          <w:rFonts w:ascii="方正小标宋简体" w:eastAsia="方正小标宋简体"/>
          <w:color w:val="000000"/>
          <w:sz w:val="30"/>
          <w:szCs w:val="30"/>
        </w:rPr>
      </w:pPr>
      <w:r>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9"/>
        <w:gridCol w:w="6526"/>
      </w:tblGrid>
      <w:tr w:rsidR="00A33ED9">
        <w:trPr>
          <w:trHeight w:val="1453"/>
          <w:jc w:val="center"/>
        </w:trPr>
        <w:tc>
          <w:tcPr>
            <w:tcW w:w="1999" w:type="dxa"/>
            <w:vAlign w:val="center"/>
          </w:tcPr>
          <w:p w:rsidR="00A33ED9" w:rsidRDefault="00A33ED9">
            <w:pPr>
              <w:ind w:left="315" w:hangingChars="150" w:hanging="315"/>
              <w:jc w:val="center"/>
              <w:rPr>
                <w:rFonts w:ascii="宋体"/>
                <w:color w:val="000000"/>
                <w:szCs w:val="21"/>
              </w:rPr>
            </w:pPr>
            <w:r>
              <w:rPr>
                <w:rFonts w:ascii="宋体" w:hint="eastAsia"/>
                <w:color w:val="000000"/>
                <w:szCs w:val="21"/>
              </w:rPr>
              <w:t>项目使用单位</w:t>
            </w:r>
          </w:p>
          <w:p w:rsidR="00A33ED9" w:rsidRDefault="00A33ED9">
            <w:pPr>
              <w:ind w:left="315" w:hangingChars="150" w:hanging="315"/>
              <w:jc w:val="center"/>
              <w:rPr>
                <w:rFonts w:ascii="宋体"/>
                <w:color w:val="000000"/>
                <w:szCs w:val="21"/>
              </w:rPr>
            </w:pPr>
            <w:r>
              <w:rPr>
                <w:rFonts w:ascii="宋体" w:hint="eastAsia"/>
                <w:color w:val="000000"/>
                <w:szCs w:val="21"/>
              </w:rPr>
              <w:t>经办人意见</w:t>
            </w:r>
          </w:p>
        </w:tc>
        <w:tc>
          <w:tcPr>
            <w:tcW w:w="6526" w:type="dxa"/>
            <w:vAlign w:val="center"/>
          </w:tcPr>
          <w:p w:rsidR="00A33ED9" w:rsidRDefault="00A33ED9">
            <w:pPr>
              <w:rPr>
                <w:rFonts w:ascii="宋体"/>
                <w:color w:val="000000"/>
                <w:szCs w:val="21"/>
              </w:rPr>
            </w:pPr>
            <w:r>
              <w:rPr>
                <w:rFonts w:ascii="宋体" w:hint="eastAsia"/>
                <w:color w:val="000000"/>
                <w:szCs w:val="21"/>
              </w:rPr>
              <w:t>（是否通过验收）</w:t>
            </w:r>
          </w:p>
          <w:p w:rsidR="00A33ED9" w:rsidRDefault="00A33ED9">
            <w:pPr>
              <w:rPr>
                <w:rFonts w:ascii="宋体"/>
                <w:color w:val="000000"/>
                <w:szCs w:val="21"/>
              </w:rPr>
            </w:pPr>
          </w:p>
          <w:p w:rsidR="00A33ED9" w:rsidRDefault="00A33ED9">
            <w:pPr>
              <w:rPr>
                <w:rFonts w:ascii="宋体"/>
                <w:color w:val="000000"/>
                <w:szCs w:val="21"/>
              </w:rPr>
            </w:pPr>
          </w:p>
          <w:p w:rsidR="00A33ED9" w:rsidRDefault="00A33ED9">
            <w:pPr>
              <w:rPr>
                <w:rFonts w:ascii="宋体"/>
                <w:color w:val="000000"/>
                <w:szCs w:val="21"/>
              </w:rPr>
            </w:pPr>
            <w:r>
              <w:rPr>
                <w:rFonts w:ascii="宋体"/>
                <w:color w:val="000000"/>
                <w:szCs w:val="21"/>
              </w:rPr>
              <w:t xml:space="preserve">                         </w:t>
            </w:r>
            <w:r>
              <w:rPr>
                <w:rFonts w:ascii="宋体" w:hint="eastAsia"/>
                <w:color w:val="000000"/>
                <w:szCs w:val="21"/>
              </w:rPr>
              <w:t>经办人：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tc>
      </w:tr>
      <w:tr w:rsidR="00A33ED9">
        <w:trPr>
          <w:trHeight w:val="1453"/>
          <w:jc w:val="center"/>
        </w:trPr>
        <w:tc>
          <w:tcPr>
            <w:tcW w:w="1999" w:type="dxa"/>
            <w:vAlign w:val="center"/>
          </w:tcPr>
          <w:p w:rsidR="00A33ED9" w:rsidRDefault="00A33ED9">
            <w:pPr>
              <w:jc w:val="center"/>
              <w:rPr>
                <w:rFonts w:ascii="宋体"/>
                <w:color w:val="000000"/>
                <w:szCs w:val="21"/>
              </w:rPr>
            </w:pPr>
            <w:r>
              <w:rPr>
                <w:rFonts w:ascii="宋体" w:hint="eastAsia"/>
                <w:color w:val="000000"/>
                <w:szCs w:val="21"/>
              </w:rPr>
              <w:t>项目使用单位</w:t>
            </w:r>
          </w:p>
          <w:p w:rsidR="00A33ED9" w:rsidRDefault="00A33ED9">
            <w:pPr>
              <w:jc w:val="center"/>
              <w:rPr>
                <w:rFonts w:ascii="宋体"/>
                <w:color w:val="000000"/>
                <w:szCs w:val="21"/>
              </w:rPr>
            </w:pPr>
            <w:r>
              <w:rPr>
                <w:rFonts w:ascii="宋体" w:hint="eastAsia"/>
                <w:color w:val="000000"/>
                <w:szCs w:val="21"/>
              </w:rPr>
              <w:t>分管负责人意见</w:t>
            </w:r>
          </w:p>
        </w:tc>
        <w:tc>
          <w:tcPr>
            <w:tcW w:w="6526" w:type="dxa"/>
            <w:vAlign w:val="center"/>
          </w:tcPr>
          <w:p w:rsidR="00A33ED9" w:rsidRDefault="00A33ED9">
            <w:pPr>
              <w:rPr>
                <w:rFonts w:ascii="宋体"/>
                <w:color w:val="000000"/>
                <w:szCs w:val="21"/>
              </w:rPr>
            </w:pPr>
          </w:p>
          <w:p w:rsidR="00A33ED9" w:rsidRDefault="00A33ED9">
            <w:pPr>
              <w:rPr>
                <w:rFonts w:ascii="宋体"/>
                <w:color w:val="000000"/>
                <w:szCs w:val="21"/>
              </w:rPr>
            </w:pPr>
          </w:p>
          <w:p w:rsidR="00A33ED9" w:rsidRDefault="00A33ED9">
            <w:pPr>
              <w:rPr>
                <w:rFonts w:ascii="宋体"/>
                <w:color w:val="000000"/>
                <w:szCs w:val="21"/>
              </w:rPr>
            </w:pPr>
          </w:p>
          <w:p w:rsidR="00A33ED9" w:rsidRDefault="00A33ED9">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r w:rsidR="00A33ED9">
        <w:trPr>
          <w:trHeight w:val="1453"/>
          <w:jc w:val="center"/>
        </w:trPr>
        <w:tc>
          <w:tcPr>
            <w:tcW w:w="1999" w:type="dxa"/>
            <w:vAlign w:val="center"/>
          </w:tcPr>
          <w:p w:rsidR="00A33ED9" w:rsidRDefault="00A33ED9">
            <w:pPr>
              <w:jc w:val="center"/>
              <w:rPr>
                <w:rFonts w:ascii="宋体"/>
                <w:color w:val="000000"/>
                <w:szCs w:val="21"/>
              </w:rPr>
            </w:pPr>
            <w:r>
              <w:rPr>
                <w:rFonts w:ascii="宋体" w:hint="eastAsia"/>
                <w:color w:val="000000"/>
                <w:szCs w:val="21"/>
              </w:rPr>
              <w:t>项目主管部门</w:t>
            </w:r>
          </w:p>
          <w:p w:rsidR="00A33ED9" w:rsidRDefault="00A33ED9">
            <w:pPr>
              <w:jc w:val="center"/>
              <w:rPr>
                <w:rFonts w:ascii="宋体"/>
                <w:color w:val="000000"/>
                <w:szCs w:val="21"/>
              </w:rPr>
            </w:pPr>
            <w:r>
              <w:rPr>
                <w:rFonts w:ascii="宋体" w:hint="eastAsia"/>
                <w:color w:val="000000"/>
                <w:szCs w:val="21"/>
              </w:rPr>
              <w:t>意见</w:t>
            </w:r>
          </w:p>
        </w:tc>
        <w:tc>
          <w:tcPr>
            <w:tcW w:w="6526" w:type="dxa"/>
            <w:vAlign w:val="center"/>
          </w:tcPr>
          <w:p w:rsidR="00A33ED9" w:rsidRDefault="00A33ED9">
            <w:pPr>
              <w:rPr>
                <w:rFonts w:ascii="宋体"/>
                <w:color w:val="000000"/>
                <w:szCs w:val="21"/>
              </w:rPr>
            </w:pPr>
          </w:p>
          <w:p w:rsidR="00A33ED9" w:rsidRDefault="00A33ED9">
            <w:pPr>
              <w:rPr>
                <w:rFonts w:ascii="宋体"/>
                <w:color w:val="000000"/>
                <w:szCs w:val="21"/>
              </w:rPr>
            </w:pPr>
          </w:p>
          <w:p w:rsidR="00A33ED9" w:rsidRDefault="00A33ED9">
            <w:pPr>
              <w:rPr>
                <w:rFonts w:ascii="宋体"/>
                <w:color w:val="000000"/>
                <w:szCs w:val="21"/>
              </w:rPr>
            </w:pPr>
          </w:p>
          <w:p w:rsidR="00A33ED9" w:rsidRDefault="00A33ED9">
            <w:pPr>
              <w:rPr>
                <w:rFonts w:ascii="宋体"/>
                <w:color w:val="000000"/>
                <w:szCs w:val="21"/>
              </w:rPr>
            </w:pPr>
          </w:p>
          <w:p w:rsidR="00A33ED9" w:rsidRDefault="00A33ED9">
            <w:pPr>
              <w:rPr>
                <w:rFonts w:ascii="宋体"/>
                <w:color w:val="000000"/>
                <w:szCs w:val="21"/>
              </w:rPr>
            </w:pPr>
            <w:r>
              <w:rPr>
                <w:rFonts w:ascii="宋体"/>
                <w:color w:val="000000"/>
                <w:szCs w:val="21"/>
              </w:rPr>
              <w:t xml:space="preserve">                         </w:t>
            </w:r>
            <w:r>
              <w:rPr>
                <w:rFonts w:ascii="宋体" w:hint="eastAsia"/>
                <w:color w:val="000000"/>
                <w:szCs w:val="21"/>
              </w:rPr>
              <w:t>负责人：</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p>
        </w:tc>
      </w:tr>
    </w:tbl>
    <w:p w:rsidR="00A33ED9" w:rsidRDefault="00A33ED9"/>
    <w:sectPr w:rsidR="00A33ED9" w:rsidSect="00C60FF5">
      <w:headerReference w:type="even" r:id="rId10"/>
      <w:footerReference w:type="even" r:id="rId11"/>
      <w:footerReference w:type="default" r:id="rId12"/>
      <w:headerReference w:type="first" r:id="rId13"/>
      <w:footerReference w:type="first" r:id="rId14"/>
      <w:pgSz w:w="11907" w:h="16840"/>
      <w:pgMar w:top="1418" w:right="1758" w:bottom="1418" w:left="1758" w:header="567" w:footer="567" w:gutter="0"/>
      <w:pgNumType w:start="1"/>
      <w:cols w:space="720"/>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ED9" w:rsidRDefault="00A33ED9" w:rsidP="00C60FF5">
      <w:r>
        <w:separator/>
      </w:r>
    </w:p>
  </w:endnote>
  <w:endnote w:type="continuationSeparator" w:id="0">
    <w:p w:rsidR="00A33ED9" w:rsidRDefault="00A33ED9" w:rsidP="00C60F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um"/>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D9" w:rsidRDefault="00A33E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33ED9" w:rsidRDefault="00A33ED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D9" w:rsidRDefault="00A33ED9">
    <w:pPr>
      <w:pStyle w:val="Footer"/>
      <w:jc w:val="center"/>
    </w:pPr>
    <w:fldSimple w:instr="PAGE   \* MERGEFORMAT">
      <w:r w:rsidRPr="009F21A1">
        <w:rPr>
          <w:noProof/>
          <w:lang w:val="zh-CN"/>
        </w:rPr>
        <w:t>10</w:t>
      </w:r>
    </w:fldSimple>
  </w:p>
  <w:p w:rsidR="00A33ED9" w:rsidRDefault="00A33ED9">
    <w:pPr>
      <w:pStyle w:val="Footer"/>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D9" w:rsidRDefault="00A33E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ED9" w:rsidRDefault="00A33ED9" w:rsidP="00C60FF5">
      <w:r>
        <w:separator/>
      </w:r>
    </w:p>
  </w:footnote>
  <w:footnote w:type="continuationSeparator" w:id="0">
    <w:p w:rsidR="00A33ED9" w:rsidRDefault="00A33ED9" w:rsidP="00C60F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D9" w:rsidRDefault="00A33E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D9" w:rsidRDefault="00A33E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0F8B"/>
    <w:rsid w:val="000023D8"/>
    <w:rsid w:val="00003108"/>
    <w:rsid w:val="000100ED"/>
    <w:rsid w:val="00014005"/>
    <w:rsid w:val="000144E9"/>
    <w:rsid w:val="000157D6"/>
    <w:rsid w:val="00017890"/>
    <w:rsid w:val="000265D9"/>
    <w:rsid w:val="00030BFE"/>
    <w:rsid w:val="00032D26"/>
    <w:rsid w:val="000342F2"/>
    <w:rsid w:val="00035CFA"/>
    <w:rsid w:val="00037A44"/>
    <w:rsid w:val="000433B2"/>
    <w:rsid w:val="00045B5E"/>
    <w:rsid w:val="000478B3"/>
    <w:rsid w:val="00047B69"/>
    <w:rsid w:val="00047E25"/>
    <w:rsid w:val="00055323"/>
    <w:rsid w:val="00056E5E"/>
    <w:rsid w:val="00056EF2"/>
    <w:rsid w:val="00056FF7"/>
    <w:rsid w:val="0006064C"/>
    <w:rsid w:val="00061FE6"/>
    <w:rsid w:val="00062965"/>
    <w:rsid w:val="000637F1"/>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536F"/>
    <w:rsid w:val="000968B8"/>
    <w:rsid w:val="00096917"/>
    <w:rsid w:val="00097CB8"/>
    <w:rsid w:val="000A1C36"/>
    <w:rsid w:val="000A3585"/>
    <w:rsid w:val="000B032C"/>
    <w:rsid w:val="000B0C7B"/>
    <w:rsid w:val="000B43D7"/>
    <w:rsid w:val="000B59A0"/>
    <w:rsid w:val="000B5A45"/>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3FB5"/>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37B09"/>
    <w:rsid w:val="0014296F"/>
    <w:rsid w:val="00146573"/>
    <w:rsid w:val="00150973"/>
    <w:rsid w:val="00150DC5"/>
    <w:rsid w:val="00151324"/>
    <w:rsid w:val="001516FC"/>
    <w:rsid w:val="00152913"/>
    <w:rsid w:val="00152DB1"/>
    <w:rsid w:val="00154A97"/>
    <w:rsid w:val="00156A0F"/>
    <w:rsid w:val="00170627"/>
    <w:rsid w:val="001706A3"/>
    <w:rsid w:val="001709E5"/>
    <w:rsid w:val="001767DC"/>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66E3"/>
    <w:rsid w:val="001C76A1"/>
    <w:rsid w:val="001D1927"/>
    <w:rsid w:val="001D1A07"/>
    <w:rsid w:val="001D1AB1"/>
    <w:rsid w:val="001D2891"/>
    <w:rsid w:val="001D5B16"/>
    <w:rsid w:val="001D5BF3"/>
    <w:rsid w:val="001E02EE"/>
    <w:rsid w:val="001E2E0C"/>
    <w:rsid w:val="001E78DD"/>
    <w:rsid w:val="001F60BA"/>
    <w:rsid w:val="001F7EAC"/>
    <w:rsid w:val="00200DF3"/>
    <w:rsid w:val="0020155E"/>
    <w:rsid w:val="002069CB"/>
    <w:rsid w:val="002079E6"/>
    <w:rsid w:val="00210EA8"/>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5B3F"/>
    <w:rsid w:val="0029747E"/>
    <w:rsid w:val="002A1966"/>
    <w:rsid w:val="002A30EE"/>
    <w:rsid w:val="002A3924"/>
    <w:rsid w:val="002A443E"/>
    <w:rsid w:val="002A7F40"/>
    <w:rsid w:val="002B1504"/>
    <w:rsid w:val="002B1E9E"/>
    <w:rsid w:val="002B265C"/>
    <w:rsid w:val="002B6E1D"/>
    <w:rsid w:val="002B792B"/>
    <w:rsid w:val="002C0BEF"/>
    <w:rsid w:val="002C3BCD"/>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2244"/>
    <w:rsid w:val="00345290"/>
    <w:rsid w:val="00345D48"/>
    <w:rsid w:val="0036034F"/>
    <w:rsid w:val="0036204F"/>
    <w:rsid w:val="0036213F"/>
    <w:rsid w:val="00363C01"/>
    <w:rsid w:val="003646DA"/>
    <w:rsid w:val="00367BCC"/>
    <w:rsid w:val="003738B6"/>
    <w:rsid w:val="00374B29"/>
    <w:rsid w:val="003769E1"/>
    <w:rsid w:val="0038013D"/>
    <w:rsid w:val="00381A7A"/>
    <w:rsid w:val="0038645C"/>
    <w:rsid w:val="003941DA"/>
    <w:rsid w:val="00395E9B"/>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174"/>
    <w:rsid w:val="003D1E7B"/>
    <w:rsid w:val="003D5614"/>
    <w:rsid w:val="003D7765"/>
    <w:rsid w:val="003E3D94"/>
    <w:rsid w:val="003E73B4"/>
    <w:rsid w:val="003E74A6"/>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52AD7"/>
    <w:rsid w:val="00462DC7"/>
    <w:rsid w:val="004632BC"/>
    <w:rsid w:val="00463958"/>
    <w:rsid w:val="004646CA"/>
    <w:rsid w:val="00464F7B"/>
    <w:rsid w:val="00465173"/>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A4EEC"/>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25BFC"/>
    <w:rsid w:val="00530D3A"/>
    <w:rsid w:val="00530D4E"/>
    <w:rsid w:val="005313DE"/>
    <w:rsid w:val="005323BF"/>
    <w:rsid w:val="00534872"/>
    <w:rsid w:val="005348DE"/>
    <w:rsid w:val="005448C0"/>
    <w:rsid w:val="00545FF0"/>
    <w:rsid w:val="00551CB5"/>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053E2"/>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8704D"/>
    <w:rsid w:val="00690775"/>
    <w:rsid w:val="00691453"/>
    <w:rsid w:val="0069229A"/>
    <w:rsid w:val="00697DD7"/>
    <w:rsid w:val="006A0CA0"/>
    <w:rsid w:val="006A1681"/>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0329"/>
    <w:rsid w:val="00712286"/>
    <w:rsid w:val="00720C7F"/>
    <w:rsid w:val="00722CF2"/>
    <w:rsid w:val="00724144"/>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F3DF6"/>
    <w:rsid w:val="007F4F98"/>
    <w:rsid w:val="007F5485"/>
    <w:rsid w:val="007F6A21"/>
    <w:rsid w:val="00800D73"/>
    <w:rsid w:val="00801164"/>
    <w:rsid w:val="00802810"/>
    <w:rsid w:val="0080331B"/>
    <w:rsid w:val="00807E0B"/>
    <w:rsid w:val="00816C3F"/>
    <w:rsid w:val="008209ED"/>
    <w:rsid w:val="0082248D"/>
    <w:rsid w:val="00823677"/>
    <w:rsid w:val="0082373A"/>
    <w:rsid w:val="00823B36"/>
    <w:rsid w:val="00823FC4"/>
    <w:rsid w:val="0082629F"/>
    <w:rsid w:val="0083303E"/>
    <w:rsid w:val="00833452"/>
    <w:rsid w:val="00833ECE"/>
    <w:rsid w:val="008346C8"/>
    <w:rsid w:val="00835167"/>
    <w:rsid w:val="00835F3C"/>
    <w:rsid w:val="0083669B"/>
    <w:rsid w:val="00840C23"/>
    <w:rsid w:val="0084130C"/>
    <w:rsid w:val="00843BAC"/>
    <w:rsid w:val="00846950"/>
    <w:rsid w:val="0084799F"/>
    <w:rsid w:val="008514E7"/>
    <w:rsid w:val="00851E90"/>
    <w:rsid w:val="008531D4"/>
    <w:rsid w:val="00854D58"/>
    <w:rsid w:val="00856FBB"/>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48DB"/>
    <w:rsid w:val="008E7A72"/>
    <w:rsid w:val="008F00A8"/>
    <w:rsid w:val="008F0192"/>
    <w:rsid w:val="008F191E"/>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0398"/>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0599"/>
    <w:rsid w:val="009C429F"/>
    <w:rsid w:val="009C6FBB"/>
    <w:rsid w:val="009C7295"/>
    <w:rsid w:val="009C7892"/>
    <w:rsid w:val="009C7E2D"/>
    <w:rsid w:val="009D1591"/>
    <w:rsid w:val="009D2257"/>
    <w:rsid w:val="009D2CB7"/>
    <w:rsid w:val="009D7336"/>
    <w:rsid w:val="009D733E"/>
    <w:rsid w:val="009E3436"/>
    <w:rsid w:val="009F0543"/>
    <w:rsid w:val="009F0DE1"/>
    <w:rsid w:val="009F21A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3ED9"/>
    <w:rsid w:val="00A35095"/>
    <w:rsid w:val="00A3576C"/>
    <w:rsid w:val="00A36165"/>
    <w:rsid w:val="00A4022F"/>
    <w:rsid w:val="00A4316A"/>
    <w:rsid w:val="00A45773"/>
    <w:rsid w:val="00A45D8B"/>
    <w:rsid w:val="00A513BA"/>
    <w:rsid w:val="00A54287"/>
    <w:rsid w:val="00A54D9E"/>
    <w:rsid w:val="00A5650F"/>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9439A"/>
    <w:rsid w:val="00AA3380"/>
    <w:rsid w:val="00AA38CF"/>
    <w:rsid w:val="00AA47A2"/>
    <w:rsid w:val="00AB1ADE"/>
    <w:rsid w:val="00AB2A51"/>
    <w:rsid w:val="00AB756A"/>
    <w:rsid w:val="00AC1D45"/>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3F1A"/>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4505"/>
    <w:rsid w:val="00B75A51"/>
    <w:rsid w:val="00B75C81"/>
    <w:rsid w:val="00B7684D"/>
    <w:rsid w:val="00B77E4C"/>
    <w:rsid w:val="00B834CC"/>
    <w:rsid w:val="00B84027"/>
    <w:rsid w:val="00B84C68"/>
    <w:rsid w:val="00B8690B"/>
    <w:rsid w:val="00B87755"/>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5987"/>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0FF5"/>
    <w:rsid w:val="00C61438"/>
    <w:rsid w:val="00C626FE"/>
    <w:rsid w:val="00C64F1D"/>
    <w:rsid w:val="00C67022"/>
    <w:rsid w:val="00C67780"/>
    <w:rsid w:val="00C739C9"/>
    <w:rsid w:val="00C747F4"/>
    <w:rsid w:val="00C774B0"/>
    <w:rsid w:val="00C90300"/>
    <w:rsid w:val="00C91B56"/>
    <w:rsid w:val="00C942F1"/>
    <w:rsid w:val="00C944BA"/>
    <w:rsid w:val="00C94EE8"/>
    <w:rsid w:val="00C97077"/>
    <w:rsid w:val="00C970B9"/>
    <w:rsid w:val="00CA028A"/>
    <w:rsid w:val="00CA2163"/>
    <w:rsid w:val="00CA5707"/>
    <w:rsid w:val="00CB2983"/>
    <w:rsid w:val="00CB33BC"/>
    <w:rsid w:val="00CB40A1"/>
    <w:rsid w:val="00CB4542"/>
    <w:rsid w:val="00CB60AF"/>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269D7"/>
    <w:rsid w:val="00D272A4"/>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5E3D"/>
    <w:rsid w:val="00D860E9"/>
    <w:rsid w:val="00D86C52"/>
    <w:rsid w:val="00D922B7"/>
    <w:rsid w:val="00D968B2"/>
    <w:rsid w:val="00DA1242"/>
    <w:rsid w:val="00DA2EAD"/>
    <w:rsid w:val="00DA4E31"/>
    <w:rsid w:val="00DB0100"/>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38A"/>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0D0C"/>
    <w:rsid w:val="00E07BE9"/>
    <w:rsid w:val="00E07FD3"/>
    <w:rsid w:val="00E11442"/>
    <w:rsid w:val="00E12ADE"/>
    <w:rsid w:val="00E13D11"/>
    <w:rsid w:val="00E151B2"/>
    <w:rsid w:val="00E2087A"/>
    <w:rsid w:val="00E32EA5"/>
    <w:rsid w:val="00E353B1"/>
    <w:rsid w:val="00E35A56"/>
    <w:rsid w:val="00E41C00"/>
    <w:rsid w:val="00E43D09"/>
    <w:rsid w:val="00E45776"/>
    <w:rsid w:val="00E472C7"/>
    <w:rsid w:val="00E51213"/>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9D0"/>
    <w:rsid w:val="00E95A3A"/>
    <w:rsid w:val="00E96519"/>
    <w:rsid w:val="00EA251C"/>
    <w:rsid w:val="00EA72D8"/>
    <w:rsid w:val="00EB0B4D"/>
    <w:rsid w:val="00EB2DBA"/>
    <w:rsid w:val="00EB4453"/>
    <w:rsid w:val="00EB5BC4"/>
    <w:rsid w:val="00EB6FBF"/>
    <w:rsid w:val="00EC3AD8"/>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447"/>
    <w:rsid w:val="00F61AB0"/>
    <w:rsid w:val="00F65BA6"/>
    <w:rsid w:val="00F716D1"/>
    <w:rsid w:val="00F7236D"/>
    <w:rsid w:val="00F7530D"/>
    <w:rsid w:val="00F824C0"/>
    <w:rsid w:val="00F86FBD"/>
    <w:rsid w:val="00F873C4"/>
    <w:rsid w:val="00F90F75"/>
    <w:rsid w:val="00F923E7"/>
    <w:rsid w:val="00F92CAC"/>
    <w:rsid w:val="00F942E5"/>
    <w:rsid w:val="00F97D7C"/>
    <w:rsid w:val="00F97F9E"/>
    <w:rsid w:val="00FA0425"/>
    <w:rsid w:val="00FA384F"/>
    <w:rsid w:val="00FA40C1"/>
    <w:rsid w:val="00FA4829"/>
    <w:rsid w:val="00FB195C"/>
    <w:rsid w:val="00FB3AB4"/>
    <w:rsid w:val="00FB4E35"/>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DB"/>
    <w:rsid w:val="01F002C9"/>
    <w:rsid w:val="01FB6B01"/>
    <w:rsid w:val="02697BF9"/>
    <w:rsid w:val="03065ADA"/>
    <w:rsid w:val="0416394E"/>
    <w:rsid w:val="04642F03"/>
    <w:rsid w:val="048323F4"/>
    <w:rsid w:val="04B80BEB"/>
    <w:rsid w:val="05CA53F1"/>
    <w:rsid w:val="05E56893"/>
    <w:rsid w:val="05F87750"/>
    <w:rsid w:val="0664005B"/>
    <w:rsid w:val="08191D6D"/>
    <w:rsid w:val="084D13DA"/>
    <w:rsid w:val="087958F6"/>
    <w:rsid w:val="09672A22"/>
    <w:rsid w:val="09C558D5"/>
    <w:rsid w:val="09DF5FCE"/>
    <w:rsid w:val="0C2D6935"/>
    <w:rsid w:val="0C8E41F7"/>
    <w:rsid w:val="0C9868E5"/>
    <w:rsid w:val="0E601EEA"/>
    <w:rsid w:val="0E8B1934"/>
    <w:rsid w:val="0EC974A8"/>
    <w:rsid w:val="0F452BAC"/>
    <w:rsid w:val="10A43134"/>
    <w:rsid w:val="11B761BA"/>
    <w:rsid w:val="11F6424A"/>
    <w:rsid w:val="12D7558D"/>
    <w:rsid w:val="13641CFC"/>
    <w:rsid w:val="1409357F"/>
    <w:rsid w:val="14811B7B"/>
    <w:rsid w:val="156B7CE4"/>
    <w:rsid w:val="15C30C0E"/>
    <w:rsid w:val="15E41826"/>
    <w:rsid w:val="173664DF"/>
    <w:rsid w:val="177E7A9F"/>
    <w:rsid w:val="18C3009C"/>
    <w:rsid w:val="1AB35B80"/>
    <w:rsid w:val="1BB9729D"/>
    <w:rsid w:val="1C124A38"/>
    <w:rsid w:val="1C31419D"/>
    <w:rsid w:val="1C4673CD"/>
    <w:rsid w:val="1D177692"/>
    <w:rsid w:val="1DED145C"/>
    <w:rsid w:val="1EC31AF4"/>
    <w:rsid w:val="1EEA3ED5"/>
    <w:rsid w:val="1F1B465D"/>
    <w:rsid w:val="1F69744B"/>
    <w:rsid w:val="1F903CF5"/>
    <w:rsid w:val="1FEF6903"/>
    <w:rsid w:val="22FE186C"/>
    <w:rsid w:val="23DC2E75"/>
    <w:rsid w:val="23DE47FE"/>
    <w:rsid w:val="243D4041"/>
    <w:rsid w:val="246C09F0"/>
    <w:rsid w:val="24DA3AE5"/>
    <w:rsid w:val="25260D64"/>
    <w:rsid w:val="25763FD9"/>
    <w:rsid w:val="259942AC"/>
    <w:rsid w:val="27E40D48"/>
    <w:rsid w:val="27F36C1D"/>
    <w:rsid w:val="285005F9"/>
    <w:rsid w:val="28906674"/>
    <w:rsid w:val="2976651B"/>
    <w:rsid w:val="2A951A76"/>
    <w:rsid w:val="2AAF4B07"/>
    <w:rsid w:val="2B3556F9"/>
    <w:rsid w:val="2B8E0F02"/>
    <w:rsid w:val="2BAF3F3B"/>
    <w:rsid w:val="2BE614BB"/>
    <w:rsid w:val="2CBB3128"/>
    <w:rsid w:val="2D2379D4"/>
    <w:rsid w:val="2E121260"/>
    <w:rsid w:val="2EA554AE"/>
    <w:rsid w:val="2EDC6563"/>
    <w:rsid w:val="2F0022BE"/>
    <w:rsid w:val="2F801047"/>
    <w:rsid w:val="302D2F5A"/>
    <w:rsid w:val="31010D70"/>
    <w:rsid w:val="324C0880"/>
    <w:rsid w:val="3310513A"/>
    <w:rsid w:val="34B715BD"/>
    <w:rsid w:val="35257E3B"/>
    <w:rsid w:val="35796F47"/>
    <w:rsid w:val="36137069"/>
    <w:rsid w:val="36D613ED"/>
    <w:rsid w:val="37223038"/>
    <w:rsid w:val="37484997"/>
    <w:rsid w:val="37EA6D78"/>
    <w:rsid w:val="38686C22"/>
    <w:rsid w:val="38C70CA0"/>
    <w:rsid w:val="38F822ED"/>
    <w:rsid w:val="391270D9"/>
    <w:rsid w:val="39B15115"/>
    <w:rsid w:val="3A2C2466"/>
    <w:rsid w:val="3A5F27A4"/>
    <w:rsid w:val="3BBB7324"/>
    <w:rsid w:val="3E52434A"/>
    <w:rsid w:val="3F436CDE"/>
    <w:rsid w:val="3FDC20BC"/>
    <w:rsid w:val="41253DF4"/>
    <w:rsid w:val="418D33F6"/>
    <w:rsid w:val="41C34A75"/>
    <w:rsid w:val="42B65159"/>
    <w:rsid w:val="43BE060B"/>
    <w:rsid w:val="44180C09"/>
    <w:rsid w:val="447B245F"/>
    <w:rsid w:val="44E63E70"/>
    <w:rsid w:val="458A1C0C"/>
    <w:rsid w:val="4672186D"/>
    <w:rsid w:val="469472C4"/>
    <w:rsid w:val="47C7463B"/>
    <w:rsid w:val="47F73503"/>
    <w:rsid w:val="488631E8"/>
    <w:rsid w:val="48952B1C"/>
    <w:rsid w:val="49142143"/>
    <w:rsid w:val="494D4627"/>
    <w:rsid w:val="494F0B6D"/>
    <w:rsid w:val="49CB487E"/>
    <w:rsid w:val="4A1527EB"/>
    <w:rsid w:val="4A431976"/>
    <w:rsid w:val="4B15365F"/>
    <w:rsid w:val="4B234021"/>
    <w:rsid w:val="4BD24C81"/>
    <w:rsid w:val="4CC24C20"/>
    <w:rsid w:val="4E20701E"/>
    <w:rsid w:val="4ECE1C82"/>
    <w:rsid w:val="4FCA1922"/>
    <w:rsid w:val="4FF950D9"/>
    <w:rsid w:val="50422A13"/>
    <w:rsid w:val="506C02F5"/>
    <w:rsid w:val="50B61635"/>
    <w:rsid w:val="51002CC3"/>
    <w:rsid w:val="51322A09"/>
    <w:rsid w:val="516504A1"/>
    <w:rsid w:val="51882CC9"/>
    <w:rsid w:val="51AD2F15"/>
    <w:rsid w:val="523F56A6"/>
    <w:rsid w:val="53263618"/>
    <w:rsid w:val="533A136D"/>
    <w:rsid w:val="533D6EBB"/>
    <w:rsid w:val="545C1B43"/>
    <w:rsid w:val="54C8253A"/>
    <w:rsid w:val="55791F48"/>
    <w:rsid w:val="56151300"/>
    <w:rsid w:val="561B4078"/>
    <w:rsid w:val="56802522"/>
    <w:rsid w:val="56F42786"/>
    <w:rsid w:val="57543B69"/>
    <w:rsid w:val="57731659"/>
    <w:rsid w:val="57964407"/>
    <w:rsid w:val="584E232C"/>
    <w:rsid w:val="586B2C3D"/>
    <w:rsid w:val="58896063"/>
    <w:rsid w:val="58B71F6A"/>
    <w:rsid w:val="58CF3A1E"/>
    <w:rsid w:val="58DF385D"/>
    <w:rsid w:val="58FF2CBD"/>
    <w:rsid w:val="59111CF1"/>
    <w:rsid w:val="59330C7C"/>
    <w:rsid w:val="597820BD"/>
    <w:rsid w:val="5AC97446"/>
    <w:rsid w:val="5C2A46E1"/>
    <w:rsid w:val="5C6713E6"/>
    <w:rsid w:val="5D064BFF"/>
    <w:rsid w:val="5D9E3FB8"/>
    <w:rsid w:val="5E01704C"/>
    <w:rsid w:val="5E4859AA"/>
    <w:rsid w:val="5EBF2435"/>
    <w:rsid w:val="5ED27A23"/>
    <w:rsid w:val="5F166057"/>
    <w:rsid w:val="5F662D6B"/>
    <w:rsid w:val="5FFB4200"/>
    <w:rsid w:val="611E2BD1"/>
    <w:rsid w:val="61422458"/>
    <w:rsid w:val="614D7A91"/>
    <w:rsid w:val="61725BB6"/>
    <w:rsid w:val="61D55215"/>
    <w:rsid w:val="61FE5BB1"/>
    <w:rsid w:val="6344208B"/>
    <w:rsid w:val="647659AE"/>
    <w:rsid w:val="64F23397"/>
    <w:rsid w:val="66603DA0"/>
    <w:rsid w:val="666C2141"/>
    <w:rsid w:val="66B93F99"/>
    <w:rsid w:val="690B502B"/>
    <w:rsid w:val="69EB1270"/>
    <w:rsid w:val="6A55785C"/>
    <w:rsid w:val="6ACB511F"/>
    <w:rsid w:val="6ACF138A"/>
    <w:rsid w:val="6AD23ACC"/>
    <w:rsid w:val="6ADC30E8"/>
    <w:rsid w:val="6C6A3F44"/>
    <w:rsid w:val="6E5329B7"/>
    <w:rsid w:val="6E6E288C"/>
    <w:rsid w:val="6EB81054"/>
    <w:rsid w:val="6F4E558A"/>
    <w:rsid w:val="6F7257E3"/>
    <w:rsid w:val="700D28EC"/>
    <w:rsid w:val="7028625E"/>
    <w:rsid w:val="703B75B5"/>
    <w:rsid w:val="70417C8B"/>
    <w:rsid w:val="70BE3A65"/>
    <w:rsid w:val="70DD1163"/>
    <w:rsid w:val="71002885"/>
    <w:rsid w:val="71732086"/>
    <w:rsid w:val="723F194E"/>
    <w:rsid w:val="727F1FB4"/>
    <w:rsid w:val="72905737"/>
    <w:rsid w:val="730E3B0B"/>
    <w:rsid w:val="73111B5F"/>
    <w:rsid w:val="735E295F"/>
    <w:rsid w:val="73BF512A"/>
    <w:rsid w:val="74CF4D53"/>
    <w:rsid w:val="756815AA"/>
    <w:rsid w:val="7615749D"/>
    <w:rsid w:val="76332835"/>
    <w:rsid w:val="76485E2C"/>
    <w:rsid w:val="76CB2817"/>
    <w:rsid w:val="76F1472E"/>
    <w:rsid w:val="77381422"/>
    <w:rsid w:val="78240C84"/>
    <w:rsid w:val="78E12E16"/>
    <w:rsid w:val="793429AC"/>
    <w:rsid w:val="796469C5"/>
    <w:rsid w:val="79F96FED"/>
    <w:rsid w:val="7A44169A"/>
    <w:rsid w:val="7AE0486C"/>
    <w:rsid w:val="7AE71095"/>
    <w:rsid w:val="7B134577"/>
    <w:rsid w:val="7B4455B4"/>
    <w:rsid w:val="7D6F2EC0"/>
    <w:rsid w:val="7F5034B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locked="0" w:semiHidden="0" w:uiPriority="0" w:unhideWhenUsed="0"/>
    <w:lsdException w:name="HTML Bottom of Form" w:locked="0" w:semiHidden="0" w:uiPriority="0" w:unhideWhenUsed="0"/>
    <w:lsdException w:name="No List" w:locked="0" w:semiHidden="0" w:uiPriority="0" w:unhideWhenUsed="0"/>
    <w:lsdException w:name="Outline List 1" w:locked="0" w:semiHidden="0" w:uiPriority="0" w:unhideWhenUsed="0"/>
    <w:lsdException w:name="Outline List 2" w:locked="0" w:semiHidden="0" w:uiPriority="0" w:unhideWhenUsed="0"/>
    <w:lsdException w:name="Outline List 3" w:locked="0" w:semiHidden="0" w:uiPriority="0" w:unhideWhenUsed="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60FF5"/>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link w:val="NormalIndentChar"/>
    <w:uiPriority w:val="99"/>
    <w:locked/>
    <w:rsid w:val="00C60FF5"/>
    <w:pPr>
      <w:ind w:firstLine="420"/>
    </w:pPr>
  </w:style>
  <w:style w:type="paragraph" w:styleId="CommentText">
    <w:name w:val="annotation text"/>
    <w:basedOn w:val="Normal"/>
    <w:link w:val="CommentTextChar"/>
    <w:uiPriority w:val="99"/>
    <w:semiHidden/>
    <w:rsid w:val="00C60FF5"/>
    <w:pPr>
      <w:jc w:val="left"/>
    </w:pPr>
    <w:rPr>
      <w:rFonts w:ascii="Calibri" w:hAnsi="Calibri"/>
    </w:rPr>
  </w:style>
  <w:style w:type="character" w:customStyle="1" w:styleId="CommentTextChar">
    <w:name w:val="Comment Text Char"/>
    <w:basedOn w:val="DefaultParagraphFont"/>
    <w:link w:val="CommentText"/>
    <w:uiPriority w:val="99"/>
    <w:semiHidden/>
    <w:locked/>
    <w:rsid w:val="00C60FF5"/>
    <w:rPr>
      <w:rFonts w:eastAsia="宋体" w:cs="Times New Roman"/>
      <w:kern w:val="2"/>
      <w:sz w:val="21"/>
      <w:lang w:val="en-US" w:eastAsia="zh-CN"/>
    </w:rPr>
  </w:style>
  <w:style w:type="paragraph" w:styleId="BodyTextIndent">
    <w:name w:val="Body Text Indent"/>
    <w:basedOn w:val="Normal"/>
    <w:link w:val="BodyTextIndentChar"/>
    <w:uiPriority w:val="99"/>
    <w:locked/>
    <w:rsid w:val="00C60FF5"/>
    <w:pPr>
      <w:tabs>
        <w:tab w:val="left" w:pos="900"/>
      </w:tabs>
      <w:adjustRightInd w:val="0"/>
      <w:spacing w:line="360" w:lineRule="auto"/>
      <w:ind w:firstLine="510"/>
    </w:pPr>
    <w:rPr>
      <w:kern w:val="0"/>
      <w:sz w:val="20"/>
    </w:rPr>
  </w:style>
  <w:style w:type="character" w:customStyle="1" w:styleId="BodyTextIndentChar">
    <w:name w:val="Body Text Indent Char"/>
    <w:basedOn w:val="DefaultParagraphFont"/>
    <w:link w:val="BodyTextIndent"/>
    <w:uiPriority w:val="99"/>
    <w:semiHidden/>
    <w:locked/>
    <w:rsid w:val="00C60FF5"/>
    <w:rPr>
      <w:rFonts w:ascii="Times New Roman" w:hAnsi="Times New Roman" w:cs="Times New Roman"/>
      <w:sz w:val="20"/>
    </w:rPr>
  </w:style>
  <w:style w:type="paragraph" w:styleId="PlainText">
    <w:name w:val="Plain Text"/>
    <w:basedOn w:val="Normal"/>
    <w:link w:val="PlainTextChar2"/>
    <w:uiPriority w:val="99"/>
    <w:rsid w:val="00C60FF5"/>
    <w:rPr>
      <w:rFonts w:ascii="宋体" w:hAnsi="Courier New"/>
      <w:kern w:val="0"/>
    </w:rPr>
  </w:style>
  <w:style w:type="character" w:customStyle="1" w:styleId="PlainTextChar">
    <w:name w:val="Plain Text Char"/>
    <w:basedOn w:val="DefaultParagraphFont"/>
    <w:link w:val="PlainText"/>
    <w:uiPriority w:val="99"/>
    <w:locked/>
    <w:rsid w:val="00C60FF5"/>
    <w:rPr>
      <w:rFonts w:ascii="宋体" w:eastAsia="宋体" w:hAnsi="Courier New" w:cs="Times New Roman"/>
      <w:sz w:val="21"/>
    </w:rPr>
  </w:style>
  <w:style w:type="paragraph" w:styleId="BalloonText">
    <w:name w:val="Balloon Text"/>
    <w:basedOn w:val="Normal"/>
    <w:link w:val="BalloonTextChar"/>
    <w:uiPriority w:val="99"/>
    <w:semiHidden/>
    <w:rsid w:val="00C60FF5"/>
    <w:rPr>
      <w:sz w:val="18"/>
    </w:rPr>
  </w:style>
  <w:style w:type="character" w:customStyle="1" w:styleId="BalloonTextChar">
    <w:name w:val="Balloon Text Char"/>
    <w:basedOn w:val="DefaultParagraphFont"/>
    <w:link w:val="BalloonText"/>
    <w:uiPriority w:val="99"/>
    <w:semiHidden/>
    <w:locked/>
    <w:rsid w:val="00C60FF5"/>
    <w:rPr>
      <w:rFonts w:ascii="Times New Roman" w:hAnsi="Times New Roman" w:cs="Times New Roman"/>
      <w:kern w:val="2"/>
      <w:sz w:val="18"/>
    </w:rPr>
  </w:style>
  <w:style w:type="paragraph" w:styleId="Footer">
    <w:name w:val="footer"/>
    <w:basedOn w:val="Normal"/>
    <w:link w:val="FooterChar"/>
    <w:uiPriority w:val="99"/>
    <w:rsid w:val="00C60FF5"/>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C60FF5"/>
    <w:rPr>
      <w:rFonts w:ascii="Times New Roman" w:eastAsia="宋体" w:hAnsi="Times New Roman" w:cs="Times New Roman"/>
      <w:sz w:val="18"/>
    </w:rPr>
  </w:style>
  <w:style w:type="paragraph" w:styleId="Header">
    <w:name w:val="header"/>
    <w:basedOn w:val="Normal"/>
    <w:link w:val="HeaderChar"/>
    <w:uiPriority w:val="99"/>
    <w:semiHidden/>
    <w:rsid w:val="00C60FF5"/>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C60FF5"/>
    <w:rPr>
      <w:rFonts w:ascii="Times New Roman" w:eastAsia="宋体" w:hAnsi="Times New Roman" w:cs="Times New Roman"/>
      <w:sz w:val="18"/>
    </w:rPr>
  </w:style>
  <w:style w:type="paragraph" w:styleId="NormalWeb">
    <w:name w:val="Normal (Web)"/>
    <w:basedOn w:val="Normal"/>
    <w:uiPriority w:val="99"/>
    <w:rsid w:val="00C60FF5"/>
    <w:pPr>
      <w:widowControl/>
      <w:spacing w:before="100" w:beforeAutospacing="1" w:after="100" w:afterAutospacing="1"/>
      <w:jc w:val="left"/>
    </w:pPr>
    <w:rPr>
      <w:rFonts w:ascii="宋体" w:hAnsi="宋体"/>
      <w:color w:val="000000"/>
      <w:kern w:val="0"/>
      <w:sz w:val="24"/>
      <w:szCs w:val="24"/>
    </w:rPr>
  </w:style>
  <w:style w:type="paragraph" w:styleId="CommentSubject">
    <w:name w:val="annotation subject"/>
    <w:basedOn w:val="CommentText"/>
    <w:next w:val="CommentText"/>
    <w:link w:val="CommentSubjectChar"/>
    <w:uiPriority w:val="99"/>
    <w:semiHidden/>
    <w:rsid w:val="00C60FF5"/>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C60FF5"/>
    <w:rPr>
      <w:rFonts w:ascii="Times New Roman" w:hAnsi="Times New Roman"/>
      <w:b/>
      <w:sz w:val="20"/>
    </w:rPr>
  </w:style>
  <w:style w:type="table" w:styleId="TableGrid">
    <w:name w:val="Table Grid"/>
    <w:basedOn w:val="TableNormal"/>
    <w:uiPriority w:val="99"/>
    <w:locked/>
    <w:rsid w:val="00C60FF5"/>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C60FF5"/>
    <w:rPr>
      <w:rFonts w:cs="Times New Roman"/>
    </w:rPr>
  </w:style>
  <w:style w:type="character" w:styleId="Hyperlink">
    <w:name w:val="Hyperlink"/>
    <w:basedOn w:val="DefaultParagraphFont"/>
    <w:uiPriority w:val="99"/>
    <w:locked/>
    <w:rsid w:val="00C60FF5"/>
    <w:rPr>
      <w:rFonts w:cs="Times New Roman"/>
      <w:color w:val="0000FF"/>
      <w:u w:val="single"/>
    </w:rPr>
  </w:style>
  <w:style w:type="character" w:styleId="CommentReference">
    <w:name w:val="annotation reference"/>
    <w:basedOn w:val="DefaultParagraphFont"/>
    <w:uiPriority w:val="99"/>
    <w:semiHidden/>
    <w:rsid w:val="00C60FF5"/>
    <w:rPr>
      <w:rFonts w:cs="Times New Roman"/>
      <w:sz w:val="21"/>
    </w:rPr>
  </w:style>
  <w:style w:type="character" w:customStyle="1" w:styleId="PlainTextChar1">
    <w:name w:val="Plain Text Char1"/>
    <w:uiPriority w:val="99"/>
    <w:semiHidden/>
    <w:locked/>
    <w:rsid w:val="00C60FF5"/>
    <w:rPr>
      <w:rFonts w:ascii="宋体" w:hAnsi="Courier New"/>
      <w:sz w:val="21"/>
    </w:rPr>
  </w:style>
  <w:style w:type="character" w:customStyle="1" w:styleId="PlainTextChar2">
    <w:name w:val="Plain Text Char2"/>
    <w:link w:val="PlainText"/>
    <w:uiPriority w:val="99"/>
    <w:semiHidden/>
    <w:locked/>
    <w:rsid w:val="00C60FF5"/>
    <w:rPr>
      <w:rFonts w:ascii="宋体" w:eastAsia="宋体" w:hAnsi="Courier New"/>
      <w:sz w:val="21"/>
    </w:rPr>
  </w:style>
  <w:style w:type="paragraph" w:styleId="ListParagraph">
    <w:name w:val="List Paragraph"/>
    <w:basedOn w:val="Normal"/>
    <w:uiPriority w:val="99"/>
    <w:qFormat/>
    <w:rsid w:val="00C60FF5"/>
    <w:pPr>
      <w:ind w:firstLineChars="200" w:firstLine="420"/>
    </w:pPr>
  </w:style>
  <w:style w:type="character" w:customStyle="1" w:styleId="Char">
    <w:name w:val="纯文本 Char"/>
    <w:uiPriority w:val="99"/>
    <w:rsid w:val="00C60FF5"/>
    <w:rPr>
      <w:rFonts w:ascii="宋体" w:eastAsia="宋体" w:hAnsi="Courier New"/>
      <w:kern w:val="2"/>
      <w:sz w:val="21"/>
      <w:lang w:val="en-US" w:eastAsia="zh-CN"/>
    </w:rPr>
  </w:style>
  <w:style w:type="character" w:customStyle="1" w:styleId="CharChar3">
    <w:name w:val="Char Char3"/>
    <w:uiPriority w:val="99"/>
    <w:rsid w:val="00C60FF5"/>
    <w:rPr>
      <w:rFonts w:ascii="宋体" w:eastAsia="宋体" w:hAnsi="Courier New"/>
      <w:kern w:val="2"/>
      <w:sz w:val="21"/>
      <w:lang w:val="en-US" w:eastAsia="zh-CN"/>
    </w:rPr>
  </w:style>
  <w:style w:type="character" w:customStyle="1" w:styleId="NormalIndentChar">
    <w:name w:val="Normal Indent Char"/>
    <w:link w:val="NormalIndent"/>
    <w:uiPriority w:val="99"/>
    <w:locked/>
    <w:rsid w:val="00C60FF5"/>
    <w:rPr>
      <w:kern w:val="2"/>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www.ccgp.gov.c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reditchina.gov.cn"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zbb@hyit.edu.cn"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26</Pages>
  <Words>2389</Words>
  <Characters>13622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6</cp:revision>
  <cp:lastPrinted>2018-10-30T07:52:00Z</cp:lastPrinted>
  <dcterms:created xsi:type="dcterms:W3CDTF">2019-08-03T01:39:00Z</dcterms:created>
  <dcterms:modified xsi:type="dcterms:W3CDTF">2019-08-05T08:25:00Z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