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FF1" w:rsidRPr="00EF0874" w:rsidRDefault="00845FF1">
      <w:pPr>
        <w:spacing w:line="480" w:lineRule="auto"/>
        <w:jc w:val="center"/>
        <w:rPr>
          <w:rFonts w:ascii="方正小标宋简体" w:eastAsia="方正小标宋简体" w:hAnsi="黑体"/>
          <w:color w:val="000000"/>
          <w:sz w:val="36"/>
          <w:szCs w:val="36"/>
        </w:rPr>
      </w:pPr>
      <w:r w:rsidRPr="00EF0874">
        <w:rPr>
          <w:rFonts w:ascii="方正小标宋简体" w:eastAsia="方正小标宋简体" w:hAnsi="黑体" w:hint="eastAsia"/>
          <w:color w:val="000000"/>
          <w:sz w:val="36"/>
          <w:szCs w:val="36"/>
        </w:rPr>
        <w:t>淮阴工学院</w:t>
      </w:r>
    </w:p>
    <w:p w:rsidR="00845FF1" w:rsidRPr="00EF0874" w:rsidRDefault="00845FF1">
      <w:pPr>
        <w:spacing w:line="480" w:lineRule="auto"/>
        <w:jc w:val="center"/>
        <w:rPr>
          <w:rFonts w:ascii="方正小标宋简体" w:eastAsia="方正小标宋简体" w:hAnsi="黑体"/>
          <w:color w:val="000000"/>
          <w:sz w:val="36"/>
          <w:szCs w:val="36"/>
        </w:rPr>
      </w:pPr>
      <w:r w:rsidRPr="00EF0874">
        <w:rPr>
          <w:rFonts w:ascii="方正小标宋简体" w:eastAsia="方正小标宋简体" w:hAnsi="黑体" w:hint="eastAsia"/>
          <w:color w:val="000000"/>
          <w:sz w:val="36"/>
          <w:szCs w:val="36"/>
        </w:rPr>
        <w:t>所属企业资产清查审计、评估服务采购</w:t>
      </w: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31" w:hangingChars="24" w:hanging="67"/>
        <w:jc w:val="center"/>
        <w:rPr>
          <w:rFonts w:ascii="黑体" w:eastAsia="黑体" w:hAnsi="黑体"/>
          <w:b/>
          <w:snapToGrid w:val="0"/>
          <w:color w:val="000000"/>
          <w:sz w:val="28"/>
          <w:szCs w:val="28"/>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rsidP="00C901FC">
      <w:pPr>
        <w:ind w:leftChars="-90" w:left="-145" w:hangingChars="24" w:hanging="53"/>
        <w:jc w:val="center"/>
        <w:rPr>
          <w:rFonts w:ascii="黑体" w:eastAsia="黑体" w:hAnsi="黑体"/>
          <w:b/>
          <w:snapToGrid w:val="0"/>
          <w:color w:val="000000"/>
          <w:szCs w:val="21"/>
        </w:rPr>
      </w:pPr>
    </w:p>
    <w:p w:rsidR="00845FF1" w:rsidRPr="00EF0874" w:rsidRDefault="00845FF1">
      <w:pPr>
        <w:jc w:val="center"/>
        <w:rPr>
          <w:rFonts w:ascii="黑体" w:eastAsia="黑体" w:hAnsi="黑体"/>
          <w:b/>
          <w:snapToGrid w:val="0"/>
          <w:color w:val="000000"/>
          <w:sz w:val="84"/>
          <w:szCs w:val="84"/>
        </w:rPr>
      </w:pPr>
      <w:r w:rsidRPr="00EF0874">
        <w:rPr>
          <w:rFonts w:ascii="黑体" w:eastAsia="黑体" w:hAnsi="黑体" w:hint="eastAsia"/>
          <w:b/>
          <w:snapToGrid w:val="0"/>
          <w:color w:val="000000"/>
          <w:sz w:val="84"/>
          <w:szCs w:val="84"/>
        </w:rPr>
        <w:t>竞争性磋商文件</w:t>
      </w:r>
    </w:p>
    <w:p w:rsidR="00845FF1" w:rsidRPr="00EF0874" w:rsidRDefault="00845FF1">
      <w:pPr>
        <w:pStyle w:val="PlainText"/>
        <w:adjustRightInd w:val="0"/>
        <w:snapToGrid w:val="0"/>
        <w:spacing w:line="300" w:lineRule="auto"/>
        <w:jc w:val="center"/>
        <w:rPr>
          <w:rFonts w:ascii="黑体" w:eastAsia="黑体" w:hAnsi="黑体"/>
          <w:color w:val="000000"/>
        </w:rPr>
      </w:pPr>
    </w:p>
    <w:p w:rsidR="00845FF1" w:rsidRPr="00EF0874" w:rsidRDefault="00845FF1">
      <w:pPr>
        <w:adjustRightInd w:val="0"/>
        <w:snapToGrid w:val="0"/>
        <w:spacing w:line="300" w:lineRule="auto"/>
        <w:jc w:val="center"/>
        <w:rPr>
          <w:snapToGrid w:val="0"/>
          <w:color w:val="000000"/>
          <w:sz w:val="24"/>
          <w:szCs w:val="24"/>
        </w:rPr>
      </w:pPr>
      <w:r w:rsidRPr="00EF0874">
        <w:rPr>
          <w:rFonts w:hint="eastAsia"/>
          <w:snapToGrid w:val="0"/>
          <w:color w:val="000000"/>
          <w:sz w:val="24"/>
          <w:szCs w:val="24"/>
        </w:rPr>
        <w:t>项目编号：</w:t>
      </w:r>
      <w:r w:rsidRPr="00EF0874">
        <w:rPr>
          <w:snapToGrid w:val="0"/>
          <w:color w:val="000000"/>
          <w:sz w:val="24"/>
          <w:szCs w:val="24"/>
        </w:rPr>
        <w:t>HGJC2019007</w:t>
      </w: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jc w:val="center"/>
        <w:rPr>
          <w:rFonts w:ascii="黑体" w:eastAsia="黑体" w:hAnsi="黑体"/>
          <w:snapToGrid w:val="0"/>
          <w:color w:val="000000"/>
          <w:szCs w:val="21"/>
        </w:rPr>
      </w:pPr>
    </w:p>
    <w:p w:rsidR="00845FF1" w:rsidRPr="00EF0874" w:rsidRDefault="00845FF1">
      <w:pPr>
        <w:adjustRightInd w:val="0"/>
        <w:snapToGrid w:val="0"/>
        <w:spacing w:line="300" w:lineRule="auto"/>
        <w:rPr>
          <w:rFonts w:ascii="黑体" w:eastAsia="黑体" w:hAnsi="黑体"/>
          <w:snapToGrid w:val="0"/>
          <w:color w:val="000000"/>
          <w:szCs w:val="21"/>
          <w:u w:val="single"/>
        </w:rPr>
      </w:pPr>
    </w:p>
    <w:p w:rsidR="00845FF1" w:rsidRPr="00EF0874" w:rsidRDefault="00845FF1">
      <w:pPr>
        <w:adjustRightInd w:val="0"/>
        <w:snapToGrid w:val="0"/>
        <w:spacing w:line="300" w:lineRule="auto"/>
        <w:rPr>
          <w:rFonts w:ascii="黑体" w:eastAsia="黑体" w:hAnsi="黑体"/>
          <w:snapToGrid w:val="0"/>
          <w:color w:val="000000"/>
          <w:szCs w:val="21"/>
          <w:u w:val="single"/>
        </w:rPr>
      </w:pPr>
    </w:p>
    <w:p w:rsidR="00845FF1" w:rsidRPr="00EF0874" w:rsidRDefault="00845FF1" w:rsidP="00C901FC">
      <w:pPr>
        <w:ind w:rightChars="1160" w:right="2552"/>
        <w:jc w:val="center"/>
        <w:rPr>
          <w:rFonts w:ascii="黑体" w:eastAsia="黑体" w:hAnsi="黑体"/>
          <w:b/>
          <w:color w:val="000000"/>
          <w:sz w:val="30"/>
          <w:szCs w:val="30"/>
        </w:rPr>
      </w:pPr>
      <w:r w:rsidRPr="00EF0874">
        <w:rPr>
          <w:rFonts w:ascii="黑体" w:eastAsia="黑体" w:hAnsi="黑体"/>
          <w:b/>
          <w:color w:val="000000"/>
          <w:sz w:val="30"/>
          <w:szCs w:val="30"/>
        </w:rPr>
        <w:t xml:space="preserve">                </w:t>
      </w:r>
      <w:r w:rsidRPr="00EF0874">
        <w:rPr>
          <w:rFonts w:ascii="黑体" w:eastAsia="黑体" w:hAnsi="黑体" w:hint="eastAsia"/>
          <w:b/>
          <w:color w:val="000000"/>
          <w:sz w:val="30"/>
          <w:szCs w:val="30"/>
        </w:rPr>
        <w:t>淮</w:t>
      </w:r>
      <w:r w:rsidRPr="00EF0874">
        <w:rPr>
          <w:rFonts w:ascii="黑体" w:eastAsia="黑体" w:hAnsi="黑体"/>
          <w:b/>
          <w:color w:val="000000"/>
          <w:sz w:val="30"/>
          <w:szCs w:val="30"/>
        </w:rPr>
        <w:t xml:space="preserve">  </w:t>
      </w:r>
      <w:r w:rsidRPr="00EF0874">
        <w:rPr>
          <w:rFonts w:ascii="黑体" w:eastAsia="黑体" w:hAnsi="黑体" w:hint="eastAsia"/>
          <w:b/>
          <w:color w:val="000000"/>
          <w:sz w:val="30"/>
          <w:szCs w:val="30"/>
        </w:rPr>
        <w:t>阴</w:t>
      </w:r>
      <w:r w:rsidRPr="00EF0874">
        <w:rPr>
          <w:rFonts w:ascii="黑体" w:eastAsia="黑体" w:hAnsi="黑体"/>
          <w:b/>
          <w:color w:val="000000"/>
          <w:sz w:val="30"/>
          <w:szCs w:val="30"/>
        </w:rPr>
        <w:t xml:space="preserve">  </w:t>
      </w:r>
      <w:r w:rsidRPr="00EF0874">
        <w:rPr>
          <w:rFonts w:ascii="黑体" w:eastAsia="黑体" w:hAnsi="黑体" w:hint="eastAsia"/>
          <w:b/>
          <w:color w:val="000000"/>
          <w:sz w:val="30"/>
          <w:szCs w:val="30"/>
        </w:rPr>
        <w:t>工</w:t>
      </w:r>
      <w:r w:rsidRPr="00EF0874">
        <w:rPr>
          <w:rFonts w:ascii="黑体" w:eastAsia="黑体" w:hAnsi="黑体"/>
          <w:b/>
          <w:color w:val="000000"/>
          <w:sz w:val="30"/>
          <w:szCs w:val="30"/>
        </w:rPr>
        <w:t xml:space="preserve">  </w:t>
      </w:r>
      <w:r w:rsidRPr="00EF0874">
        <w:rPr>
          <w:rFonts w:ascii="黑体" w:eastAsia="黑体" w:hAnsi="黑体" w:hint="eastAsia"/>
          <w:b/>
          <w:color w:val="000000"/>
          <w:sz w:val="30"/>
          <w:szCs w:val="30"/>
        </w:rPr>
        <w:t>学</w:t>
      </w:r>
      <w:r w:rsidRPr="00EF0874">
        <w:rPr>
          <w:rFonts w:ascii="黑体" w:eastAsia="黑体" w:hAnsi="黑体"/>
          <w:b/>
          <w:color w:val="000000"/>
          <w:sz w:val="30"/>
          <w:szCs w:val="30"/>
        </w:rPr>
        <w:t xml:space="preserve">  </w:t>
      </w:r>
      <w:r w:rsidRPr="00EF0874">
        <w:rPr>
          <w:rFonts w:ascii="黑体" w:eastAsia="黑体" w:hAnsi="黑体" w:hint="eastAsia"/>
          <w:b/>
          <w:color w:val="000000"/>
          <w:sz w:val="30"/>
          <w:szCs w:val="30"/>
        </w:rPr>
        <w:t>院</w:t>
      </w:r>
    </w:p>
    <w:p w:rsidR="00845FF1" w:rsidRDefault="00845FF1" w:rsidP="00C901FC">
      <w:pPr>
        <w:ind w:rightChars="1160" w:right="2552"/>
        <w:jc w:val="center"/>
        <w:rPr>
          <w:rFonts w:ascii="黑体" w:eastAsia="黑体" w:hAnsi="黑体"/>
          <w:b/>
          <w:color w:val="000000"/>
          <w:sz w:val="30"/>
          <w:szCs w:val="30"/>
        </w:rPr>
      </w:pPr>
      <w:r w:rsidRPr="00EF0874">
        <w:rPr>
          <w:rFonts w:ascii="黑体" w:eastAsia="黑体" w:hAnsi="黑体"/>
          <w:b/>
          <w:color w:val="000000"/>
          <w:sz w:val="30"/>
          <w:szCs w:val="30"/>
        </w:rPr>
        <w:t xml:space="preserve">               </w:t>
      </w:r>
    </w:p>
    <w:p w:rsidR="00845FF1" w:rsidRPr="00EF0874" w:rsidRDefault="00845FF1" w:rsidP="00C901FC">
      <w:pPr>
        <w:ind w:rightChars="1160" w:right="2552"/>
        <w:jc w:val="center"/>
        <w:rPr>
          <w:rFonts w:ascii="黑体" w:eastAsia="黑体" w:hAnsi="黑体"/>
          <w:b/>
          <w:color w:val="000000"/>
          <w:sz w:val="30"/>
          <w:szCs w:val="30"/>
        </w:rPr>
      </w:pPr>
      <w:r>
        <w:rPr>
          <w:rFonts w:ascii="黑体" w:eastAsia="黑体" w:hAnsi="黑体"/>
          <w:b/>
          <w:color w:val="000000"/>
          <w:sz w:val="30"/>
          <w:szCs w:val="30"/>
        </w:rPr>
        <w:t xml:space="preserve">               </w:t>
      </w:r>
      <w:r w:rsidRPr="00EF0874">
        <w:rPr>
          <w:rFonts w:ascii="黑体" w:eastAsia="黑体" w:hAnsi="黑体"/>
          <w:b/>
          <w:color w:val="000000"/>
          <w:sz w:val="30"/>
          <w:szCs w:val="30"/>
        </w:rPr>
        <w:t xml:space="preserve"> 2019</w:t>
      </w:r>
      <w:r w:rsidRPr="00EF0874">
        <w:rPr>
          <w:rFonts w:ascii="黑体" w:eastAsia="黑体" w:hAnsi="黑体" w:hint="eastAsia"/>
          <w:b/>
          <w:color w:val="000000"/>
          <w:sz w:val="30"/>
          <w:szCs w:val="30"/>
        </w:rPr>
        <w:t>年</w:t>
      </w:r>
      <w:r w:rsidRPr="00EF0874">
        <w:rPr>
          <w:rFonts w:ascii="黑体" w:eastAsia="黑体" w:hAnsi="黑体"/>
          <w:b/>
          <w:color w:val="000000"/>
          <w:sz w:val="30"/>
          <w:szCs w:val="30"/>
        </w:rPr>
        <w:t xml:space="preserve"> 4</w:t>
      </w:r>
      <w:r w:rsidRPr="00EF0874">
        <w:rPr>
          <w:rFonts w:ascii="黑体" w:eastAsia="黑体" w:hAnsi="黑体" w:hint="eastAsia"/>
          <w:b/>
          <w:color w:val="000000"/>
          <w:sz w:val="30"/>
          <w:szCs w:val="30"/>
        </w:rPr>
        <w:t>月</w:t>
      </w:r>
      <w:r w:rsidRPr="00EF0874">
        <w:rPr>
          <w:rFonts w:ascii="黑体" w:eastAsia="黑体" w:hAnsi="黑体"/>
          <w:b/>
          <w:color w:val="000000"/>
          <w:sz w:val="30"/>
          <w:szCs w:val="30"/>
        </w:rPr>
        <w:t>26</w:t>
      </w:r>
      <w:r w:rsidRPr="00EF0874">
        <w:rPr>
          <w:rFonts w:ascii="黑体" w:eastAsia="黑体" w:hAnsi="黑体" w:hint="eastAsia"/>
          <w:b/>
          <w:color w:val="000000"/>
          <w:sz w:val="30"/>
          <w:szCs w:val="30"/>
        </w:rPr>
        <w:t>日</w:t>
      </w:r>
    </w:p>
    <w:p w:rsidR="00845FF1" w:rsidRPr="00EF0874" w:rsidRDefault="00845FF1">
      <w:pPr>
        <w:jc w:val="center"/>
        <w:rPr>
          <w:b/>
          <w:color w:val="000000"/>
          <w:sz w:val="36"/>
          <w:szCs w:val="36"/>
        </w:rPr>
      </w:pPr>
    </w:p>
    <w:p w:rsidR="00845FF1" w:rsidRPr="00EF0874" w:rsidRDefault="00845FF1">
      <w:pPr>
        <w:jc w:val="center"/>
        <w:rPr>
          <w:b/>
          <w:color w:val="000000"/>
          <w:sz w:val="36"/>
          <w:szCs w:val="36"/>
        </w:rPr>
      </w:pPr>
    </w:p>
    <w:p w:rsidR="00845FF1" w:rsidRPr="00EF0874" w:rsidRDefault="00845FF1">
      <w:pPr>
        <w:jc w:val="center"/>
        <w:rPr>
          <w:b/>
          <w:color w:val="000000"/>
          <w:sz w:val="36"/>
          <w:szCs w:val="36"/>
        </w:rPr>
      </w:pPr>
    </w:p>
    <w:p w:rsidR="00845FF1" w:rsidRPr="00EF0874" w:rsidRDefault="00845FF1">
      <w:pPr>
        <w:jc w:val="center"/>
        <w:rPr>
          <w:b/>
          <w:color w:val="000000"/>
          <w:sz w:val="36"/>
          <w:szCs w:val="36"/>
        </w:rPr>
      </w:pPr>
    </w:p>
    <w:p w:rsidR="00845FF1" w:rsidRPr="00EF0874" w:rsidRDefault="00845FF1">
      <w:pPr>
        <w:jc w:val="center"/>
        <w:rPr>
          <w:b/>
          <w:color w:val="000000"/>
          <w:sz w:val="36"/>
          <w:szCs w:val="36"/>
        </w:rPr>
      </w:pPr>
      <w:r w:rsidRPr="00EF0874">
        <w:rPr>
          <w:rFonts w:hint="eastAsia"/>
          <w:b/>
          <w:color w:val="000000"/>
          <w:sz w:val="36"/>
          <w:szCs w:val="36"/>
        </w:rPr>
        <w:t>目</w:t>
      </w:r>
      <w:r w:rsidRPr="00EF0874">
        <w:rPr>
          <w:b/>
          <w:color w:val="000000"/>
          <w:sz w:val="36"/>
          <w:szCs w:val="36"/>
        </w:rPr>
        <w:t xml:space="preserve">  </w:t>
      </w:r>
      <w:r w:rsidRPr="00EF0874">
        <w:rPr>
          <w:rFonts w:hint="eastAsia"/>
          <w:b/>
          <w:color w:val="000000"/>
          <w:sz w:val="36"/>
          <w:szCs w:val="36"/>
        </w:rPr>
        <w:t>录</w:t>
      </w:r>
    </w:p>
    <w:p w:rsidR="00845FF1" w:rsidRPr="00EF0874" w:rsidRDefault="00845FF1" w:rsidP="00C901FC">
      <w:pPr>
        <w:ind w:rightChars="1160" w:right="2552"/>
        <w:jc w:val="center"/>
        <w:rPr>
          <w:b/>
          <w:color w:val="000000"/>
          <w:szCs w:val="21"/>
        </w:rPr>
      </w:pPr>
    </w:p>
    <w:p w:rsidR="00845FF1" w:rsidRPr="00EF0874" w:rsidRDefault="00845FF1" w:rsidP="00C901FC">
      <w:pPr>
        <w:ind w:rightChars="1160" w:right="2552"/>
        <w:jc w:val="center"/>
        <w:rPr>
          <w:b/>
          <w:color w:val="000000"/>
          <w:szCs w:val="21"/>
        </w:rPr>
      </w:pPr>
    </w:p>
    <w:p w:rsidR="00845FF1" w:rsidRPr="00EF0874" w:rsidRDefault="00845FF1">
      <w:pPr>
        <w:jc w:val="center"/>
        <w:rPr>
          <w:color w:val="000000"/>
          <w:sz w:val="28"/>
        </w:rPr>
      </w:pPr>
    </w:p>
    <w:p w:rsidR="00845FF1" w:rsidRPr="00EF0874" w:rsidRDefault="00845FF1">
      <w:pPr>
        <w:spacing w:line="680" w:lineRule="exact"/>
        <w:rPr>
          <w:color w:val="000000"/>
          <w:sz w:val="28"/>
        </w:rPr>
      </w:pPr>
      <w:r w:rsidRPr="00EF0874">
        <w:rPr>
          <w:rFonts w:hint="eastAsia"/>
          <w:color w:val="000000"/>
          <w:sz w:val="28"/>
        </w:rPr>
        <w:t>第一章</w:t>
      </w:r>
      <w:r w:rsidRPr="00EF0874">
        <w:rPr>
          <w:color w:val="000000"/>
          <w:sz w:val="28"/>
        </w:rPr>
        <w:t xml:space="preserve">  </w:t>
      </w:r>
      <w:r w:rsidRPr="00EF0874">
        <w:rPr>
          <w:rFonts w:hint="eastAsia"/>
          <w:color w:val="000000"/>
          <w:sz w:val="28"/>
        </w:rPr>
        <w:t>投标须知</w:t>
      </w:r>
      <w:r w:rsidRPr="00EF0874">
        <w:rPr>
          <w:color w:val="000000"/>
          <w:sz w:val="28"/>
        </w:rPr>
        <w:t xml:space="preserve">  </w:t>
      </w:r>
      <w:r w:rsidRPr="00EF0874">
        <w:rPr>
          <w:rFonts w:hint="eastAsia"/>
          <w:color w:val="000000"/>
          <w:sz w:val="28"/>
        </w:rPr>
        <w:t>………………………………………………</w:t>
      </w:r>
      <w:r w:rsidRPr="00EF0874">
        <w:rPr>
          <w:color w:val="000000"/>
          <w:sz w:val="28"/>
        </w:rPr>
        <w:t xml:space="preserve"> </w:t>
      </w:r>
      <w:r>
        <w:rPr>
          <w:color w:val="000000"/>
          <w:sz w:val="28"/>
        </w:rPr>
        <w:t>2</w:t>
      </w:r>
    </w:p>
    <w:p w:rsidR="00845FF1" w:rsidRPr="00EF0874" w:rsidRDefault="00845FF1">
      <w:pPr>
        <w:spacing w:line="680" w:lineRule="exact"/>
        <w:rPr>
          <w:color w:val="000000"/>
          <w:sz w:val="28"/>
        </w:rPr>
      </w:pPr>
      <w:r w:rsidRPr="00EF0874">
        <w:rPr>
          <w:rFonts w:hint="eastAsia"/>
          <w:color w:val="000000"/>
          <w:sz w:val="28"/>
        </w:rPr>
        <w:t>第二章</w:t>
      </w:r>
      <w:r w:rsidRPr="00EF0874">
        <w:rPr>
          <w:color w:val="000000"/>
          <w:sz w:val="28"/>
        </w:rPr>
        <w:t xml:space="preserve">  </w:t>
      </w:r>
      <w:r w:rsidRPr="00EF0874">
        <w:rPr>
          <w:rFonts w:hint="eastAsia"/>
          <w:color w:val="000000"/>
          <w:sz w:val="28"/>
        </w:rPr>
        <w:t>项目采购需求……………………………………………</w:t>
      </w:r>
      <w:r>
        <w:rPr>
          <w:color w:val="000000"/>
          <w:sz w:val="28"/>
        </w:rPr>
        <w:t xml:space="preserve"> 12</w:t>
      </w:r>
    </w:p>
    <w:p w:rsidR="00845FF1" w:rsidRPr="00EF0874" w:rsidRDefault="00845FF1">
      <w:pPr>
        <w:spacing w:line="680" w:lineRule="exact"/>
        <w:rPr>
          <w:color w:val="000000"/>
          <w:sz w:val="28"/>
        </w:rPr>
      </w:pPr>
      <w:r w:rsidRPr="00EF0874">
        <w:rPr>
          <w:rFonts w:hint="eastAsia"/>
          <w:color w:val="000000"/>
          <w:sz w:val="28"/>
        </w:rPr>
        <w:t>第三章</w:t>
      </w:r>
      <w:r w:rsidRPr="00EF0874">
        <w:rPr>
          <w:color w:val="000000"/>
          <w:sz w:val="28"/>
        </w:rPr>
        <w:t xml:space="preserve">  </w:t>
      </w:r>
      <w:r w:rsidRPr="00EF0874">
        <w:rPr>
          <w:rFonts w:hint="eastAsia"/>
          <w:color w:val="000000"/>
          <w:sz w:val="28"/>
        </w:rPr>
        <w:t>合同主要条款……………………………………………</w:t>
      </w:r>
      <w:r w:rsidRPr="00EF0874">
        <w:rPr>
          <w:color w:val="000000"/>
          <w:sz w:val="28"/>
        </w:rPr>
        <w:t xml:space="preserve"> </w:t>
      </w:r>
      <w:r>
        <w:rPr>
          <w:color w:val="000000"/>
          <w:sz w:val="28"/>
        </w:rPr>
        <w:t>13</w:t>
      </w:r>
    </w:p>
    <w:p w:rsidR="00845FF1" w:rsidRPr="00EF0874" w:rsidRDefault="00845FF1">
      <w:pPr>
        <w:spacing w:line="680" w:lineRule="exact"/>
        <w:rPr>
          <w:color w:val="000000"/>
          <w:sz w:val="28"/>
        </w:rPr>
      </w:pPr>
      <w:r w:rsidRPr="00EF0874">
        <w:rPr>
          <w:rFonts w:hint="eastAsia"/>
          <w:color w:val="000000"/>
          <w:sz w:val="28"/>
        </w:rPr>
        <w:t>第四章</w:t>
      </w:r>
      <w:r w:rsidRPr="00EF0874">
        <w:rPr>
          <w:color w:val="000000"/>
          <w:sz w:val="28"/>
        </w:rPr>
        <w:t xml:space="preserve">  </w:t>
      </w:r>
      <w:r w:rsidRPr="00EF0874">
        <w:rPr>
          <w:rFonts w:hint="eastAsia"/>
          <w:color w:val="000000"/>
          <w:sz w:val="28"/>
        </w:rPr>
        <w:t>竞争性磋商响应文件样式………………………………</w:t>
      </w:r>
      <w:r w:rsidRPr="00EF0874">
        <w:rPr>
          <w:color w:val="000000"/>
          <w:sz w:val="28"/>
        </w:rPr>
        <w:t xml:space="preserve"> </w:t>
      </w:r>
      <w:r>
        <w:rPr>
          <w:color w:val="000000"/>
          <w:sz w:val="28"/>
        </w:rPr>
        <w:t>15</w:t>
      </w:r>
    </w:p>
    <w:p w:rsidR="00845FF1" w:rsidRPr="00EF0874" w:rsidRDefault="00845FF1">
      <w:pPr>
        <w:rPr>
          <w:color w:val="000000"/>
          <w:sz w:val="28"/>
        </w:rPr>
      </w:pPr>
    </w:p>
    <w:p w:rsidR="00845FF1" w:rsidRPr="00EF0874" w:rsidRDefault="00845FF1" w:rsidP="00C901FC">
      <w:pPr>
        <w:spacing w:line="360" w:lineRule="auto"/>
        <w:ind w:firstLineChars="200" w:firstLine="440"/>
        <w:rPr>
          <w:bCs/>
          <w:color w:val="000000"/>
          <w:szCs w:val="21"/>
        </w:rPr>
      </w:pPr>
    </w:p>
    <w:p w:rsidR="00845FF1" w:rsidRPr="00EF0874" w:rsidRDefault="00845FF1" w:rsidP="00C901FC">
      <w:pPr>
        <w:ind w:firstLineChars="200" w:firstLine="440"/>
        <w:rPr>
          <w:bCs/>
          <w:color w:val="000000"/>
          <w:szCs w:val="21"/>
        </w:rPr>
      </w:pPr>
    </w:p>
    <w:p w:rsidR="00845FF1" w:rsidRPr="00EF0874" w:rsidRDefault="00845FF1">
      <w:pPr>
        <w:widowControl/>
        <w:rPr>
          <w:bCs/>
          <w:color w:val="000000"/>
          <w:szCs w:val="21"/>
        </w:rPr>
      </w:pPr>
      <w:r w:rsidRPr="00EF0874">
        <w:rPr>
          <w:bCs/>
          <w:color w:val="000000"/>
          <w:szCs w:val="21"/>
        </w:rPr>
        <w:t xml:space="preserve">       </w:t>
      </w:r>
    </w:p>
    <w:p w:rsidR="00845FF1" w:rsidRPr="00EF0874" w:rsidRDefault="00845FF1">
      <w:pPr>
        <w:tabs>
          <w:tab w:val="center" w:pos="4082"/>
        </w:tabs>
        <w:spacing w:line="480" w:lineRule="exact"/>
        <w:rPr>
          <w:b/>
          <w:color w:val="000000"/>
          <w:szCs w:val="21"/>
        </w:rPr>
      </w:pPr>
    </w:p>
    <w:p w:rsidR="00845FF1" w:rsidRPr="00EF0874" w:rsidRDefault="00845FF1">
      <w:pPr>
        <w:tabs>
          <w:tab w:val="center" w:pos="4082"/>
        </w:tabs>
        <w:spacing w:line="480" w:lineRule="exact"/>
        <w:jc w:val="center"/>
        <w:rPr>
          <w:color w:val="000000"/>
          <w:szCs w:val="21"/>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spacing w:line="360" w:lineRule="exact"/>
        <w:jc w:val="center"/>
        <w:rPr>
          <w:rFonts w:ascii="方正小标宋简体" w:eastAsia="方正小标宋简体"/>
          <w:color w:val="000000"/>
          <w:sz w:val="36"/>
          <w:szCs w:val="36"/>
        </w:rPr>
      </w:pPr>
      <w:r w:rsidRPr="00EF0874">
        <w:rPr>
          <w:rFonts w:ascii="方正小标宋简体" w:eastAsia="方正小标宋简体" w:hint="eastAsia"/>
          <w:color w:val="000000"/>
          <w:sz w:val="36"/>
          <w:szCs w:val="36"/>
        </w:rPr>
        <w:t>第一章</w:t>
      </w:r>
      <w:r w:rsidRPr="00EF0874">
        <w:rPr>
          <w:rFonts w:ascii="方正小标宋简体" w:eastAsia="方正小标宋简体"/>
          <w:color w:val="000000"/>
          <w:sz w:val="36"/>
          <w:szCs w:val="36"/>
        </w:rPr>
        <w:t xml:space="preserve"> </w:t>
      </w:r>
      <w:r w:rsidRPr="00EF0874">
        <w:rPr>
          <w:rFonts w:ascii="方正小标宋简体" w:eastAsia="方正小标宋简体" w:hint="eastAsia"/>
          <w:color w:val="000000"/>
          <w:sz w:val="36"/>
          <w:szCs w:val="36"/>
        </w:rPr>
        <w:t>投标须知</w:t>
      </w:r>
    </w:p>
    <w:p w:rsidR="00845FF1" w:rsidRPr="00EF0874" w:rsidRDefault="00845FF1" w:rsidP="00C901FC">
      <w:pPr>
        <w:spacing w:line="360" w:lineRule="exact"/>
        <w:ind w:firstLineChars="200" w:firstLine="480"/>
        <w:rPr>
          <w:color w:val="000000"/>
          <w:sz w:val="24"/>
          <w:szCs w:val="24"/>
        </w:rPr>
      </w:pP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一、招标项目</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项目名称：淮阴工学院所属</w:t>
      </w:r>
      <w:r w:rsidRPr="00EF0874">
        <w:rPr>
          <w:color w:val="000000"/>
          <w:sz w:val="24"/>
          <w:szCs w:val="24"/>
        </w:rPr>
        <w:t>11</w:t>
      </w:r>
      <w:r w:rsidRPr="00EF0874">
        <w:rPr>
          <w:rFonts w:hint="eastAsia"/>
          <w:color w:val="000000"/>
          <w:sz w:val="24"/>
          <w:szCs w:val="24"/>
        </w:rPr>
        <w:t>个企业资产清查审计、评估（具体企业见第二章的采购需求）。</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项目最高限价：</w:t>
      </w:r>
      <w:r w:rsidRPr="00EF0874">
        <w:rPr>
          <w:color w:val="000000"/>
          <w:sz w:val="24"/>
          <w:szCs w:val="24"/>
        </w:rPr>
        <w:t>35</w:t>
      </w:r>
      <w:r w:rsidRPr="00EF0874">
        <w:rPr>
          <w:rFonts w:hint="eastAsia"/>
          <w:color w:val="000000"/>
          <w:sz w:val="24"/>
          <w:szCs w:val="24"/>
        </w:rPr>
        <w:t>万。</w:t>
      </w:r>
    </w:p>
    <w:p w:rsidR="00845FF1" w:rsidRPr="00EF0874" w:rsidRDefault="00845FF1" w:rsidP="00C901FC">
      <w:pPr>
        <w:widowControl/>
        <w:spacing w:line="440" w:lineRule="exact"/>
        <w:ind w:firstLineChars="200" w:firstLine="480"/>
        <w:rPr>
          <w:color w:val="FF0000"/>
          <w:sz w:val="24"/>
          <w:szCs w:val="24"/>
        </w:rPr>
      </w:pPr>
      <w:r w:rsidRPr="00EF0874">
        <w:rPr>
          <w:rFonts w:hint="eastAsia"/>
          <w:sz w:val="24"/>
          <w:szCs w:val="24"/>
        </w:rPr>
        <w:t>项目简要说明：对上述企业进行资产清查审计、评估，并于</w:t>
      </w:r>
      <w:r w:rsidRPr="00EF0874">
        <w:rPr>
          <w:sz w:val="24"/>
          <w:szCs w:val="24"/>
        </w:rPr>
        <w:t>2019</w:t>
      </w:r>
      <w:r w:rsidRPr="00EF0874">
        <w:rPr>
          <w:rFonts w:hint="eastAsia"/>
          <w:sz w:val="24"/>
          <w:szCs w:val="24"/>
        </w:rPr>
        <w:t>年</w:t>
      </w:r>
      <w:r w:rsidRPr="00EF0874">
        <w:rPr>
          <w:sz w:val="24"/>
          <w:szCs w:val="24"/>
        </w:rPr>
        <w:t>5</w:t>
      </w:r>
      <w:r w:rsidRPr="00EF0874">
        <w:rPr>
          <w:rFonts w:hint="eastAsia"/>
          <w:sz w:val="24"/>
          <w:szCs w:val="24"/>
        </w:rPr>
        <w:t>月</w:t>
      </w:r>
      <w:r w:rsidRPr="00EF0874">
        <w:rPr>
          <w:sz w:val="24"/>
          <w:szCs w:val="24"/>
        </w:rPr>
        <w:t>31</w:t>
      </w:r>
      <w:r w:rsidRPr="00EF0874">
        <w:rPr>
          <w:rFonts w:hint="eastAsia"/>
          <w:sz w:val="24"/>
          <w:szCs w:val="24"/>
        </w:rPr>
        <w:t>日前分别出具符合国家规定的各企业的资产清查审计报告、评估报告和全校所属企业全面清查报告（格式见附件）</w:t>
      </w:r>
    </w:p>
    <w:p w:rsidR="00845FF1" w:rsidRPr="00EF0874" w:rsidRDefault="00845FF1" w:rsidP="00C901FC">
      <w:pPr>
        <w:widowControl/>
        <w:spacing w:line="440" w:lineRule="exact"/>
        <w:ind w:firstLineChars="200" w:firstLine="480"/>
        <w:rPr>
          <w:color w:val="000000"/>
          <w:sz w:val="24"/>
          <w:szCs w:val="24"/>
        </w:rPr>
      </w:pPr>
      <w:r w:rsidRPr="00EF0874">
        <w:rPr>
          <w:rFonts w:hint="eastAsia"/>
          <w:color w:val="000000"/>
          <w:sz w:val="24"/>
          <w:szCs w:val="24"/>
        </w:rPr>
        <w:t>具体要求见第二章。</w:t>
      </w:r>
    </w:p>
    <w:p w:rsidR="00845FF1" w:rsidRPr="00EF0874" w:rsidRDefault="00845FF1" w:rsidP="00C901FC">
      <w:pPr>
        <w:widowControl/>
        <w:spacing w:line="440" w:lineRule="exact"/>
        <w:ind w:firstLineChars="200" w:firstLine="480"/>
        <w:rPr>
          <w:color w:val="000000"/>
          <w:sz w:val="24"/>
          <w:szCs w:val="24"/>
        </w:rPr>
      </w:pPr>
      <w:r w:rsidRPr="00EF0874">
        <w:rPr>
          <w:rFonts w:hint="eastAsia"/>
          <w:color w:val="000000"/>
          <w:sz w:val="24"/>
          <w:szCs w:val="24"/>
        </w:rPr>
        <w:t>二、投标人的资格条件</w:t>
      </w:r>
    </w:p>
    <w:p w:rsidR="00845FF1" w:rsidRPr="00EF0874" w:rsidRDefault="00845FF1" w:rsidP="00C901FC">
      <w:pPr>
        <w:widowControl/>
        <w:spacing w:line="440" w:lineRule="exact"/>
        <w:ind w:firstLineChars="200" w:firstLine="480"/>
        <w:rPr>
          <w:color w:val="000000"/>
          <w:sz w:val="24"/>
          <w:szCs w:val="24"/>
        </w:rPr>
      </w:pPr>
      <w:r w:rsidRPr="00EF0874">
        <w:rPr>
          <w:rFonts w:hint="eastAsia"/>
          <w:color w:val="000000"/>
          <w:sz w:val="24"/>
          <w:szCs w:val="24"/>
        </w:rPr>
        <w:t>参加本次招标活动的中介机构除应当符合《中华人民共和国政府采购法》第二十二条的规定外，还必须具备以下条件：</w:t>
      </w:r>
    </w:p>
    <w:p w:rsidR="00845FF1" w:rsidRPr="00EF0874" w:rsidRDefault="00845FF1" w:rsidP="00C901FC">
      <w:pPr>
        <w:widowControl/>
        <w:spacing w:line="440" w:lineRule="exact"/>
        <w:ind w:firstLineChars="200" w:firstLine="480"/>
        <w:rPr>
          <w:color w:val="000000"/>
          <w:sz w:val="24"/>
          <w:szCs w:val="24"/>
        </w:rPr>
      </w:pPr>
      <w:r w:rsidRPr="00EF0874">
        <w:rPr>
          <w:color w:val="000000"/>
          <w:sz w:val="24"/>
          <w:szCs w:val="24"/>
        </w:rPr>
        <w:t>1.</w:t>
      </w:r>
      <w:r w:rsidRPr="00EF0874">
        <w:rPr>
          <w:rFonts w:hint="eastAsia"/>
          <w:color w:val="000000"/>
          <w:sz w:val="24"/>
          <w:szCs w:val="24"/>
        </w:rPr>
        <w:t>经国家行政主管部门批准注册的企业法人；</w:t>
      </w:r>
    </w:p>
    <w:p w:rsidR="00845FF1" w:rsidRPr="00EF0874" w:rsidRDefault="00845FF1" w:rsidP="00C901FC">
      <w:pPr>
        <w:widowControl/>
        <w:spacing w:line="440" w:lineRule="exact"/>
        <w:ind w:firstLineChars="200" w:firstLine="480"/>
        <w:rPr>
          <w:color w:val="000000"/>
          <w:sz w:val="24"/>
          <w:szCs w:val="24"/>
        </w:rPr>
      </w:pPr>
      <w:r w:rsidRPr="00EF0874">
        <w:rPr>
          <w:color w:val="000000"/>
          <w:sz w:val="24"/>
          <w:szCs w:val="24"/>
        </w:rPr>
        <w:t>2.</w:t>
      </w:r>
      <w:r w:rsidRPr="00EF0874">
        <w:rPr>
          <w:rFonts w:hint="eastAsia"/>
          <w:color w:val="000000"/>
          <w:sz w:val="24"/>
          <w:szCs w:val="24"/>
        </w:rPr>
        <w:t>具有本次采购服务的经营范围；</w:t>
      </w:r>
    </w:p>
    <w:p w:rsidR="00845FF1" w:rsidRPr="00EF0874" w:rsidRDefault="00845FF1" w:rsidP="00C901FC">
      <w:pPr>
        <w:spacing w:line="440" w:lineRule="exact"/>
        <w:ind w:firstLineChars="200" w:firstLine="480"/>
        <w:rPr>
          <w:bCs/>
          <w:color w:val="000000"/>
          <w:spacing w:val="15"/>
          <w:sz w:val="24"/>
          <w:szCs w:val="24"/>
        </w:rPr>
      </w:pPr>
      <w:r w:rsidRPr="00EF0874">
        <w:rPr>
          <w:color w:val="000000"/>
          <w:sz w:val="24"/>
          <w:szCs w:val="24"/>
        </w:rPr>
        <w:t>3.</w:t>
      </w:r>
      <w:r w:rsidRPr="00EF0874">
        <w:rPr>
          <w:rFonts w:hint="eastAsia"/>
          <w:color w:val="000000"/>
          <w:sz w:val="24"/>
          <w:szCs w:val="24"/>
        </w:rPr>
        <w:t>参加本次投标的投标人须具有国家相关部门认证或审批的资产清查、审计、评估资质</w:t>
      </w:r>
      <w:r w:rsidRPr="00EF0874">
        <w:rPr>
          <w:rFonts w:hint="eastAsia"/>
          <w:bCs/>
          <w:color w:val="000000"/>
          <w:spacing w:val="15"/>
          <w:sz w:val="24"/>
          <w:szCs w:val="24"/>
        </w:rPr>
        <w:t>；</w:t>
      </w:r>
    </w:p>
    <w:p w:rsidR="00845FF1" w:rsidRPr="00EF0874" w:rsidRDefault="00845FF1" w:rsidP="00C901FC">
      <w:pPr>
        <w:widowControl/>
        <w:spacing w:line="440" w:lineRule="exact"/>
        <w:ind w:firstLineChars="200" w:firstLine="540"/>
        <w:rPr>
          <w:color w:val="000000"/>
          <w:spacing w:val="15"/>
          <w:sz w:val="24"/>
          <w:szCs w:val="24"/>
        </w:rPr>
      </w:pPr>
      <w:r w:rsidRPr="00EF0874">
        <w:rPr>
          <w:color w:val="000000"/>
          <w:spacing w:val="15"/>
          <w:sz w:val="24"/>
          <w:szCs w:val="24"/>
        </w:rPr>
        <w:t>4.</w:t>
      </w:r>
      <w:r w:rsidRPr="00EF0874">
        <w:rPr>
          <w:rFonts w:hint="eastAsia"/>
          <w:color w:val="000000"/>
          <w:spacing w:val="15"/>
          <w:sz w:val="24"/>
          <w:szCs w:val="24"/>
        </w:rPr>
        <w:t>具有良好的经营行为和经营业绩，近三年在招投标活动中无不良记录；</w:t>
      </w:r>
    </w:p>
    <w:p w:rsidR="00845FF1" w:rsidRPr="00EF0874" w:rsidRDefault="00845FF1" w:rsidP="00C901FC">
      <w:pPr>
        <w:widowControl/>
        <w:spacing w:line="440" w:lineRule="exact"/>
        <w:ind w:firstLineChars="200" w:firstLine="540"/>
        <w:rPr>
          <w:color w:val="000000"/>
          <w:spacing w:val="15"/>
          <w:sz w:val="24"/>
          <w:szCs w:val="24"/>
        </w:rPr>
      </w:pPr>
      <w:r w:rsidRPr="00EF0874">
        <w:rPr>
          <w:color w:val="000000"/>
          <w:spacing w:val="15"/>
          <w:sz w:val="24"/>
          <w:szCs w:val="24"/>
        </w:rPr>
        <w:t>5.</w:t>
      </w:r>
      <w:r w:rsidRPr="00EF0874">
        <w:rPr>
          <w:rFonts w:hint="eastAsia"/>
          <w:color w:val="000000"/>
          <w:spacing w:val="15"/>
          <w:sz w:val="24"/>
          <w:szCs w:val="24"/>
        </w:rPr>
        <w:t>具备履行合同所必需的设备和专业技术能力；</w:t>
      </w:r>
    </w:p>
    <w:p w:rsidR="00845FF1" w:rsidRPr="00EF0874" w:rsidRDefault="00845FF1" w:rsidP="00C901FC">
      <w:pPr>
        <w:widowControl/>
        <w:spacing w:line="440" w:lineRule="exact"/>
        <w:ind w:firstLineChars="200" w:firstLine="540"/>
        <w:rPr>
          <w:color w:val="000000"/>
          <w:spacing w:val="15"/>
          <w:sz w:val="24"/>
          <w:szCs w:val="24"/>
        </w:rPr>
      </w:pPr>
      <w:r w:rsidRPr="00EF0874">
        <w:rPr>
          <w:color w:val="000000"/>
          <w:spacing w:val="15"/>
          <w:sz w:val="24"/>
          <w:szCs w:val="24"/>
        </w:rPr>
        <w:t>6.</w:t>
      </w:r>
      <w:r w:rsidRPr="00EF0874">
        <w:rPr>
          <w:rFonts w:hint="eastAsia"/>
          <w:color w:val="000000"/>
          <w:spacing w:val="15"/>
          <w:sz w:val="24"/>
          <w:szCs w:val="24"/>
        </w:rPr>
        <w:t>本项目允许联合体投标（提供联合方授权委托书）；</w:t>
      </w:r>
    </w:p>
    <w:p w:rsidR="00845FF1" w:rsidRPr="00EF0874" w:rsidRDefault="00845FF1" w:rsidP="00C901FC">
      <w:pPr>
        <w:widowControl/>
        <w:spacing w:line="440" w:lineRule="exact"/>
        <w:ind w:firstLineChars="200" w:firstLine="540"/>
        <w:rPr>
          <w:color w:val="000000"/>
          <w:spacing w:val="15"/>
          <w:sz w:val="24"/>
          <w:szCs w:val="24"/>
        </w:rPr>
      </w:pPr>
      <w:r w:rsidRPr="00EF0874">
        <w:rPr>
          <w:color w:val="000000"/>
          <w:spacing w:val="15"/>
          <w:sz w:val="24"/>
          <w:szCs w:val="24"/>
        </w:rPr>
        <w:t>7.</w:t>
      </w:r>
      <w:r w:rsidRPr="00EF0874">
        <w:rPr>
          <w:rFonts w:hint="eastAsia"/>
          <w:color w:val="000000"/>
          <w:spacing w:val="15"/>
          <w:sz w:val="24"/>
          <w:szCs w:val="24"/>
        </w:rPr>
        <w:t>拒绝下述条件的供应商参加本次采购活动</w:t>
      </w:r>
      <w:r w:rsidRPr="00EF0874">
        <w:rPr>
          <w:color w:val="000000"/>
          <w:spacing w:val="15"/>
          <w:sz w:val="24"/>
          <w:szCs w:val="24"/>
        </w:rPr>
        <w:t>:</w:t>
      </w:r>
    </w:p>
    <w:p w:rsidR="00845FF1" w:rsidRPr="00EF0874" w:rsidRDefault="00845FF1" w:rsidP="00C901FC">
      <w:pPr>
        <w:widowControl/>
        <w:spacing w:line="440" w:lineRule="exact"/>
        <w:ind w:firstLineChars="200" w:firstLine="540"/>
        <w:rPr>
          <w:color w:val="000000"/>
          <w:spacing w:val="15"/>
          <w:sz w:val="24"/>
          <w:szCs w:val="24"/>
        </w:rPr>
      </w:pPr>
      <w:r w:rsidRPr="00EF0874">
        <w:rPr>
          <w:color w:val="000000"/>
          <w:spacing w:val="15"/>
          <w:sz w:val="24"/>
          <w:szCs w:val="24"/>
        </w:rPr>
        <w:t>7.1</w:t>
      </w:r>
      <w:r w:rsidRPr="00EF0874">
        <w:rPr>
          <w:rFonts w:hint="eastAsia"/>
          <w:color w:val="000000"/>
          <w:spacing w:val="15"/>
          <w:sz w:val="24"/>
          <w:szCs w:val="24"/>
        </w:rPr>
        <w:t>近三年内（本项目招标截止期前）投标人被“信用中国”网站（</w:t>
      </w:r>
      <w:hyperlink r:id="rId7" w:history="1">
        <w:r w:rsidRPr="00EF0874">
          <w:rPr>
            <w:color w:val="000000"/>
            <w:spacing w:val="15"/>
            <w:sz w:val="24"/>
            <w:szCs w:val="24"/>
          </w:rPr>
          <w:t>www.creditchina.gov.cn</w:t>
        </w:r>
      </w:hyperlink>
      <w:r w:rsidRPr="00EF0874">
        <w:rPr>
          <w:rFonts w:hint="eastAsia"/>
          <w:color w:val="000000"/>
          <w:spacing w:val="15"/>
          <w:sz w:val="24"/>
          <w:szCs w:val="24"/>
        </w:rPr>
        <w:t>）列入失信被执行人和重大税收违法案件当事人名单的、被“中国政府采购网”网站（</w:t>
      </w:r>
      <w:hyperlink r:id="rId8" w:history="1">
        <w:r w:rsidRPr="00EF0874">
          <w:rPr>
            <w:color w:val="000000"/>
            <w:spacing w:val="15"/>
            <w:sz w:val="24"/>
            <w:szCs w:val="24"/>
          </w:rPr>
          <w:t>www.ccgp.gov.cn</w:t>
        </w:r>
      </w:hyperlink>
      <w:r w:rsidRPr="00EF0874">
        <w:rPr>
          <w:rFonts w:hint="eastAsia"/>
          <w:color w:val="000000"/>
          <w:spacing w:val="15"/>
          <w:sz w:val="24"/>
          <w:szCs w:val="24"/>
        </w:rPr>
        <w:t>）列入政府采购严重违法失信行为记录名单（处罚期限尚未届满的），不得参与本项目。</w:t>
      </w:r>
    </w:p>
    <w:p w:rsidR="00845FF1" w:rsidRPr="00EF0874" w:rsidRDefault="00845FF1" w:rsidP="00C901FC">
      <w:pPr>
        <w:spacing w:line="440" w:lineRule="exact"/>
        <w:ind w:firstLineChars="200" w:firstLine="540"/>
        <w:rPr>
          <w:color w:val="000000"/>
          <w:spacing w:val="4"/>
          <w:sz w:val="24"/>
          <w:szCs w:val="24"/>
        </w:rPr>
      </w:pPr>
      <w:r w:rsidRPr="00EF0874">
        <w:rPr>
          <w:rFonts w:hint="eastAsia"/>
          <w:color w:val="000000"/>
          <w:spacing w:val="15"/>
          <w:sz w:val="24"/>
          <w:szCs w:val="24"/>
        </w:rPr>
        <w:t>三、</w:t>
      </w:r>
      <w:r w:rsidRPr="00EF0874">
        <w:rPr>
          <w:rFonts w:hint="eastAsia"/>
          <w:color w:val="000000"/>
          <w:spacing w:val="4"/>
          <w:sz w:val="24"/>
          <w:szCs w:val="24"/>
        </w:rPr>
        <w:t>投标人资格审查方式</w:t>
      </w:r>
    </w:p>
    <w:p w:rsidR="00845FF1" w:rsidRPr="00EF0874" w:rsidRDefault="00845FF1" w:rsidP="00C901FC">
      <w:pPr>
        <w:spacing w:line="440" w:lineRule="exact"/>
        <w:ind w:firstLineChars="200" w:firstLine="488"/>
        <w:rPr>
          <w:b/>
          <w:color w:val="000000"/>
          <w:spacing w:val="2"/>
          <w:sz w:val="24"/>
          <w:szCs w:val="24"/>
        </w:rPr>
      </w:pPr>
      <w:r w:rsidRPr="00EF0874">
        <w:rPr>
          <w:rFonts w:hint="eastAsia"/>
          <w:color w:val="000000"/>
          <w:spacing w:val="2"/>
          <w:sz w:val="24"/>
          <w:szCs w:val="24"/>
        </w:rPr>
        <w:t>磋商时进行投标资格审核。若中标后发现资格不符合要求，则取消中标资格，涉嫌提供虚假材料的将处以不退还投标保证金等处罚。</w:t>
      </w:r>
    </w:p>
    <w:p w:rsidR="00845FF1" w:rsidRPr="00EF0874" w:rsidRDefault="00845FF1" w:rsidP="00C901FC">
      <w:pPr>
        <w:spacing w:line="440" w:lineRule="exact"/>
        <w:ind w:firstLineChars="200" w:firstLine="480"/>
        <w:rPr>
          <w:rFonts w:cs="仿宋"/>
          <w:color w:val="000000"/>
          <w:sz w:val="24"/>
          <w:szCs w:val="24"/>
        </w:rPr>
      </w:pPr>
      <w:r w:rsidRPr="00EF0874">
        <w:rPr>
          <w:rFonts w:cs="仿宋" w:hint="eastAsia"/>
          <w:color w:val="000000"/>
          <w:sz w:val="24"/>
          <w:szCs w:val="24"/>
        </w:rPr>
        <w:t>四、竞争性磋商文件</w:t>
      </w:r>
    </w:p>
    <w:p w:rsidR="00845FF1" w:rsidRPr="00EF0874" w:rsidRDefault="00845FF1" w:rsidP="00C901FC">
      <w:pPr>
        <w:spacing w:line="440" w:lineRule="exact"/>
        <w:ind w:firstLineChars="200" w:firstLine="480"/>
        <w:rPr>
          <w:rFonts w:cs="仿宋"/>
          <w:color w:val="000000"/>
          <w:sz w:val="24"/>
          <w:szCs w:val="24"/>
        </w:rPr>
      </w:pPr>
      <w:r w:rsidRPr="00EF0874">
        <w:rPr>
          <w:rFonts w:cs="仿宋"/>
          <w:color w:val="000000"/>
          <w:sz w:val="24"/>
          <w:szCs w:val="24"/>
        </w:rPr>
        <w:t>1.</w:t>
      </w:r>
      <w:r w:rsidRPr="00EF0874">
        <w:rPr>
          <w:rFonts w:cs="仿宋" w:hint="eastAsia"/>
          <w:color w:val="000000"/>
          <w:sz w:val="24"/>
          <w:szCs w:val="24"/>
        </w:rPr>
        <w:t>竞争性磋商文件发布</w:t>
      </w:r>
    </w:p>
    <w:p w:rsidR="00845FF1" w:rsidRPr="00EF0874" w:rsidRDefault="00845FF1" w:rsidP="00C901FC">
      <w:pPr>
        <w:spacing w:line="440" w:lineRule="exact"/>
        <w:ind w:firstLineChars="200" w:firstLine="480"/>
        <w:rPr>
          <w:rFonts w:cs="仿宋"/>
          <w:color w:val="000000"/>
          <w:sz w:val="24"/>
          <w:szCs w:val="24"/>
        </w:rPr>
      </w:pPr>
      <w:r w:rsidRPr="00EF0874">
        <w:rPr>
          <w:rFonts w:cs="仿宋" w:hint="eastAsia"/>
          <w:color w:val="000000"/>
          <w:sz w:val="24"/>
          <w:szCs w:val="24"/>
        </w:rPr>
        <w:t>竞争性磋商文件在淮阴工学院网站及其招投标办公室网站发布</w:t>
      </w:r>
      <w:r w:rsidRPr="00EF0874">
        <w:rPr>
          <w:rFonts w:cs="仿宋" w:hint="eastAsia"/>
          <w:color w:val="000000"/>
          <w:szCs w:val="21"/>
        </w:rPr>
        <w:t>（</w:t>
      </w:r>
      <w:r w:rsidRPr="00EF0874">
        <w:rPr>
          <w:rFonts w:cs="仿宋"/>
          <w:color w:val="000000"/>
          <w:szCs w:val="21"/>
        </w:rPr>
        <w:t>http://zbb.hyit.edu.cn/</w:t>
      </w:r>
      <w:r w:rsidRPr="00EF0874">
        <w:rPr>
          <w:rFonts w:cs="仿宋" w:hint="eastAsia"/>
          <w:color w:val="000000"/>
          <w:szCs w:val="21"/>
        </w:rPr>
        <w:t>或</w:t>
      </w:r>
      <w:r w:rsidRPr="00EF0874">
        <w:rPr>
          <w:color w:val="000000"/>
          <w:szCs w:val="21"/>
        </w:rPr>
        <w:t xml:space="preserve"> </w:t>
      </w:r>
      <w:r w:rsidRPr="00EF0874">
        <w:rPr>
          <w:rFonts w:cs="仿宋"/>
          <w:color w:val="000000"/>
          <w:szCs w:val="21"/>
        </w:rPr>
        <w:t>http://www.hyit.edu.cn/list.asp?classid=99</w:t>
      </w:r>
      <w:r w:rsidRPr="00EF0874">
        <w:rPr>
          <w:rFonts w:cs="仿宋" w:hint="eastAsia"/>
          <w:color w:val="000000"/>
          <w:szCs w:val="21"/>
        </w:rPr>
        <w:t>），</w:t>
      </w:r>
      <w:r w:rsidRPr="00EF0874">
        <w:rPr>
          <w:rFonts w:cs="仿宋" w:hint="eastAsia"/>
          <w:color w:val="000000"/>
          <w:sz w:val="24"/>
          <w:szCs w:val="24"/>
        </w:rPr>
        <w:t>投标人无需提前现场报名，可直接在网站下载竞争性磋商文件电子文档。竞争性磋商文件资料费为</w:t>
      </w:r>
      <w:r w:rsidRPr="00EF0874">
        <w:rPr>
          <w:rFonts w:cs="仿宋"/>
          <w:color w:val="000000"/>
          <w:sz w:val="24"/>
          <w:szCs w:val="24"/>
        </w:rPr>
        <w:t>200</w:t>
      </w:r>
      <w:r w:rsidRPr="00EF0874">
        <w:rPr>
          <w:rFonts w:cs="仿宋" w:hint="eastAsia"/>
          <w:color w:val="000000"/>
          <w:sz w:val="24"/>
          <w:szCs w:val="24"/>
        </w:rPr>
        <w:t>元，投标人在投标前采用汇款方式（账号同投标保证金账号）或到淮阴工学院财务处刷卡方式交纳该费用（淮安市枚乘东路</w:t>
      </w:r>
      <w:r w:rsidRPr="00EF0874">
        <w:rPr>
          <w:rFonts w:cs="仿宋"/>
          <w:color w:val="000000"/>
          <w:sz w:val="24"/>
          <w:szCs w:val="24"/>
        </w:rPr>
        <w:t>1</w:t>
      </w:r>
      <w:r w:rsidRPr="00EF0874">
        <w:rPr>
          <w:rFonts w:cs="仿宋" w:hint="eastAsia"/>
          <w:color w:val="000000"/>
          <w:sz w:val="24"/>
          <w:szCs w:val="24"/>
        </w:rPr>
        <w:t>号，淮阴工学院翔宇楼</w:t>
      </w:r>
      <w:r w:rsidRPr="00EF0874">
        <w:rPr>
          <w:rFonts w:cs="仿宋"/>
          <w:color w:val="000000"/>
          <w:sz w:val="24"/>
          <w:szCs w:val="24"/>
        </w:rPr>
        <w:t>103</w:t>
      </w:r>
      <w:r w:rsidRPr="00EF0874">
        <w:rPr>
          <w:rFonts w:cs="仿宋" w:hint="eastAsia"/>
          <w:color w:val="000000"/>
          <w:sz w:val="24"/>
          <w:szCs w:val="24"/>
        </w:rPr>
        <w:t>室，联系电话：</w:t>
      </w:r>
      <w:r w:rsidRPr="00EF0874">
        <w:rPr>
          <w:rFonts w:cs="仿宋"/>
          <w:color w:val="000000"/>
          <w:sz w:val="24"/>
          <w:szCs w:val="24"/>
        </w:rPr>
        <w:t>0517-83599189</w:t>
      </w:r>
      <w:r w:rsidRPr="00EF0874">
        <w:rPr>
          <w:rFonts w:cs="仿宋" w:hint="eastAsia"/>
          <w:color w:val="000000"/>
          <w:sz w:val="24"/>
          <w:szCs w:val="24"/>
        </w:rPr>
        <w:t>），交后一律不退。</w:t>
      </w:r>
    </w:p>
    <w:p w:rsidR="00845FF1" w:rsidRPr="00EF0874" w:rsidRDefault="00845FF1" w:rsidP="0024376E">
      <w:pPr>
        <w:spacing w:line="440" w:lineRule="exact"/>
        <w:ind w:firstLineChars="200" w:firstLine="480"/>
        <w:rPr>
          <w:rFonts w:cs="仿宋"/>
          <w:color w:val="000000"/>
          <w:sz w:val="24"/>
          <w:szCs w:val="24"/>
        </w:rPr>
      </w:pPr>
      <w:r w:rsidRPr="00EF0874">
        <w:rPr>
          <w:rFonts w:cs="仿宋"/>
          <w:color w:val="000000"/>
          <w:sz w:val="24"/>
          <w:szCs w:val="24"/>
        </w:rPr>
        <w:t>2.</w:t>
      </w:r>
      <w:r w:rsidRPr="00EF0874">
        <w:rPr>
          <w:rFonts w:cs="仿宋" w:hint="eastAsia"/>
          <w:color w:val="000000"/>
          <w:sz w:val="24"/>
          <w:szCs w:val="24"/>
        </w:rPr>
        <w:t>竞争性</w:t>
      </w:r>
      <w:r w:rsidRPr="00EF0874">
        <w:rPr>
          <w:rFonts w:hint="eastAsia"/>
          <w:color w:val="000000"/>
          <w:spacing w:val="2"/>
          <w:sz w:val="24"/>
          <w:szCs w:val="24"/>
        </w:rPr>
        <w:t>磋商</w:t>
      </w:r>
      <w:r w:rsidRPr="00EF0874">
        <w:rPr>
          <w:rFonts w:cs="仿宋" w:hint="eastAsia"/>
          <w:color w:val="000000"/>
          <w:sz w:val="24"/>
          <w:szCs w:val="24"/>
        </w:rPr>
        <w:t>文件澄清</w:t>
      </w:r>
    </w:p>
    <w:p w:rsidR="00845FF1" w:rsidRPr="00EF0874" w:rsidRDefault="00845FF1" w:rsidP="0024376E">
      <w:pPr>
        <w:widowControl/>
        <w:shd w:val="clear" w:color="auto" w:fill="FFFFFF"/>
        <w:spacing w:line="440" w:lineRule="exact"/>
        <w:ind w:firstLine="442"/>
        <w:rPr>
          <w:color w:val="000000"/>
          <w:sz w:val="24"/>
          <w:szCs w:val="24"/>
        </w:rPr>
      </w:pPr>
      <w:r w:rsidRPr="00EF0874">
        <w:rPr>
          <w:rFonts w:hint="eastAsia"/>
          <w:color w:val="000000"/>
          <w:sz w:val="24"/>
          <w:szCs w:val="24"/>
        </w:rPr>
        <w:t>任何要求对</w:t>
      </w:r>
      <w:r w:rsidRPr="00EF0874">
        <w:rPr>
          <w:rFonts w:hint="eastAsia"/>
          <w:color w:val="000000"/>
          <w:spacing w:val="2"/>
          <w:sz w:val="24"/>
          <w:szCs w:val="24"/>
        </w:rPr>
        <w:t>磋商</w:t>
      </w:r>
      <w:r w:rsidRPr="00EF0874">
        <w:rPr>
          <w:rFonts w:hint="eastAsia"/>
          <w:color w:val="000000"/>
          <w:sz w:val="24"/>
          <w:szCs w:val="24"/>
        </w:rPr>
        <w:t>文件进行澄清的投标人，均应在磋商截止时间五日前以书面形式通知采购人（在递送书面文件的同时请投标人将电子文档发送至采购人电子邮箱</w:t>
      </w:r>
      <w:r w:rsidRPr="00EF0874">
        <w:rPr>
          <w:color w:val="000000"/>
          <w:sz w:val="24"/>
          <w:szCs w:val="24"/>
        </w:rPr>
        <w:t>zbb@hyit.edu.cn</w:t>
      </w:r>
      <w:r w:rsidRPr="00EF0874">
        <w:rPr>
          <w:rFonts w:hint="eastAsia"/>
          <w:color w:val="000000"/>
          <w:sz w:val="24"/>
          <w:szCs w:val="24"/>
        </w:rPr>
        <w:t>），采购人对投标截止时间前五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845FF1" w:rsidRPr="00EF0874" w:rsidRDefault="00845FF1" w:rsidP="0024376E">
      <w:pPr>
        <w:widowControl/>
        <w:shd w:val="clear" w:color="auto" w:fill="FFFFFF"/>
        <w:spacing w:line="440" w:lineRule="exact"/>
        <w:ind w:firstLine="442"/>
        <w:rPr>
          <w:color w:val="000000"/>
          <w:sz w:val="24"/>
          <w:szCs w:val="24"/>
        </w:rPr>
      </w:pPr>
      <w:r w:rsidRPr="00EF0874">
        <w:rPr>
          <w:color w:val="000000"/>
          <w:sz w:val="24"/>
          <w:szCs w:val="24"/>
        </w:rPr>
        <w:t>3.</w:t>
      </w:r>
      <w:r w:rsidRPr="00EF0874">
        <w:rPr>
          <w:rFonts w:cs="仿宋" w:hint="eastAsia"/>
          <w:color w:val="000000"/>
          <w:sz w:val="24"/>
          <w:szCs w:val="24"/>
        </w:rPr>
        <w:t>竞争性</w:t>
      </w:r>
      <w:r w:rsidRPr="00EF0874">
        <w:rPr>
          <w:rFonts w:hint="eastAsia"/>
          <w:color w:val="000000"/>
          <w:spacing w:val="2"/>
          <w:sz w:val="24"/>
          <w:szCs w:val="24"/>
        </w:rPr>
        <w:t>磋商</w:t>
      </w:r>
      <w:r w:rsidRPr="00EF0874">
        <w:rPr>
          <w:rFonts w:hint="eastAsia"/>
          <w:color w:val="000000"/>
          <w:sz w:val="24"/>
          <w:szCs w:val="24"/>
        </w:rPr>
        <w:t>文件变更</w:t>
      </w:r>
    </w:p>
    <w:p w:rsidR="00845FF1" w:rsidRPr="00EF0874" w:rsidRDefault="00845FF1" w:rsidP="0024376E">
      <w:pPr>
        <w:widowControl/>
        <w:shd w:val="clear" w:color="auto" w:fill="FFFFFF"/>
        <w:spacing w:line="440" w:lineRule="exact"/>
        <w:ind w:firstLine="442"/>
        <w:rPr>
          <w:color w:val="000000"/>
          <w:sz w:val="24"/>
          <w:szCs w:val="24"/>
        </w:rPr>
      </w:pPr>
      <w:r w:rsidRPr="00EF0874">
        <w:rPr>
          <w:rFonts w:hint="eastAsia"/>
          <w:color w:val="000000"/>
          <w:sz w:val="24"/>
          <w:szCs w:val="24"/>
        </w:rPr>
        <w:t>在磋商截止时间前，采购人可主动或在解答投标人提出的澄清问题时对</w:t>
      </w:r>
      <w:r w:rsidRPr="00EF0874">
        <w:rPr>
          <w:rFonts w:hint="eastAsia"/>
          <w:color w:val="000000"/>
          <w:spacing w:val="2"/>
          <w:sz w:val="24"/>
          <w:szCs w:val="24"/>
        </w:rPr>
        <w:t>磋商</w:t>
      </w:r>
      <w:r w:rsidRPr="00EF0874">
        <w:rPr>
          <w:rFonts w:hint="eastAsia"/>
          <w:color w:val="000000"/>
          <w:sz w:val="24"/>
          <w:szCs w:val="24"/>
        </w:rPr>
        <w:t>文件用更正（变更、补充）公告的方式进行修正（在原</w:t>
      </w:r>
      <w:r w:rsidRPr="00EF0874">
        <w:rPr>
          <w:rFonts w:hint="eastAsia"/>
          <w:color w:val="000000"/>
          <w:spacing w:val="2"/>
          <w:sz w:val="24"/>
          <w:szCs w:val="24"/>
        </w:rPr>
        <w:t>磋商</w:t>
      </w:r>
      <w:r w:rsidRPr="00EF0874">
        <w:rPr>
          <w:rFonts w:hint="eastAsia"/>
          <w:color w:val="000000"/>
          <w:sz w:val="24"/>
          <w:szCs w:val="24"/>
        </w:rPr>
        <w:t>公告发布网站发布），不单独进行通知。更正公告将作为招标文件的组成部分，对所有参加本次投标的投标人都具有约束力。为使投标人有足够的时间按</w:t>
      </w:r>
      <w:r w:rsidRPr="00EF0874">
        <w:rPr>
          <w:rFonts w:hint="eastAsia"/>
          <w:color w:val="000000"/>
          <w:spacing w:val="2"/>
          <w:sz w:val="24"/>
          <w:szCs w:val="24"/>
        </w:rPr>
        <w:t>磋商</w:t>
      </w:r>
      <w:r w:rsidRPr="00EF0874">
        <w:rPr>
          <w:rFonts w:hint="eastAsia"/>
          <w:color w:val="000000"/>
          <w:sz w:val="24"/>
          <w:szCs w:val="24"/>
        </w:rPr>
        <w:t>文件的更正要求修正磋商响应文件，采购人有权按照相关法定的要求推迟投标截止时间和开标日期。</w:t>
      </w:r>
    </w:p>
    <w:p w:rsidR="00845FF1" w:rsidRPr="00EF0874" w:rsidRDefault="00845FF1" w:rsidP="00C901FC">
      <w:pPr>
        <w:widowControl/>
        <w:spacing w:line="440" w:lineRule="exact"/>
        <w:ind w:firstLineChars="200" w:firstLine="540"/>
        <w:rPr>
          <w:color w:val="000000"/>
          <w:spacing w:val="15"/>
          <w:sz w:val="24"/>
          <w:szCs w:val="24"/>
        </w:rPr>
      </w:pPr>
      <w:r w:rsidRPr="00EF0874">
        <w:rPr>
          <w:rFonts w:hint="eastAsia"/>
          <w:bCs/>
          <w:color w:val="000000"/>
          <w:spacing w:val="15"/>
          <w:sz w:val="24"/>
          <w:szCs w:val="24"/>
        </w:rPr>
        <w:t>五、磋商保证金</w:t>
      </w:r>
    </w:p>
    <w:p w:rsidR="00845FF1" w:rsidRPr="00EF0874" w:rsidRDefault="00845FF1" w:rsidP="00C901FC">
      <w:pPr>
        <w:spacing w:line="440" w:lineRule="exact"/>
        <w:ind w:firstLineChars="200" w:firstLine="540"/>
        <w:rPr>
          <w:rFonts w:cs="仿宋"/>
          <w:color w:val="000000"/>
          <w:sz w:val="24"/>
          <w:szCs w:val="24"/>
        </w:rPr>
      </w:pPr>
      <w:r w:rsidRPr="00EF0874">
        <w:rPr>
          <w:rFonts w:hint="eastAsia"/>
          <w:color w:val="000000"/>
          <w:spacing w:val="15"/>
          <w:sz w:val="24"/>
          <w:szCs w:val="24"/>
        </w:rPr>
        <w:t>本项目磋商保证金金额为</w:t>
      </w:r>
      <w:r w:rsidRPr="00EF0874">
        <w:rPr>
          <w:color w:val="000000"/>
          <w:spacing w:val="15"/>
          <w:sz w:val="24"/>
          <w:szCs w:val="24"/>
        </w:rPr>
        <w:t>7000</w:t>
      </w:r>
      <w:r w:rsidRPr="00EF0874">
        <w:rPr>
          <w:rFonts w:hint="eastAsia"/>
          <w:color w:val="000000"/>
          <w:spacing w:val="15"/>
          <w:sz w:val="24"/>
          <w:szCs w:val="24"/>
        </w:rPr>
        <w:t>元。投标人</w:t>
      </w:r>
      <w:r w:rsidRPr="00EF0874">
        <w:rPr>
          <w:rFonts w:cs="仿宋" w:hint="eastAsia"/>
          <w:color w:val="000000"/>
          <w:sz w:val="24"/>
          <w:szCs w:val="24"/>
        </w:rPr>
        <w:t>采用网上银行支付等非现金形式在投标截止前将投标保证金交纳至竞争性磋商文件中指定帐号（银行开户名：淮阴工学院；开户行：淮安市建行中北分理处；银行帐号：</w:t>
      </w:r>
      <w:r w:rsidRPr="00EF0874">
        <w:rPr>
          <w:rFonts w:cs="仿宋"/>
          <w:color w:val="000000"/>
          <w:sz w:val="24"/>
          <w:szCs w:val="24"/>
        </w:rPr>
        <w:t>32001724236051451171</w:t>
      </w:r>
      <w:r w:rsidRPr="00EF0874">
        <w:rPr>
          <w:rFonts w:cs="仿宋" w:hint="eastAsia"/>
          <w:color w:val="000000"/>
          <w:sz w:val="24"/>
          <w:szCs w:val="24"/>
        </w:rPr>
        <w:t>）。磋商保证金的交纳主体必须是投标人本身（从投标人的银行基本账户）。磋商保证金到账截止时间统一为竞争性磋商响应文件递交截止时间。因磋商保证金交纳及银行进帐期间需一定的时间，请各投标人提前做好交纳磋商保证金的工作，以确保保证金按期到达指定账户。否则出现磋商保证金无法按规定时间到账从而导致无效投标的，其后果自负。</w:t>
      </w:r>
    </w:p>
    <w:p w:rsidR="00845FF1" w:rsidRPr="00EF0874" w:rsidRDefault="00845FF1" w:rsidP="00C901FC">
      <w:pPr>
        <w:spacing w:line="440" w:lineRule="exact"/>
        <w:ind w:firstLineChars="200" w:firstLine="480"/>
        <w:rPr>
          <w:rFonts w:cs="仿宋"/>
          <w:color w:val="000000"/>
          <w:sz w:val="24"/>
          <w:szCs w:val="24"/>
        </w:rPr>
      </w:pPr>
      <w:r w:rsidRPr="00EF0874">
        <w:rPr>
          <w:rFonts w:cs="仿宋" w:hint="eastAsia"/>
          <w:color w:val="000000"/>
          <w:sz w:val="24"/>
          <w:szCs w:val="24"/>
        </w:rPr>
        <w:t>投标人在递交竞争性磋商响应文件前需到淮阴工学院财务处开据投标保证金收据。未中标单位在评标结果确定后一周内办理保证金退款手续，若延期办理则不计任何相关利息损失。投标时需同时提交竞争性磋商响应文件和投标保证金退款单（见附件）。</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发生下列任一情况的，磋商保证金将不予退还：</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1</w:t>
      </w:r>
      <w:r w:rsidRPr="00EF0874">
        <w:rPr>
          <w:rFonts w:hint="eastAsia"/>
          <w:color w:val="000000"/>
          <w:sz w:val="24"/>
          <w:szCs w:val="24"/>
        </w:rPr>
        <w:t>）投标人在投标截止时间后至中标通知书发出之前撤回其投标；</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2</w:t>
      </w:r>
      <w:r w:rsidRPr="00EF0874">
        <w:rPr>
          <w:rFonts w:hint="eastAsia"/>
          <w:color w:val="000000"/>
          <w:sz w:val="24"/>
          <w:szCs w:val="24"/>
        </w:rPr>
        <w:t>）投标人提供的有关资料、资格证明文件被确认是不真实的；</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3</w:t>
      </w:r>
      <w:r w:rsidRPr="00EF0874">
        <w:rPr>
          <w:rFonts w:hint="eastAsia"/>
          <w:color w:val="000000"/>
          <w:sz w:val="24"/>
          <w:szCs w:val="24"/>
        </w:rPr>
        <w:t>）投标人之间被证实有串通（统一哄抬价格）、欺诈行为；</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4</w:t>
      </w:r>
      <w:r w:rsidRPr="00EF0874">
        <w:rPr>
          <w:rFonts w:hint="eastAsia"/>
          <w:color w:val="000000"/>
          <w:sz w:val="24"/>
          <w:szCs w:val="24"/>
        </w:rPr>
        <w:t>）投标人被证明有妨碍其他人公平竞争、损害招标采购单位或者其他投标人合法权益的；</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5</w:t>
      </w:r>
      <w:r w:rsidRPr="00EF0874">
        <w:rPr>
          <w:rFonts w:hint="eastAsia"/>
          <w:color w:val="000000"/>
          <w:sz w:val="24"/>
          <w:szCs w:val="24"/>
        </w:rPr>
        <w:t>）投标人代表被证明在评标期间与采购人、评委、招标办工作人员有私下接触的；</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6</w:t>
      </w:r>
      <w:r w:rsidRPr="00EF0874">
        <w:rPr>
          <w:rFonts w:hint="eastAsia"/>
          <w:color w:val="000000"/>
          <w:sz w:val="24"/>
          <w:szCs w:val="24"/>
        </w:rPr>
        <w:t>）中标人在规定期限内未签订合同的；</w:t>
      </w:r>
    </w:p>
    <w:p w:rsidR="00845FF1" w:rsidRPr="00EF0874" w:rsidRDefault="00845FF1">
      <w:pPr>
        <w:widowControl/>
        <w:shd w:val="clear" w:color="auto" w:fill="FFFFFF"/>
        <w:spacing w:line="440" w:lineRule="exact"/>
        <w:ind w:firstLine="442"/>
        <w:rPr>
          <w:color w:val="000000"/>
          <w:sz w:val="24"/>
          <w:szCs w:val="24"/>
        </w:rPr>
      </w:pPr>
      <w:r w:rsidRPr="00EF0874">
        <w:rPr>
          <w:rFonts w:hint="eastAsia"/>
          <w:color w:val="000000"/>
          <w:sz w:val="24"/>
          <w:szCs w:val="24"/>
        </w:rPr>
        <w:t>（</w:t>
      </w:r>
      <w:r w:rsidRPr="00EF0874">
        <w:rPr>
          <w:color w:val="000000"/>
          <w:sz w:val="24"/>
          <w:szCs w:val="24"/>
        </w:rPr>
        <w:t>7</w:t>
      </w:r>
      <w:r w:rsidRPr="00EF0874">
        <w:rPr>
          <w:rFonts w:hint="eastAsia"/>
          <w:color w:val="000000"/>
          <w:sz w:val="24"/>
          <w:szCs w:val="24"/>
        </w:rPr>
        <w:t>）中标人在规定期限内未按规定交纳履约保证金。</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六、现场勘察</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若需要现场勘察，请在</w:t>
      </w:r>
      <w:r w:rsidRPr="00EF0874">
        <w:rPr>
          <w:color w:val="000000"/>
          <w:sz w:val="24"/>
          <w:szCs w:val="24"/>
        </w:rPr>
        <w:t>2019</w:t>
      </w:r>
      <w:r w:rsidRPr="00EF0874">
        <w:rPr>
          <w:rFonts w:hint="eastAsia"/>
          <w:color w:val="000000"/>
          <w:sz w:val="24"/>
          <w:szCs w:val="24"/>
        </w:rPr>
        <w:t>年</w:t>
      </w:r>
      <w:r w:rsidRPr="00EF0874">
        <w:rPr>
          <w:color w:val="000000"/>
          <w:sz w:val="24"/>
          <w:szCs w:val="24"/>
        </w:rPr>
        <w:t>5</w:t>
      </w:r>
      <w:r w:rsidRPr="00EF0874">
        <w:rPr>
          <w:rFonts w:hint="eastAsia"/>
          <w:color w:val="000000"/>
          <w:sz w:val="24"/>
          <w:szCs w:val="24"/>
        </w:rPr>
        <w:t>月</w:t>
      </w:r>
      <w:r w:rsidRPr="00EF0874">
        <w:rPr>
          <w:color w:val="000000"/>
          <w:sz w:val="24"/>
          <w:szCs w:val="24"/>
        </w:rPr>
        <w:t>5</w:t>
      </w:r>
      <w:r w:rsidRPr="00EF0874">
        <w:rPr>
          <w:rFonts w:hint="eastAsia"/>
          <w:color w:val="000000"/>
          <w:sz w:val="24"/>
          <w:szCs w:val="24"/>
        </w:rPr>
        <w:t>日前（工作日）与张老师联系，</w:t>
      </w:r>
      <w:r w:rsidRPr="00EF0874">
        <w:rPr>
          <w:rFonts w:cs="仿宋" w:hint="eastAsia"/>
          <w:color w:val="000000"/>
          <w:sz w:val="24"/>
          <w:szCs w:val="24"/>
        </w:rPr>
        <w:t>电话：</w:t>
      </w:r>
      <w:r w:rsidRPr="00EF0874">
        <w:rPr>
          <w:rFonts w:cs="仿宋"/>
          <w:color w:val="000000"/>
          <w:sz w:val="24"/>
          <w:szCs w:val="24"/>
        </w:rPr>
        <w:t>0517-83559099</w:t>
      </w:r>
      <w:r w:rsidRPr="00EF0874">
        <w:rPr>
          <w:rFonts w:hint="eastAsia"/>
          <w:color w:val="000000"/>
          <w:sz w:val="24"/>
          <w:szCs w:val="24"/>
        </w:rPr>
        <w:t>；</w:t>
      </w:r>
    </w:p>
    <w:p w:rsidR="00845FF1" w:rsidRPr="00EF0874" w:rsidRDefault="00845FF1" w:rsidP="00EA1FDA">
      <w:pPr>
        <w:spacing w:line="440" w:lineRule="exact"/>
        <w:rPr>
          <w:rFonts w:cs="仿宋"/>
          <w:color w:val="000000"/>
          <w:sz w:val="24"/>
          <w:szCs w:val="24"/>
        </w:rPr>
      </w:pPr>
      <w:r w:rsidRPr="00EF0874">
        <w:rPr>
          <w:rFonts w:hint="eastAsia"/>
          <w:color w:val="000000"/>
          <w:sz w:val="24"/>
          <w:szCs w:val="24"/>
        </w:rPr>
        <w:t>地点：</w:t>
      </w:r>
      <w:r w:rsidRPr="00EF0874">
        <w:rPr>
          <w:rFonts w:cs="仿宋" w:hint="eastAsia"/>
          <w:color w:val="000000"/>
          <w:sz w:val="24"/>
          <w:szCs w:val="24"/>
        </w:rPr>
        <w:t>淮安市枚乘东路</w:t>
      </w:r>
      <w:r w:rsidRPr="00EF0874">
        <w:rPr>
          <w:rFonts w:cs="仿宋"/>
          <w:color w:val="000000"/>
          <w:sz w:val="24"/>
          <w:szCs w:val="24"/>
        </w:rPr>
        <w:t>1</w:t>
      </w:r>
      <w:r w:rsidRPr="00EF0874">
        <w:rPr>
          <w:rFonts w:cs="仿宋" w:hint="eastAsia"/>
          <w:color w:val="000000"/>
          <w:sz w:val="24"/>
          <w:szCs w:val="24"/>
        </w:rPr>
        <w:t>号，淮阴工学院南园鞠通楼</w:t>
      </w:r>
      <w:r w:rsidRPr="00EF0874">
        <w:rPr>
          <w:rFonts w:cs="仿宋"/>
          <w:color w:val="000000"/>
          <w:sz w:val="24"/>
          <w:szCs w:val="24"/>
        </w:rPr>
        <w:t>301</w:t>
      </w:r>
      <w:r w:rsidRPr="00EF0874">
        <w:rPr>
          <w:rFonts w:cs="仿宋" w:hint="eastAsia"/>
          <w:color w:val="000000"/>
          <w:sz w:val="24"/>
          <w:szCs w:val="24"/>
        </w:rPr>
        <w:t>室。</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七、竞争性磋商响应文件组成</w:t>
      </w:r>
    </w:p>
    <w:p w:rsidR="00845FF1" w:rsidRPr="00EF0874" w:rsidRDefault="00845FF1" w:rsidP="00C901FC">
      <w:pPr>
        <w:spacing w:line="440" w:lineRule="exact"/>
        <w:ind w:firstLineChars="200" w:firstLine="480"/>
        <w:rPr>
          <w:color w:val="000000"/>
          <w:sz w:val="24"/>
          <w:szCs w:val="24"/>
        </w:rPr>
      </w:pPr>
      <w:r w:rsidRPr="00EF0874">
        <w:rPr>
          <w:color w:val="000000"/>
          <w:sz w:val="24"/>
          <w:szCs w:val="24"/>
        </w:rPr>
        <w:t>1.</w:t>
      </w:r>
      <w:r w:rsidRPr="00EF0874">
        <w:rPr>
          <w:rFonts w:hint="eastAsia"/>
          <w:color w:val="000000"/>
          <w:sz w:val="24"/>
          <w:szCs w:val="24"/>
        </w:rPr>
        <w:t>投标函（格式见第四章）。</w:t>
      </w:r>
    </w:p>
    <w:p w:rsidR="00845FF1" w:rsidRPr="00EF0874" w:rsidRDefault="00845FF1" w:rsidP="00C901FC">
      <w:pPr>
        <w:spacing w:line="440" w:lineRule="exact"/>
        <w:ind w:firstLineChars="200" w:firstLine="480"/>
        <w:rPr>
          <w:color w:val="000000"/>
          <w:sz w:val="24"/>
          <w:szCs w:val="24"/>
        </w:rPr>
      </w:pPr>
      <w:r w:rsidRPr="00EF0874">
        <w:rPr>
          <w:color w:val="000000"/>
          <w:sz w:val="24"/>
          <w:szCs w:val="24"/>
        </w:rPr>
        <w:t>2.</w:t>
      </w:r>
      <w:r w:rsidRPr="00EF0874">
        <w:rPr>
          <w:rFonts w:hint="eastAsia"/>
          <w:color w:val="000000"/>
          <w:sz w:val="24"/>
          <w:szCs w:val="24"/>
        </w:rPr>
        <w:t>投标报价表（格式见第四章）：本项目采用总承包方式，投标人的报价应包含对上述所有企业的资产清查审计、评估发生的所有含税费用、支付给员工的工资和差旅费用及国家强制缴纳的各种社会保障资金，以及与本项目有关的所有费用。投标人的任何错漏、优惠、竞争性报价不得作为减轻责任、减少服务、增加收费、降低质量的理由。采购人不接受备选的投标方案或有选择的报价。</w:t>
      </w:r>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3.</w:t>
      </w:r>
      <w:r w:rsidRPr="00EF0874">
        <w:rPr>
          <w:rFonts w:hint="eastAsia"/>
          <w:color w:val="000000"/>
          <w:sz w:val="24"/>
          <w:szCs w:val="24"/>
        </w:rPr>
        <w:t>资质证明材料</w:t>
      </w:r>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3.1</w:t>
      </w:r>
      <w:r w:rsidRPr="00EF0874">
        <w:rPr>
          <w:rFonts w:hint="eastAsia"/>
          <w:color w:val="000000"/>
          <w:sz w:val="24"/>
          <w:szCs w:val="24"/>
        </w:rPr>
        <w:t>法定代表人投标，提供法定代表人资格证明（原件，格式见第四章）和法定代表人身份证（复印件并加盖投标人公章）；授权委托人投标，提供法定代表人授权委托书（原件，格式见第四章）、法定代表人身份证（复印件并加盖投标人公章）和授权委托人身份证（复印件并加盖投标人公章）。</w:t>
      </w:r>
      <w:bookmarkStart w:id="0" w:name="_GoBack"/>
      <w:bookmarkEnd w:id="0"/>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3.2</w:t>
      </w:r>
      <w:r w:rsidRPr="00EF0874">
        <w:rPr>
          <w:rFonts w:hint="eastAsia"/>
          <w:color w:val="000000"/>
          <w:sz w:val="24"/>
          <w:szCs w:val="24"/>
        </w:rPr>
        <w:t>营业执照（复印件并加盖投标人公章）。</w:t>
      </w:r>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 xml:space="preserve">3.3 </w:t>
      </w:r>
      <w:r w:rsidRPr="00EF0874">
        <w:rPr>
          <w:rFonts w:hint="eastAsia"/>
          <w:color w:val="000000"/>
          <w:sz w:val="24"/>
          <w:szCs w:val="24"/>
        </w:rPr>
        <w:t>投标人拥有的资产清查、审计、评估工作的资质证书（复印件并加盖投标人公章）。</w:t>
      </w:r>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3.4</w:t>
      </w:r>
      <w:r w:rsidRPr="00EF0874">
        <w:rPr>
          <w:rFonts w:hint="eastAsia"/>
          <w:color w:val="000000"/>
          <w:sz w:val="24"/>
          <w:szCs w:val="24"/>
        </w:rPr>
        <w:t>参加政府采购活动前三年内在经营活动和招投标活动中没有重大违法记录的承诺书（格式见第四章，加盖投标人公章）。</w:t>
      </w:r>
    </w:p>
    <w:p w:rsidR="00845FF1" w:rsidRPr="00EF0874" w:rsidRDefault="00845FF1">
      <w:pPr>
        <w:widowControl/>
        <w:shd w:val="clear" w:color="auto" w:fill="FFFFFF"/>
        <w:spacing w:line="440" w:lineRule="exact"/>
        <w:ind w:firstLine="440"/>
        <w:rPr>
          <w:color w:val="000000"/>
          <w:sz w:val="24"/>
          <w:szCs w:val="24"/>
        </w:rPr>
      </w:pPr>
      <w:r w:rsidRPr="00EF0874">
        <w:rPr>
          <w:color w:val="000000"/>
          <w:sz w:val="24"/>
          <w:szCs w:val="24"/>
        </w:rPr>
        <w:t>3.5</w:t>
      </w:r>
      <w:r w:rsidRPr="00EF0874">
        <w:rPr>
          <w:rFonts w:hint="eastAsia"/>
          <w:color w:val="000000"/>
          <w:sz w:val="24"/>
          <w:szCs w:val="24"/>
        </w:rPr>
        <w:t>提供“具备履行合同所必需的设备和专业技术能力”的承诺书（格式自定，加盖投标人公章）。</w:t>
      </w:r>
    </w:p>
    <w:p w:rsidR="00845FF1" w:rsidRPr="00EF0874" w:rsidRDefault="00845FF1">
      <w:pPr>
        <w:widowControl/>
        <w:shd w:val="clear" w:color="auto" w:fill="FFFFFF"/>
        <w:spacing w:line="440" w:lineRule="exact"/>
        <w:ind w:firstLine="440"/>
        <w:rPr>
          <w:b/>
          <w:color w:val="FF0000"/>
          <w:sz w:val="24"/>
          <w:szCs w:val="24"/>
        </w:rPr>
      </w:pPr>
      <w:r w:rsidRPr="00EF0874">
        <w:rPr>
          <w:sz w:val="24"/>
          <w:szCs w:val="24"/>
        </w:rPr>
        <w:t>3.6</w:t>
      </w:r>
      <w:r w:rsidRPr="00EF0874">
        <w:rPr>
          <w:rFonts w:hint="eastAsia"/>
          <w:sz w:val="24"/>
          <w:szCs w:val="24"/>
        </w:rPr>
        <w:t>若</w:t>
      </w:r>
      <w:r w:rsidRPr="00EF0874">
        <w:rPr>
          <w:rFonts w:hint="eastAsia"/>
          <w:color w:val="000000"/>
          <w:spacing w:val="15"/>
          <w:sz w:val="24"/>
          <w:szCs w:val="24"/>
        </w:rPr>
        <w:t>联合体投标，须提供联合方授权委托书（格式自拟，授权方盖公章、法定代表人签名）。</w:t>
      </w:r>
    </w:p>
    <w:p w:rsidR="00845FF1" w:rsidRPr="00EF0874" w:rsidRDefault="00845FF1" w:rsidP="00C901FC">
      <w:pPr>
        <w:spacing w:line="440" w:lineRule="exact"/>
        <w:ind w:firstLineChars="196" w:firstLine="470"/>
        <w:rPr>
          <w:sz w:val="24"/>
          <w:szCs w:val="24"/>
        </w:rPr>
      </w:pPr>
      <w:r w:rsidRPr="00EF0874">
        <w:rPr>
          <w:rFonts w:hint="eastAsia"/>
          <w:sz w:val="24"/>
          <w:szCs w:val="24"/>
        </w:rPr>
        <w:t>注</w:t>
      </w:r>
      <w:r w:rsidRPr="00EF0874">
        <w:rPr>
          <w:sz w:val="24"/>
          <w:szCs w:val="24"/>
        </w:rPr>
        <w:t>:</w:t>
      </w:r>
      <w:r w:rsidRPr="00EF0874">
        <w:rPr>
          <w:rFonts w:hint="eastAsia"/>
          <w:color w:val="000000"/>
          <w:sz w:val="24"/>
          <w:szCs w:val="24"/>
        </w:rPr>
        <w:t>上述是对投标人资质审查时，投标人所必须要提供的资格证明文件，如投标人未能提供上述资格证明文件以及发现投标人的资质条件不符合竞争性磋商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845FF1" w:rsidRPr="00EF0874" w:rsidRDefault="00845FF1" w:rsidP="00C901FC">
      <w:pPr>
        <w:spacing w:line="440" w:lineRule="exact"/>
        <w:ind w:firstLineChars="200" w:firstLine="480"/>
        <w:rPr>
          <w:color w:val="000000"/>
          <w:sz w:val="24"/>
          <w:szCs w:val="24"/>
        </w:rPr>
      </w:pPr>
      <w:r w:rsidRPr="00EF0874">
        <w:rPr>
          <w:color w:val="000000"/>
          <w:sz w:val="24"/>
          <w:szCs w:val="24"/>
        </w:rPr>
        <w:t>4.</w:t>
      </w:r>
      <w:r w:rsidRPr="00EF0874">
        <w:rPr>
          <w:rFonts w:hint="eastAsia"/>
          <w:color w:val="000000"/>
          <w:sz w:val="24"/>
          <w:szCs w:val="24"/>
        </w:rPr>
        <w:t>服务（商务）要求响应偏离表（见第四章）</w:t>
      </w:r>
    </w:p>
    <w:p w:rsidR="00845FF1" w:rsidRPr="00EF0874" w:rsidRDefault="00845FF1" w:rsidP="00C901FC">
      <w:pPr>
        <w:spacing w:line="440" w:lineRule="exact"/>
        <w:ind w:firstLineChars="200" w:firstLine="480"/>
        <w:rPr>
          <w:color w:val="000000"/>
          <w:sz w:val="24"/>
          <w:szCs w:val="24"/>
        </w:rPr>
      </w:pPr>
      <w:r w:rsidRPr="00EF0874">
        <w:rPr>
          <w:rFonts w:hint="eastAsia"/>
          <w:color w:val="000000"/>
          <w:sz w:val="24"/>
          <w:szCs w:val="24"/>
        </w:rPr>
        <w:t>投标人应对竞争性磋商文件中的服务（商务）要求逐项作出响应，不得负偏离，否则该投标将被拒绝。</w:t>
      </w:r>
    </w:p>
    <w:p w:rsidR="00845FF1" w:rsidRPr="00EF0874" w:rsidRDefault="00845FF1" w:rsidP="00C901FC">
      <w:pPr>
        <w:spacing w:line="440" w:lineRule="exact"/>
        <w:ind w:firstLineChars="200" w:firstLine="480"/>
        <w:rPr>
          <w:color w:val="000000"/>
          <w:sz w:val="24"/>
          <w:szCs w:val="24"/>
        </w:rPr>
      </w:pPr>
      <w:r w:rsidRPr="00EF0874">
        <w:rPr>
          <w:color w:val="000000"/>
          <w:sz w:val="24"/>
          <w:szCs w:val="24"/>
        </w:rPr>
        <w:t>5.</w:t>
      </w:r>
      <w:r w:rsidRPr="00EF0874">
        <w:rPr>
          <w:rFonts w:hint="eastAsia"/>
          <w:color w:val="000000"/>
          <w:sz w:val="24"/>
          <w:szCs w:val="24"/>
        </w:rPr>
        <w:t>投标人</w:t>
      </w:r>
      <w:r w:rsidRPr="00EF0874">
        <w:rPr>
          <w:color w:val="000000"/>
          <w:sz w:val="24"/>
          <w:szCs w:val="24"/>
        </w:rPr>
        <w:t>2016</w:t>
      </w:r>
      <w:r w:rsidRPr="00EF0874">
        <w:rPr>
          <w:rFonts w:hint="eastAsia"/>
          <w:color w:val="000000"/>
          <w:sz w:val="24"/>
          <w:szCs w:val="24"/>
        </w:rPr>
        <w:t>年</w:t>
      </w:r>
      <w:r w:rsidRPr="00EF0874">
        <w:rPr>
          <w:color w:val="000000"/>
          <w:sz w:val="24"/>
          <w:szCs w:val="24"/>
        </w:rPr>
        <w:t>1</w:t>
      </w:r>
      <w:r w:rsidRPr="00EF0874">
        <w:rPr>
          <w:rFonts w:hint="eastAsia"/>
          <w:color w:val="000000"/>
          <w:sz w:val="24"/>
          <w:szCs w:val="24"/>
        </w:rPr>
        <w:t>月以来签订实施的资产清查、审计、评估方面的业绩，提供一览表（见第四章）、合同复印件（原件备查）。</w:t>
      </w:r>
    </w:p>
    <w:p w:rsidR="00845FF1" w:rsidRPr="00EF0874" w:rsidRDefault="00845FF1" w:rsidP="00C901FC">
      <w:pPr>
        <w:tabs>
          <w:tab w:val="left" w:pos="2820"/>
        </w:tabs>
        <w:spacing w:line="440" w:lineRule="exact"/>
        <w:ind w:firstLineChars="200" w:firstLine="480"/>
        <w:rPr>
          <w:bCs/>
          <w:i/>
          <w:sz w:val="24"/>
        </w:rPr>
      </w:pPr>
      <w:r w:rsidRPr="00EF0874">
        <w:rPr>
          <w:rFonts w:hint="eastAsia"/>
          <w:sz w:val="24"/>
        </w:rPr>
        <w:t>投标人应承担其编制竞争性磋商响应文件、递交竞争性磋商响应文件等所涉及的一切费用，无论评标结果如何，采购人对上述费用均不负任何责任。投标人自行保留竞争性磋商响应文件底稿，评标结束，采购人保留一正四副竞争性磋商响应文件，多余竞争性磋商响应文件由投标人在开标评标结束当天自行拿走，未拿走的竞争性磋商响应文件视同投标人同意采购人可以自行处置，而不需承担任何责任。</w:t>
      </w:r>
    </w:p>
    <w:p w:rsidR="00845FF1" w:rsidRPr="00EF0874" w:rsidRDefault="00845FF1" w:rsidP="00C901FC">
      <w:pPr>
        <w:widowControl/>
        <w:spacing w:line="440" w:lineRule="exact"/>
        <w:ind w:firstLineChars="200" w:firstLine="540"/>
        <w:rPr>
          <w:color w:val="000000"/>
          <w:spacing w:val="15"/>
          <w:sz w:val="24"/>
          <w:szCs w:val="24"/>
        </w:rPr>
      </w:pPr>
      <w:r>
        <w:rPr>
          <w:rFonts w:hint="eastAsia"/>
          <w:bCs/>
          <w:color w:val="000000"/>
          <w:spacing w:val="15"/>
          <w:sz w:val="24"/>
          <w:szCs w:val="24"/>
        </w:rPr>
        <w:t>八</w:t>
      </w:r>
      <w:r w:rsidRPr="00EF0874">
        <w:rPr>
          <w:rFonts w:hint="eastAsia"/>
          <w:bCs/>
          <w:color w:val="000000"/>
          <w:spacing w:val="15"/>
          <w:sz w:val="24"/>
          <w:szCs w:val="24"/>
        </w:rPr>
        <w:t>、竞争性磋商响应文件递交时间、地点</w:t>
      </w:r>
    </w:p>
    <w:p w:rsidR="00845FF1" w:rsidRPr="00EF0874" w:rsidRDefault="00845FF1" w:rsidP="00C901FC">
      <w:pPr>
        <w:spacing w:line="520" w:lineRule="exact"/>
        <w:ind w:firstLineChars="200" w:firstLine="540"/>
        <w:rPr>
          <w:color w:val="000000"/>
          <w:spacing w:val="15"/>
          <w:sz w:val="24"/>
          <w:szCs w:val="24"/>
        </w:rPr>
      </w:pPr>
      <w:r w:rsidRPr="00EF0874">
        <w:rPr>
          <w:color w:val="000000"/>
          <w:spacing w:val="15"/>
          <w:sz w:val="24"/>
          <w:szCs w:val="24"/>
        </w:rPr>
        <w:t>1.</w:t>
      </w:r>
      <w:r w:rsidRPr="00EF0874">
        <w:rPr>
          <w:rFonts w:hint="eastAsia"/>
          <w:color w:val="000000"/>
          <w:spacing w:val="15"/>
          <w:sz w:val="24"/>
          <w:szCs w:val="24"/>
        </w:rPr>
        <w:t>竞争性磋商响应文件递交时间</w:t>
      </w:r>
    </w:p>
    <w:p w:rsidR="00845FF1" w:rsidRPr="00EF0874" w:rsidRDefault="00845FF1" w:rsidP="00C901FC">
      <w:pPr>
        <w:spacing w:line="520" w:lineRule="exact"/>
        <w:ind w:firstLineChars="200" w:firstLine="540"/>
        <w:rPr>
          <w:color w:val="000000"/>
          <w:spacing w:val="15"/>
          <w:sz w:val="24"/>
          <w:szCs w:val="24"/>
        </w:rPr>
      </w:pPr>
      <w:r w:rsidRPr="00EF0874">
        <w:rPr>
          <w:rFonts w:cs="Arial"/>
          <w:color w:val="000000"/>
          <w:spacing w:val="15"/>
          <w:sz w:val="24"/>
          <w:szCs w:val="24"/>
        </w:rPr>
        <w:t>2019</w:t>
      </w:r>
      <w:r w:rsidRPr="00EF0874">
        <w:rPr>
          <w:rFonts w:cs="Arial" w:hint="eastAsia"/>
          <w:color w:val="000000"/>
          <w:spacing w:val="15"/>
          <w:sz w:val="24"/>
          <w:szCs w:val="24"/>
        </w:rPr>
        <w:t>年</w:t>
      </w:r>
      <w:r w:rsidRPr="00EF0874">
        <w:rPr>
          <w:rFonts w:cs="Arial"/>
          <w:color w:val="000000"/>
          <w:spacing w:val="15"/>
          <w:sz w:val="24"/>
          <w:szCs w:val="24"/>
        </w:rPr>
        <w:t>5</w:t>
      </w:r>
      <w:r w:rsidRPr="00EF0874">
        <w:rPr>
          <w:rFonts w:cs="Arial" w:hint="eastAsia"/>
          <w:color w:val="000000"/>
          <w:spacing w:val="15"/>
          <w:sz w:val="24"/>
          <w:szCs w:val="24"/>
        </w:rPr>
        <w:t>月</w:t>
      </w:r>
      <w:r w:rsidRPr="00EF0874">
        <w:rPr>
          <w:rFonts w:cs="Arial"/>
          <w:color w:val="000000"/>
          <w:spacing w:val="15"/>
          <w:sz w:val="24"/>
          <w:szCs w:val="24"/>
        </w:rPr>
        <w:t>7</w:t>
      </w:r>
      <w:r w:rsidRPr="00EF0874">
        <w:rPr>
          <w:rFonts w:cs="Arial" w:hint="eastAsia"/>
          <w:color w:val="000000"/>
          <w:spacing w:val="15"/>
          <w:sz w:val="24"/>
          <w:szCs w:val="24"/>
        </w:rPr>
        <w:t>日下午</w:t>
      </w:r>
      <w:r w:rsidRPr="00EF0874">
        <w:rPr>
          <w:rFonts w:cs="Arial"/>
          <w:color w:val="000000"/>
          <w:spacing w:val="15"/>
          <w:sz w:val="24"/>
          <w:szCs w:val="24"/>
        </w:rPr>
        <w:t>2:00-3:00</w:t>
      </w:r>
      <w:r w:rsidRPr="00EF0874">
        <w:rPr>
          <w:rFonts w:cs="Arial" w:hint="eastAsia"/>
          <w:color w:val="000000"/>
          <w:spacing w:val="15"/>
          <w:sz w:val="24"/>
          <w:szCs w:val="24"/>
        </w:rPr>
        <w:t>。</w:t>
      </w:r>
      <w:r w:rsidRPr="00EF0874">
        <w:rPr>
          <w:rFonts w:hint="eastAsia"/>
          <w:color w:val="000000"/>
          <w:spacing w:val="15"/>
          <w:sz w:val="24"/>
          <w:szCs w:val="24"/>
        </w:rPr>
        <w:t>采购人拒绝接收在规定的投标截止时间后递交的任何竞争性磋商响应文件。</w:t>
      </w:r>
    </w:p>
    <w:p w:rsidR="00845FF1" w:rsidRPr="00EF0874" w:rsidRDefault="00845FF1" w:rsidP="00C901FC">
      <w:pPr>
        <w:spacing w:line="520" w:lineRule="exact"/>
        <w:ind w:firstLineChars="200" w:firstLine="480"/>
        <w:rPr>
          <w:sz w:val="24"/>
          <w:szCs w:val="24"/>
        </w:rPr>
      </w:pPr>
      <w:r w:rsidRPr="00EF0874">
        <w:rPr>
          <w:sz w:val="24"/>
          <w:szCs w:val="24"/>
        </w:rPr>
        <w:t>2.</w:t>
      </w:r>
      <w:r w:rsidRPr="00EF0874">
        <w:rPr>
          <w:rFonts w:hint="eastAsia"/>
          <w:sz w:val="24"/>
          <w:szCs w:val="24"/>
        </w:rPr>
        <w:t>竞争性磋商响应文件递交地点</w:t>
      </w:r>
    </w:p>
    <w:p w:rsidR="00845FF1" w:rsidRPr="00EF0874" w:rsidRDefault="00845FF1" w:rsidP="00C901FC">
      <w:pPr>
        <w:spacing w:line="520" w:lineRule="exact"/>
        <w:ind w:firstLineChars="200" w:firstLine="480"/>
        <w:rPr>
          <w:sz w:val="24"/>
          <w:szCs w:val="24"/>
        </w:rPr>
      </w:pPr>
      <w:r w:rsidRPr="00EF0874">
        <w:rPr>
          <w:rFonts w:hint="eastAsia"/>
          <w:sz w:val="24"/>
          <w:szCs w:val="24"/>
        </w:rPr>
        <w:t>投标人凭我校</w:t>
      </w:r>
      <w:hyperlink r:id="rId9" w:tgtFrame="_blank" w:history="1">
        <w:r w:rsidRPr="00EF0874">
          <w:rPr>
            <w:rFonts w:hint="eastAsia"/>
            <w:sz w:val="24"/>
            <w:szCs w:val="24"/>
          </w:rPr>
          <w:t>财务处</w:t>
        </w:r>
      </w:hyperlink>
      <w:r w:rsidRPr="00EF0874">
        <w:rPr>
          <w:rFonts w:hint="eastAsia"/>
          <w:sz w:val="24"/>
          <w:szCs w:val="24"/>
        </w:rPr>
        <w:t>开出的投标保证金收据、竞争性磋商文件材料费收据直接送达到我校招标办（淮阴工学院枚乘路校区翔宇楼</w:t>
      </w:r>
      <w:r w:rsidRPr="00EF0874">
        <w:rPr>
          <w:sz w:val="24"/>
          <w:szCs w:val="24"/>
        </w:rPr>
        <w:t>203</w:t>
      </w:r>
      <w:r w:rsidRPr="00EF0874">
        <w:rPr>
          <w:rFonts w:hint="eastAsia"/>
          <w:sz w:val="24"/>
          <w:szCs w:val="24"/>
        </w:rPr>
        <w:t>室），送往其它部门无效。</w:t>
      </w:r>
    </w:p>
    <w:p w:rsidR="00845FF1" w:rsidRPr="00EF0874" w:rsidRDefault="00845FF1" w:rsidP="00C901FC">
      <w:pPr>
        <w:spacing w:line="520" w:lineRule="exact"/>
        <w:ind w:firstLineChars="200" w:firstLine="540"/>
        <w:rPr>
          <w:color w:val="000000"/>
          <w:spacing w:val="15"/>
          <w:sz w:val="24"/>
          <w:szCs w:val="24"/>
        </w:rPr>
      </w:pPr>
      <w:r w:rsidRPr="00EF0874">
        <w:rPr>
          <w:color w:val="000000"/>
          <w:spacing w:val="15"/>
          <w:sz w:val="24"/>
          <w:szCs w:val="24"/>
        </w:rPr>
        <w:t>3.</w:t>
      </w:r>
      <w:r w:rsidRPr="00EF0874">
        <w:rPr>
          <w:rFonts w:hint="eastAsia"/>
          <w:color w:val="000000"/>
          <w:spacing w:val="15"/>
          <w:sz w:val="24"/>
          <w:szCs w:val="24"/>
        </w:rPr>
        <w:t>投标有效期</w:t>
      </w:r>
    </w:p>
    <w:p w:rsidR="00845FF1" w:rsidRPr="00EF0874" w:rsidRDefault="00845FF1" w:rsidP="00C901FC">
      <w:pPr>
        <w:spacing w:line="520" w:lineRule="exact"/>
        <w:ind w:firstLineChars="200" w:firstLine="480"/>
        <w:rPr>
          <w:rFonts w:ascii="Arial" w:hAnsi="Arial" w:cs="Arial"/>
          <w:color w:val="000000"/>
          <w:sz w:val="24"/>
          <w:szCs w:val="24"/>
        </w:rPr>
      </w:pPr>
      <w:r w:rsidRPr="00EF0874">
        <w:rPr>
          <w:rFonts w:ascii="Arial" w:hAnsi="Arial" w:cs="Arial" w:hint="eastAsia"/>
          <w:color w:val="000000"/>
          <w:sz w:val="24"/>
          <w:szCs w:val="24"/>
        </w:rPr>
        <w:t>从提交竞争性磋商响应文件的截止之日起</w:t>
      </w:r>
      <w:r w:rsidRPr="00EF0874">
        <w:rPr>
          <w:rFonts w:ascii="Arial" w:hAnsi="Arial" w:cs="Arial"/>
          <w:color w:val="000000"/>
          <w:sz w:val="24"/>
          <w:szCs w:val="24"/>
        </w:rPr>
        <w:t>60</w:t>
      </w:r>
      <w:r w:rsidRPr="00EF0874">
        <w:rPr>
          <w:rFonts w:hint="eastAsia"/>
          <w:color w:val="000000"/>
          <w:spacing w:val="15"/>
          <w:sz w:val="24"/>
          <w:szCs w:val="24"/>
        </w:rPr>
        <w:t>天。</w:t>
      </w:r>
      <w:r w:rsidRPr="00EF0874">
        <w:rPr>
          <w:rFonts w:ascii="Arial" w:hAnsi="Arial" w:cs="Arial" w:hint="eastAsia"/>
          <w:color w:val="000000"/>
          <w:sz w:val="24"/>
          <w:szCs w:val="24"/>
        </w:rPr>
        <w:t>投标有效期内投标人撤销竞争性磋商响应文件的，采购人不退还投标保证金。竞争性磋商响应文件中承诺投标有效期少于</w:t>
      </w:r>
      <w:r w:rsidRPr="00EF0874">
        <w:rPr>
          <w:rFonts w:ascii="Arial" w:hAnsi="Arial" w:cs="Arial"/>
          <w:color w:val="000000"/>
          <w:sz w:val="24"/>
          <w:szCs w:val="24"/>
        </w:rPr>
        <w:t>60</w:t>
      </w:r>
      <w:r w:rsidRPr="00EF0874">
        <w:rPr>
          <w:rFonts w:ascii="Arial" w:hAnsi="Arial" w:cs="Arial" w:hint="eastAsia"/>
          <w:color w:val="00000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竞争性磋商响应文件，但须相应延长投标保证金的有效期，同时受投标有效期约束的所有权利与义务均延长至新的有效期。</w:t>
      </w:r>
    </w:p>
    <w:p w:rsidR="00845FF1" w:rsidRPr="00EF0874" w:rsidRDefault="00845FF1" w:rsidP="00C901FC">
      <w:pPr>
        <w:spacing w:line="520" w:lineRule="exact"/>
        <w:ind w:firstLineChars="200" w:firstLine="480"/>
        <w:rPr>
          <w:rFonts w:ascii="Arial" w:hAnsi="Arial" w:cs="Arial"/>
          <w:color w:val="000000"/>
          <w:sz w:val="24"/>
          <w:szCs w:val="24"/>
        </w:rPr>
      </w:pPr>
      <w:r w:rsidRPr="00EF0874">
        <w:rPr>
          <w:rFonts w:ascii="Arial" w:hAnsi="Arial" w:cs="Arial"/>
          <w:color w:val="000000"/>
          <w:sz w:val="24"/>
          <w:szCs w:val="24"/>
        </w:rPr>
        <w:t>4.</w:t>
      </w:r>
      <w:r w:rsidRPr="00EF0874">
        <w:rPr>
          <w:rFonts w:ascii="Arial" w:hAnsi="Arial" w:cs="Arial" w:hint="eastAsia"/>
          <w:color w:val="000000"/>
          <w:sz w:val="24"/>
          <w:szCs w:val="24"/>
        </w:rPr>
        <w:t>竞争性磋商响应文件的修改和撤回</w:t>
      </w:r>
    </w:p>
    <w:p w:rsidR="00845FF1" w:rsidRPr="00EF0874" w:rsidRDefault="00845FF1" w:rsidP="00C901FC">
      <w:pPr>
        <w:spacing w:line="520" w:lineRule="exact"/>
        <w:ind w:firstLineChars="200" w:firstLine="480"/>
        <w:rPr>
          <w:rFonts w:ascii="Arial" w:hAnsi="Arial" w:cs="Arial"/>
          <w:color w:val="000000"/>
          <w:sz w:val="24"/>
          <w:szCs w:val="24"/>
        </w:rPr>
      </w:pPr>
      <w:r w:rsidRPr="00EF0874">
        <w:rPr>
          <w:rFonts w:ascii="Arial" w:hAnsi="Arial" w:cs="Arial" w:hint="eastAsia"/>
          <w:color w:val="000000"/>
          <w:sz w:val="24"/>
          <w:szCs w:val="24"/>
        </w:rPr>
        <w:t>投标人在递交竞争性磋商响应文件后可以对其修改或撤回，但这种修改和撤回，必须在规定的投标截止时间前。投标人不得在投标截止时间起至投标有效期满前撤回竞争性磋商响应文件，否则投标保证金将被没收。</w:t>
      </w:r>
    </w:p>
    <w:p w:rsidR="00845FF1" w:rsidRPr="00EF0874" w:rsidRDefault="00845FF1" w:rsidP="00C901FC">
      <w:pPr>
        <w:tabs>
          <w:tab w:val="left" w:pos="2820"/>
        </w:tabs>
        <w:spacing w:line="440" w:lineRule="exact"/>
        <w:ind w:firstLineChars="200" w:firstLine="540"/>
        <w:rPr>
          <w:rFonts w:cs="Arial"/>
          <w:color w:val="000000"/>
          <w:spacing w:val="15"/>
          <w:sz w:val="24"/>
        </w:rPr>
      </w:pPr>
      <w:r>
        <w:rPr>
          <w:rFonts w:cs="Arial" w:hint="eastAsia"/>
          <w:bCs/>
          <w:color w:val="000000"/>
          <w:spacing w:val="15"/>
          <w:sz w:val="24"/>
        </w:rPr>
        <w:t>九</w:t>
      </w:r>
      <w:r w:rsidRPr="00EF0874">
        <w:rPr>
          <w:rFonts w:cs="Arial" w:hint="eastAsia"/>
          <w:bCs/>
          <w:color w:val="000000"/>
          <w:spacing w:val="15"/>
          <w:sz w:val="24"/>
        </w:rPr>
        <w:t>、</w:t>
      </w:r>
      <w:r w:rsidRPr="00EF0874">
        <w:rPr>
          <w:rFonts w:hint="eastAsia"/>
          <w:bCs/>
          <w:color w:val="000000"/>
          <w:spacing w:val="15"/>
          <w:sz w:val="24"/>
          <w:szCs w:val="24"/>
        </w:rPr>
        <w:t>竞争性磋商</w:t>
      </w:r>
      <w:r w:rsidRPr="00EF0874">
        <w:rPr>
          <w:rFonts w:cs="Arial" w:hint="eastAsia"/>
          <w:bCs/>
          <w:color w:val="000000"/>
          <w:spacing w:val="15"/>
          <w:sz w:val="24"/>
        </w:rPr>
        <w:t>时间及地点</w:t>
      </w:r>
    </w:p>
    <w:p w:rsidR="00845FF1" w:rsidRPr="00EF0874" w:rsidRDefault="00845FF1" w:rsidP="00C901FC">
      <w:pPr>
        <w:widowControl/>
        <w:spacing w:line="440" w:lineRule="exact"/>
        <w:ind w:firstLineChars="200" w:firstLine="540"/>
        <w:rPr>
          <w:rFonts w:cs="Arial"/>
          <w:color w:val="000000"/>
          <w:spacing w:val="15"/>
          <w:sz w:val="24"/>
        </w:rPr>
      </w:pPr>
      <w:r w:rsidRPr="00EF0874">
        <w:rPr>
          <w:rFonts w:cs="Arial"/>
          <w:color w:val="000000"/>
          <w:spacing w:val="15"/>
          <w:sz w:val="24"/>
        </w:rPr>
        <w:t>1.</w:t>
      </w:r>
      <w:r w:rsidRPr="00EF0874">
        <w:rPr>
          <w:rFonts w:cs="Arial" w:hint="eastAsia"/>
          <w:color w:val="000000"/>
          <w:spacing w:val="15"/>
          <w:sz w:val="24"/>
        </w:rPr>
        <w:t>时间：</w:t>
      </w:r>
      <w:r w:rsidRPr="00EF0874">
        <w:rPr>
          <w:rFonts w:cs="Arial"/>
          <w:color w:val="000000"/>
          <w:spacing w:val="15"/>
          <w:sz w:val="24"/>
          <w:szCs w:val="24"/>
        </w:rPr>
        <w:t>2019</w:t>
      </w:r>
      <w:r w:rsidRPr="00EF0874">
        <w:rPr>
          <w:rFonts w:cs="Arial" w:hint="eastAsia"/>
          <w:color w:val="000000"/>
          <w:spacing w:val="15"/>
          <w:sz w:val="24"/>
          <w:szCs w:val="24"/>
        </w:rPr>
        <w:t>年</w:t>
      </w:r>
      <w:r w:rsidRPr="00EF0874">
        <w:rPr>
          <w:rFonts w:cs="Arial"/>
          <w:color w:val="000000"/>
          <w:spacing w:val="15"/>
          <w:sz w:val="24"/>
          <w:szCs w:val="24"/>
        </w:rPr>
        <w:t>5</w:t>
      </w:r>
      <w:r w:rsidRPr="00EF0874">
        <w:rPr>
          <w:rFonts w:cs="Arial" w:hint="eastAsia"/>
          <w:color w:val="000000"/>
          <w:spacing w:val="15"/>
          <w:sz w:val="24"/>
          <w:szCs w:val="24"/>
        </w:rPr>
        <w:t>月</w:t>
      </w:r>
      <w:r w:rsidRPr="00EF0874">
        <w:rPr>
          <w:rFonts w:cs="Arial"/>
          <w:color w:val="000000"/>
          <w:spacing w:val="15"/>
          <w:sz w:val="24"/>
          <w:szCs w:val="24"/>
        </w:rPr>
        <w:t>7</w:t>
      </w:r>
      <w:r w:rsidRPr="00EF0874">
        <w:rPr>
          <w:rFonts w:cs="Arial" w:hint="eastAsia"/>
          <w:color w:val="000000"/>
          <w:spacing w:val="15"/>
          <w:sz w:val="24"/>
          <w:szCs w:val="24"/>
        </w:rPr>
        <w:t>日下午</w:t>
      </w:r>
      <w:r w:rsidRPr="00EF0874">
        <w:rPr>
          <w:rFonts w:cs="Arial"/>
          <w:color w:val="000000"/>
          <w:spacing w:val="15"/>
          <w:sz w:val="24"/>
          <w:szCs w:val="24"/>
        </w:rPr>
        <w:t>3:30</w:t>
      </w:r>
      <w:r w:rsidRPr="00EF0874">
        <w:rPr>
          <w:rFonts w:cs="Arial" w:hint="eastAsia"/>
          <w:color w:val="000000"/>
          <w:spacing w:val="15"/>
          <w:sz w:val="24"/>
        </w:rPr>
        <w:t>；</w:t>
      </w:r>
      <w:r w:rsidRPr="00EF0874">
        <w:rPr>
          <w:rFonts w:cs="Arial"/>
          <w:color w:val="000000"/>
          <w:spacing w:val="15"/>
          <w:sz w:val="24"/>
        </w:rPr>
        <w:t xml:space="preserve"> </w:t>
      </w:r>
    </w:p>
    <w:p w:rsidR="00845FF1" w:rsidRPr="00EF0874" w:rsidRDefault="00845FF1" w:rsidP="00C901FC">
      <w:pPr>
        <w:widowControl/>
        <w:spacing w:line="440" w:lineRule="exact"/>
        <w:ind w:firstLineChars="200" w:firstLine="540"/>
        <w:rPr>
          <w:rFonts w:cs="Arial"/>
          <w:color w:val="000000"/>
          <w:spacing w:val="15"/>
          <w:sz w:val="24"/>
        </w:rPr>
      </w:pPr>
      <w:r w:rsidRPr="00EF0874">
        <w:rPr>
          <w:rFonts w:cs="Arial"/>
          <w:color w:val="000000"/>
          <w:spacing w:val="15"/>
          <w:sz w:val="24"/>
        </w:rPr>
        <w:t>2.</w:t>
      </w:r>
      <w:r w:rsidRPr="00EF0874">
        <w:rPr>
          <w:rFonts w:cs="Arial" w:hint="eastAsia"/>
          <w:color w:val="000000"/>
          <w:spacing w:val="15"/>
          <w:sz w:val="24"/>
        </w:rPr>
        <w:t>地点：淮阴工学院枚乘路校区翔宇楼</w:t>
      </w:r>
      <w:r w:rsidRPr="00EF0874">
        <w:rPr>
          <w:rFonts w:cs="Arial"/>
          <w:color w:val="000000"/>
          <w:spacing w:val="15"/>
          <w:sz w:val="24"/>
        </w:rPr>
        <w:t>203</w:t>
      </w:r>
      <w:r w:rsidRPr="00EF0874">
        <w:rPr>
          <w:rFonts w:cs="Arial" w:hint="eastAsia"/>
          <w:color w:val="000000"/>
          <w:spacing w:val="15"/>
          <w:sz w:val="24"/>
        </w:rPr>
        <w:t>室。</w:t>
      </w:r>
    </w:p>
    <w:p w:rsidR="00845FF1" w:rsidRPr="00EF0874" w:rsidRDefault="00845FF1" w:rsidP="00C901FC">
      <w:pPr>
        <w:widowControl/>
        <w:spacing w:line="440" w:lineRule="exact"/>
        <w:ind w:firstLineChars="200" w:firstLine="540"/>
        <w:rPr>
          <w:rFonts w:cs="Arial"/>
          <w:color w:val="000000"/>
          <w:spacing w:val="15"/>
          <w:sz w:val="24"/>
        </w:rPr>
      </w:pPr>
      <w:r w:rsidRPr="00EF0874">
        <w:rPr>
          <w:rFonts w:cs="Arial"/>
          <w:color w:val="000000"/>
          <w:spacing w:val="15"/>
          <w:sz w:val="24"/>
        </w:rPr>
        <w:t>3.</w:t>
      </w:r>
      <w:r w:rsidRPr="00EF0874">
        <w:rPr>
          <w:rFonts w:cs="Arial" w:hint="eastAsia"/>
          <w:color w:val="000000"/>
          <w:spacing w:val="15"/>
          <w:sz w:val="24"/>
        </w:rPr>
        <w:t>投标人应派代表（持授权代表身份证明）参加开标，投标人未派代表参加开标的，视为默认开标结果。</w:t>
      </w:r>
    </w:p>
    <w:p w:rsidR="00845FF1" w:rsidRPr="00EF0874" w:rsidRDefault="00845FF1" w:rsidP="00C901FC">
      <w:pPr>
        <w:widowControl/>
        <w:shd w:val="clear" w:color="auto" w:fill="FFFFFF"/>
        <w:spacing w:line="440" w:lineRule="exact"/>
        <w:ind w:firstLineChars="171" w:firstLine="462"/>
        <w:rPr>
          <w:color w:val="000000"/>
          <w:sz w:val="24"/>
        </w:rPr>
      </w:pPr>
      <w:r>
        <w:rPr>
          <w:rFonts w:hint="eastAsia"/>
          <w:color w:val="000000"/>
          <w:spacing w:val="15"/>
          <w:sz w:val="24"/>
        </w:rPr>
        <w:t>十</w:t>
      </w:r>
      <w:r w:rsidRPr="00EF0874">
        <w:rPr>
          <w:rFonts w:hint="eastAsia"/>
          <w:color w:val="000000"/>
          <w:sz w:val="24"/>
        </w:rPr>
        <w:t>、磋商办法</w:t>
      </w:r>
    </w:p>
    <w:p w:rsidR="00845FF1" w:rsidRPr="00EF0874" w:rsidRDefault="00845FF1" w:rsidP="00EA1FDA">
      <w:pPr>
        <w:widowControl/>
        <w:spacing w:line="440" w:lineRule="exact"/>
        <w:ind w:firstLineChars="200" w:firstLine="540"/>
        <w:rPr>
          <w:rFonts w:cs="Arial"/>
          <w:color w:val="000000"/>
          <w:spacing w:val="15"/>
          <w:sz w:val="24"/>
        </w:rPr>
      </w:pPr>
      <w:r w:rsidRPr="00EF0874">
        <w:rPr>
          <w:rFonts w:cs="Arial" w:hint="eastAsia"/>
          <w:color w:val="000000"/>
          <w:spacing w:val="15"/>
          <w:sz w:val="24"/>
        </w:rPr>
        <w:t>本项目采用综合评分法。磋商现场安排二次报价环节。采购人可以根据实际需要变更采购需求，并在磋商现场公开告知参与磋商的各公司授权代表，各公司可以根据实际情况，补充提交有关响应材料。磋商委员会根据最终报价和各方面的响应情况进行综合评分。</w:t>
      </w:r>
    </w:p>
    <w:p w:rsidR="00845FF1" w:rsidRPr="00EF0874" w:rsidRDefault="00845FF1" w:rsidP="00EA1FDA">
      <w:pPr>
        <w:spacing w:line="440" w:lineRule="exact"/>
        <w:ind w:firstLineChars="200" w:firstLine="540"/>
        <w:rPr>
          <w:sz w:val="24"/>
          <w:szCs w:val="24"/>
        </w:rPr>
      </w:pPr>
      <w:r w:rsidRPr="00EF0874">
        <w:rPr>
          <w:rFonts w:cs="Arial" w:hint="eastAsia"/>
          <w:color w:val="000000"/>
          <w:spacing w:val="15"/>
          <w:sz w:val="24"/>
        </w:rPr>
        <w:t>综合评分法是指磋商响应文件满足磋商文件全部实质性要求，且按照评审因素的量化指标评审得分最高的两个投标人为中标候选人的评标方法。如出现评审得分相同，按投标报价由低到高顺序排列；得分相同且投标报价相同的，按业绩得分顺序排列。</w:t>
      </w:r>
      <w:r w:rsidRPr="00EF0874">
        <w:rPr>
          <w:rFonts w:hint="eastAsia"/>
          <w:sz w:val="24"/>
          <w:szCs w:val="24"/>
        </w:rPr>
        <w:t>磋商小组根据评标办法，按有效投标人的综合得分从高到低排序，确定排名第一名的中标候选人为中标人。排名第一名的中标候选人放弃中标、因不可抗力不能履行合同，或者被查实存在影响中标结果的违法行为等情形，不符合中标条件的，采购人可以按照磋商小组提出的中标候选人名单排序依次确定其他中标候选人为中标人或重新组织采购。</w:t>
      </w:r>
    </w:p>
    <w:p w:rsidR="00845FF1" w:rsidRPr="00EF0874" w:rsidRDefault="00845FF1" w:rsidP="00EA1FDA">
      <w:pPr>
        <w:spacing w:line="440" w:lineRule="exact"/>
        <w:ind w:firstLineChars="200" w:firstLine="480"/>
        <w:rPr>
          <w:rFonts w:ascii="Arial" w:hAnsi="Arial" w:cs="Arial"/>
          <w:color w:val="000000"/>
          <w:sz w:val="24"/>
          <w:szCs w:val="24"/>
        </w:rPr>
      </w:pPr>
      <w:r w:rsidRPr="00EF0874">
        <w:rPr>
          <w:rFonts w:ascii="Arial" w:hAnsi="Arial" w:cs="Arial" w:hint="eastAsia"/>
          <w:color w:val="000000"/>
          <w:sz w:val="24"/>
          <w:szCs w:val="24"/>
        </w:rPr>
        <w:t>若实质性响应不足</w:t>
      </w:r>
      <w:r w:rsidRPr="00EF0874">
        <w:rPr>
          <w:rFonts w:ascii="Arial" w:hAnsi="Arial" w:cs="Arial"/>
          <w:color w:val="000000"/>
          <w:sz w:val="24"/>
          <w:szCs w:val="24"/>
        </w:rPr>
        <w:t>2</w:t>
      </w:r>
      <w:r w:rsidRPr="00EF0874">
        <w:rPr>
          <w:rFonts w:ascii="Arial" w:hAnsi="Arial" w:cs="Arial" w:hint="eastAsia"/>
          <w:color w:val="000000"/>
          <w:sz w:val="24"/>
          <w:szCs w:val="24"/>
        </w:rPr>
        <w:t>家，采购人可以宣布项目流标或可采用其他方式确定供货商。</w:t>
      </w:r>
    </w:p>
    <w:p w:rsidR="00845FF1" w:rsidRPr="00EF0874" w:rsidRDefault="00845FF1" w:rsidP="00EA1FDA">
      <w:pPr>
        <w:widowControl/>
        <w:spacing w:line="440" w:lineRule="exact"/>
        <w:ind w:firstLineChars="200" w:firstLine="540"/>
        <w:rPr>
          <w:rFonts w:cs="Arial"/>
          <w:color w:val="000000"/>
          <w:spacing w:val="15"/>
          <w:sz w:val="24"/>
        </w:rPr>
      </w:pPr>
      <w:r w:rsidRPr="00EF0874">
        <w:rPr>
          <w:rFonts w:cs="Arial" w:hint="eastAsia"/>
          <w:color w:val="000000"/>
          <w:spacing w:val="15"/>
          <w:sz w:val="24"/>
        </w:rPr>
        <w:t>本项目满分</w:t>
      </w:r>
      <w:r w:rsidRPr="00EF0874">
        <w:rPr>
          <w:rFonts w:cs="Arial"/>
          <w:color w:val="000000"/>
          <w:spacing w:val="15"/>
          <w:sz w:val="24"/>
        </w:rPr>
        <w:t>100</w:t>
      </w:r>
      <w:r w:rsidRPr="00EF0874">
        <w:rPr>
          <w:rFonts w:cs="Arial" w:hint="eastAsia"/>
          <w:color w:val="000000"/>
          <w:spacing w:val="15"/>
          <w:sz w:val="24"/>
        </w:rPr>
        <w:t>分，具体评分标准如下（计算结果均四舍五入保留两位小数）：</w:t>
      </w:r>
    </w:p>
    <w:p w:rsidR="00845FF1" w:rsidRPr="00EF0874" w:rsidRDefault="00845FF1" w:rsidP="00EA1FDA">
      <w:pPr>
        <w:tabs>
          <w:tab w:val="left" w:pos="2820"/>
        </w:tabs>
        <w:spacing w:line="400" w:lineRule="exact"/>
        <w:jc w:val="center"/>
        <w:rPr>
          <w:color w:val="000000"/>
          <w:sz w:val="24"/>
        </w:rPr>
      </w:pPr>
      <w:r w:rsidRPr="00EF0874">
        <w:rPr>
          <w:rFonts w:hint="eastAsia"/>
          <w:color w:val="000000"/>
          <w:sz w:val="24"/>
        </w:rPr>
        <w:t>评分标准</w:t>
      </w:r>
    </w:p>
    <w:tbl>
      <w:tblPr>
        <w:tblW w:w="8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76"/>
        <w:gridCol w:w="772"/>
        <w:gridCol w:w="5389"/>
        <w:gridCol w:w="1366"/>
      </w:tblGrid>
      <w:tr w:rsidR="00845FF1" w:rsidRPr="00EF0874" w:rsidTr="00D204EF">
        <w:trPr>
          <w:trHeight w:val="464"/>
          <w:jc w:val="center"/>
        </w:trPr>
        <w:tc>
          <w:tcPr>
            <w:tcW w:w="1076" w:type="dxa"/>
            <w:vAlign w:val="center"/>
          </w:tcPr>
          <w:p w:rsidR="00845FF1" w:rsidRPr="00EF0874" w:rsidRDefault="00845FF1" w:rsidP="00D204EF">
            <w:pPr>
              <w:snapToGrid w:val="0"/>
              <w:spacing w:line="360" w:lineRule="exact"/>
              <w:jc w:val="center"/>
              <w:rPr>
                <w:szCs w:val="21"/>
              </w:rPr>
            </w:pPr>
            <w:r w:rsidRPr="00EF0874">
              <w:rPr>
                <w:rFonts w:hint="eastAsia"/>
                <w:color w:val="000000"/>
                <w:szCs w:val="21"/>
              </w:rPr>
              <w:t>项</w:t>
            </w:r>
            <w:r w:rsidRPr="00EF0874">
              <w:rPr>
                <w:color w:val="000000"/>
                <w:szCs w:val="21"/>
              </w:rPr>
              <w:t xml:space="preserve"> </w:t>
            </w:r>
            <w:r w:rsidRPr="00EF0874">
              <w:rPr>
                <w:rFonts w:hint="eastAsia"/>
                <w:color w:val="000000"/>
                <w:szCs w:val="21"/>
              </w:rPr>
              <w:t>目</w:t>
            </w:r>
          </w:p>
        </w:tc>
        <w:tc>
          <w:tcPr>
            <w:tcW w:w="772" w:type="dxa"/>
            <w:vAlign w:val="center"/>
          </w:tcPr>
          <w:p w:rsidR="00845FF1" w:rsidRPr="00EF0874" w:rsidRDefault="00845FF1" w:rsidP="00D204EF">
            <w:pPr>
              <w:snapToGrid w:val="0"/>
              <w:spacing w:line="360" w:lineRule="exact"/>
              <w:jc w:val="center"/>
              <w:rPr>
                <w:szCs w:val="21"/>
              </w:rPr>
            </w:pPr>
            <w:r w:rsidRPr="00EF0874">
              <w:rPr>
                <w:rFonts w:hint="eastAsia"/>
                <w:color w:val="000000"/>
                <w:szCs w:val="21"/>
              </w:rPr>
              <w:t>分数</w:t>
            </w:r>
          </w:p>
        </w:tc>
        <w:tc>
          <w:tcPr>
            <w:tcW w:w="5389" w:type="dxa"/>
            <w:vAlign w:val="center"/>
          </w:tcPr>
          <w:p w:rsidR="00845FF1" w:rsidRPr="00EF0874" w:rsidRDefault="00845FF1" w:rsidP="00D204EF">
            <w:pPr>
              <w:snapToGrid w:val="0"/>
              <w:spacing w:line="360" w:lineRule="exact"/>
              <w:jc w:val="center"/>
              <w:rPr>
                <w:szCs w:val="21"/>
              </w:rPr>
            </w:pPr>
            <w:r w:rsidRPr="00EF0874">
              <w:rPr>
                <w:rFonts w:hint="eastAsia"/>
                <w:color w:val="000000"/>
                <w:szCs w:val="21"/>
              </w:rPr>
              <w:t>评分标准</w:t>
            </w:r>
          </w:p>
        </w:tc>
        <w:tc>
          <w:tcPr>
            <w:tcW w:w="1366" w:type="dxa"/>
            <w:vAlign w:val="center"/>
          </w:tcPr>
          <w:p w:rsidR="00845FF1" w:rsidRPr="00EF0874" w:rsidRDefault="00845FF1" w:rsidP="00D204EF">
            <w:pPr>
              <w:pStyle w:val="PlainText"/>
              <w:snapToGrid w:val="0"/>
              <w:spacing w:line="360" w:lineRule="exact"/>
              <w:jc w:val="center"/>
              <w:rPr>
                <w:rFonts w:hAnsi="宋体"/>
                <w:szCs w:val="21"/>
              </w:rPr>
            </w:pPr>
            <w:r w:rsidRPr="00EF0874">
              <w:rPr>
                <w:rFonts w:hAnsi="宋体" w:hint="eastAsia"/>
                <w:szCs w:val="21"/>
              </w:rPr>
              <w:t>备注</w:t>
            </w:r>
          </w:p>
        </w:tc>
      </w:tr>
      <w:tr w:rsidR="00845FF1" w:rsidRPr="00EF0874" w:rsidTr="00D204EF">
        <w:trPr>
          <w:trHeight w:val="1455"/>
          <w:jc w:val="center"/>
        </w:trPr>
        <w:tc>
          <w:tcPr>
            <w:tcW w:w="1076" w:type="dxa"/>
            <w:vAlign w:val="center"/>
          </w:tcPr>
          <w:p w:rsidR="00845FF1" w:rsidRPr="00EF0874" w:rsidRDefault="00845FF1" w:rsidP="00D204EF">
            <w:pPr>
              <w:snapToGrid w:val="0"/>
              <w:spacing w:line="360" w:lineRule="exact"/>
              <w:jc w:val="center"/>
              <w:rPr>
                <w:b/>
                <w:color w:val="000000"/>
                <w:szCs w:val="21"/>
              </w:rPr>
            </w:pPr>
            <w:r w:rsidRPr="00EF0874">
              <w:rPr>
                <w:rFonts w:hint="eastAsia"/>
                <w:b/>
                <w:color w:val="000000"/>
                <w:szCs w:val="21"/>
              </w:rPr>
              <w:t>投标</w:t>
            </w:r>
          </w:p>
          <w:p w:rsidR="00845FF1" w:rsidRPr="00EF0874" w:rsidRDefault="00845FF1" w:rsidP="00D204EF">
            <w:pPr>
              <w:snapToGrid w:val="0"/>
              <w:spacing w:line="360" w:lineRule="exact"/>
              <w:jc w:val="center"/>
              <w:rPr>
                <w:szCs w:val="21"/>
              </w:rPr>
            </w:pPr>
            <w:r w:rsidRPr="00EF0874">
              <w:rPr>
                <w:rFonts w:hint="eastAsia"/>
                <w:b/>
                <w:color w:val="000000"/>
                <w:szCs w:val="21"/>
              </w:rPr>
              <w:t>报价</w:t>
            </w:r>
          </w:p>
        </w:tc>
        <w:tc>
          <w:tcPr>
            <w:tcW w:w="772" w:type="dxa"/>
            <w:vAlign w:val="center"/>
          </w:tcPr>
          <w:p w:rsidR="00845FF1" w:rsidRPr="00EF0874" w:rsidRDefault="00845FF1" w:rsidP="00D204EF">
            <w:pPr>
              <w:snapToGrid w:val="0"/>
              <w:spacing w:line="360" w:lineRule="exact"/>
              <w:jc w:val="center"/>
              <w:rPr>
                <w:szCs w:val="21"/>
              </w:rPr>
            </w:pPr>
            <w:r w:rsidRPr="00EF0874">
              <w:rPr>
                <w:szCs w:val="21"/>
              </w:rPr>
              <w:t>90</w:t>
            </w:r>
          </w:p>
        </w:tc>
        <w:tc>
          <w:tcPr>
            <w:tcW w:w="5389" w:type="dxa"/>
          </w:tcPr>
          <w:p w:rsidR="00845FF1" w:rsidRPr="00EF0874" w:rsidRDefault="00845FF1" w:rsidP="00D204EF">
            <w:pPr>
              <w:spacing w:line="360" w:lineRule="exact"/>
              <w:rPr>
                <w:color w:val="000000"/>
                <w:szCs w:val="21"/>
              </w:rPr>
            </w:pPr>
            <w:r w:rsidRPr="00EF0874">
              <w:rPr>
                <w:rFonts w:hint="eastAsia"/>
                <w:color w:val="000000"/>
                <w:szCs w:val="21"/>
              </w:rPr>
              <w:t>以满足招标要求且投标报价最低的有效报价为评标基准价，投标报价等于基准价得</w:t>
            </w:r>
            <w:r w:rsidRPr="00EF0874">
              <w:rPr>
                <w:color w:val="000000"/>
                <w:szCs w:val="21"/>
              </w:rPr>
              <w:t>90</w:t>
            </w:r>
            <w:r w:rsidRPr="00EF0874">
              <w:rPr>
                <w:rFonts w:hint="eastAsia"/>
                <w:color w:val="000000"/>
                <w:szCs w:val="21"/>
              </w:rPr>
              <w:t>分，投标价格高于基准价的按下列公式计算（保留两位小数）：</w:t>
            </w:r>
          </w:p>
          <w:p w:rsidR="00845FF1" w:rsidRPr="00EF0874" w:rsidRDefault="00845FF1" w:rsidP="00EA1FDA">
            <w:pPr>
              <w:pStyle w:val="ListParagraph"/>
              <w:numPr>
                <w:ilvl w:val="0"/>
                <w:numId w:val="9"/>
              </w:numPr>
              <w:autoSpaceDE/>
              <w:autoSpaceDN/>
              <w:snapToGrid w:val="0"/>
              <w:spacing w:before="0" w:line="360" w:lineRule="exact"/>
              <w:ind w:left="0"/>
              <w:jc w:val="both"/>
              <w:rPr>
                <w:szCs w:val="21"/>
              </w:rPr>
            </w:pPr>
            <w:r w:rsidRPr="00EF0874">
              <w:rPr>
                <w:rFonts w:hint="eastAsia"/>
                <w:color w:val="000000"/>
                <w:szCs w:val="21"/>
              </w:rPr>
              <w:t>投标报价得分</w:t>
            </w:r>
            <w:r w:rsidRPr="00EF0874">
              <w:rPr>
                <w:color w:val="000000"/>
                <w:szCs w:val="21"/>
              </w:rPr>
              <w:t xml:space="preserve"> =</w:t>
            </w:r>
            <w:r w:rsidRPr="00EF0874">
              <w:rPr>
                <w:rFonts w:hint="eastAsia"/>
                <w:color w:val="000000"/>
                <w:szCs w:val="21"/>
              </w:rPr>
              <w:t>（评标基准价</w:t>
            </w:r>
            <w:r w:rsidRPr="00EF0874">
              <w:rPr>
                <w:color w:val="000000"/>
                <w:szCs w:val="21"/>
              </w:rPr>
              <w:t>/</w:t>
            </w:r>
            <w:r w:rsidRPr="00EF0874">
              <w:rPr>
                <w:rFonts w:hint="eastAsia"/>
                <w:color w:val="000000"/>
                <w:szCs w:val="21"/>
              </w:rPr>
              <w:t>投标报价）</w:t>
            </w:r>
            <w:r w:rsidRPr="00EF0874">
              <w:rPr>
                <w:color w:val="000000"/>
                <w:szCs w:val="21"/>
              </w:rPr>
              <w:t>*90</w:t>
            </w:r>
          </w:p>
        </w:tc>
        <w:tc>
          <w:tcPr>
            <w:tcW w:w="1366" w:type="dxa"/>
          </w:tcPr>
          <w:p w:rsidR="00845FF1" w:rsidRPr="00EF0874" w:rsidRDefault="00845FF1" w:rsidP="00EA1FDA">
            <w:pPr>
              <w:pStyle w:val="ListParagraph"/>
              <w:numPr>
                <w:ilvl w:val="0"/>
                <w:numId w:val="9"/>
              </w:numPr>
              <w:autoSpaceDE/>
              <w:autoSpaceDN/>
              <w:snapToGrid w:val="0"/>
              <w:spacing w:before="0" w:line="360" w:lineRule="exact"/>
              <w:ind w:left="0"/>
              <w:jc w:val="both"/>
              <w:rPr>
                <w:bCs/>
                <w:szCs w:val="21"/>
              </w:rPr>
            </w:pPr>
          </w:p>
        </w:tc>
      </w:tr>
      <w:tr w:rsidR="00845FF1" w:rsidRPr="00EF0874" w:rsidTr="007A5989">
        <w:trPr>
          <w:trHeight w:val="1305"/>
          <w:jc w:val="center"/>
        </w:trPr>
        <w:tc>
          <w:tcPr>
            <w:tcW w:w="1076" w:type="dxa"/>
            <w:vMerge w:val="restart"/>
            <w:vAlign w:val="center"/>
          </w:tcPr>
          <w:p w:rsidR="00845FF1" w:rsidRPr="00EF0874" w:rsidRDefault="00845FF1" w:rsidP="00D204EF">
            <w:pPr>
              <w:snapToGrid w:val="0"/>
              <w:spacing w:line="360" w:lineRule="exact"/>
              <w:jc w:val="center"/>
              <w:rPr>
                <w:szCs w:val="21"/>
              </w:rPr>
            </w:pPr>
            <w:r w:rsidRPr="00EF0874">
              <w:rPr>
                <w:rFonts w:hint="eastAsia"/>
                <w:b/>
                <w:color w:val="000000"/>
                <w:szCs w:val="21"/>
              </w:rPr>
              <w:t>业绩</w:t>
            </w:r>
          </w:p>
        </w:tc>
        <w:tc>
          <w:tcPr>
            <w:tcW w:w="772" w:type="dxa"/>
            <w:vMerge w:val="restart"/>
            <w:vAlign w:val="center"/>
          </w:tcPr>
          <w:p w:rsidR="00845FF1" w:rsidRPr="00EF0874" w:rsidRDefault="00845FF1" w:rsidP="00D204EF">
            <w:pPr>
              <w:snapToGrid w:val="0"/>
              <w:spacing w:line="360" w:lineRule="exact"/>
              <w:jc w:val="center"/>
              <w:rPr>
                <w:szCs w:val="21"/>
              </w:rPr>
            </w:pPr>
            <w:r w:rsidRPr="00EF0874">
              <w:rPr>
                <w:szCs w:val="21"/>
              </w:rPr>
              <w:t>10</w:t>
            </w:r>
          </w:p>
        </w:tc>
        <w:tc>
          <w:tcPr>
            <w:tcW w:w="5389" w:type="dxa"/>
          </w:tcPr>
          <w:p w:rsidR="00845FF1" w:rsidRPr="00EF0874" w:rsidRDefault="00845FF1" w:rsidP="00D204EF">
            <w:pPr>
              <w:widowControl/>
              <w:spacing w:line="360" w:lineRule="exact"/>
              <w:rPr>
                <w:color w:val="000000"/>
                <w:szCs w:val="21"/>
              </w:rPr>
            </w:pPr>
            <w:r w:rsidRPr="00EF0874">
              <w:rPr>
                <w:rFonts w:hint="eastAsia"/>
                <w:color w:val="000000"/>
                <w:szCs w:val="21"/>
              </w:rPr>
              <w:t>投标人具有</w:t>
            </w:r>
            <w:r w:rsidRPr="00EF0874">
              <w:rPr>
                <w:color w:val="000000"/>
                <w:szCs w:val="21"/>
              </w:rPr>
              <w:t>2016</w:t>
            </w:r>
            <w:r w:rsidRPr="00EF0874">
              <w:rPr>
                <w:rFonts w:hint="eastAsia"/>
                <w:color w:val="000000"/>
                <w:szCs w:val="21"/>
              </w:rPr>
              <w:t>年</w:t>
            </w:r>
            <w:r w:rsidRPr="00EF0874">
              <w:rPr>
                <w:color w:val="000000"/>
                <w:szCs w:val="21"/>
              </w:rPr>
              <w:t>1</w:t>
            </w:r>
            <w:r w:rsidRPr="00EF0874">
              <w:rPr>
                <w:rFonts w:hint="eastAsia"/>
                <w:color w:val="000000"/>
                <w:szCs w:val="21"/>
              </w:rPr>
              <w:t>月以来签订实施的资产清查、审计方面的、</w:t>
            </w:r>
            <w:r w:rsidRPr="00EF0874">
              <w:rPr>
                <w:color w:val="000000"/>
                <w:szCs w:val="21"/>
              </w:rPr>
              <w:t>3</w:t>
            </w:r>
            <w:r w:rsidRPr="00EF0874">
              <w:rPr>
                <w:rFonts w:hint="eastAsia"/>
                <w:color w:val="000000"/>
                <w:szCs w:val="21"/>
              </w:rPr>
              <w:t>万元及以上业绩，有一份合同得</w:t>
            </w:r>
            <w:r w:rsidRPr="00EF0874">
              <w:rPr>
                <w:color w:val="000000"/>
                <w:szCs w:val="21"/>
              </w:rPr>
              <w:t>1</w:t>
            </w:r>
            <w:r w:rsidRPr="00EF0874">
              <w:rPr>
                <w:rFonts w:hint="eastAsia"/>
                <w:color w:val="000000"/>
                <w:szCs w:val="21"/>
              </w:rPr>
              <w:t>分，最多得</w:t>
            </w:r>
            <w:r w:rsidRPr="00EF0874">
              <w:rPr>
                <w:color w:val="000000"/>
                <w:szCs w:val="21"/>
              </w:rPr>
              <w:t>5</w:t>
            </w:r>
            <w:r w:rsidRPr="00EF0874">
              <w:rPr>
                <w:rFonts w:hint="eastAsia"/>
                <w:color w:val="000000"/>
                <w:szCs w:val="21"/>
              </w:rPr>
              <w:t>分。须提供合同复印件，不提供不得分，原件备查。</w:t>
            </w:r>
          </w:p>
          <w:p w:rsidR="00845FF1" w:rsidRPr="00EF0874" w:rsidRDefault="00845FF1" w:rsidP="00D204EF">
            <w:pPr>
              <w:widowControl/>
              <w:spacing w:line="360" w:lineRule="exact"/>
              <w:rPr>
                <w:szCs w:val="21"/>
              </w:rPr>
            </w:pPr>
          </w:p>
        </w:tc>
        <w:tc>
          <w:tcPr>
            <w:tcW w:w="1366" w:type="dxa"/>
          </w:tcPr>
          <w:p w:rsidR="00845FF1" w:rsidRPr="00EF0874" w:rsidRDefault="00845FF1" w:rsidP="00D204EF">
            <w:pPr>
              <w:widowControl/>
              <w:spacing w:line="360" w:lineRule="exact"/>
              <w:rPr>
                <w:szCs w:val="21"/>
              </w:rPr>
            </w:pPr>
          </w:p>
        </w:tc>
      </w:tr>
      <w:tr w:rsidR="00845FF1" w:rsidRPr="00EF0874" w:rsidTr="007A5989">
        <w:trPr>
          <w:trHeight w:val="1560"/>
          <w:jc w:val="center"/>
        </w:trPr>
        <w:tc>
          <w:tcPr>
            <w:tcW w:w="1076" w:type="dxa"/>
            <w:vMerge/>
            <w:vAlign w:val="center"/>
          </w:tcPr>
          <w:p w:rsidR="00845FF1" w:rsidRPr="00EF0874" w:rsidRDefault="00845FF1" w:rsidP="00D204EF">
            <w:pPr>
              <w:snapToGrid w:val="0"/>
              <w:spacing w:line="360" w:lineRule="exact"/>
              <w:jc w:val="center"/>
              <w:rPr>
                <w:b/>
                <w:color w:val="000000"/>
                <w:szCs w:val="21"/>
              </w:rPr>
            </w:pPr>
          </w:p>
        </w:tc>
        <w:tc>
          <w:tcPr>
            <w:tcW w:w="772" w:type="dxa"/>
            <w:vMerge/>
            <w:vAlign w:val="center"/>
          </w:tcPr>
          <w:p w:rsidR="00845FF1" w:rsidRPr="00EF0874" w:rsidRDefault="00845FF1" w:rsidP="00D204EF">
            <w:pPr>
              <w:snapToGrid w:val="0"/>
              <w:spacing w:line="360" w:lineRule="exact"/>
              <w:jc w:val="center"/>
              <w:rPr>
                <w:szCs w:val="21"/>
              </w:rPr>
            </w:pPr>
          </w:p>
        </w:tc>
        <w:tc>
          <w:tcPr>
            <w:tcW w:w="5389" w:type="dxa"/>
          </w:tcPr>
          <w:p w:rsidR="00845FF1" w:rsidRPr="00EF0874" w:rsidRDefault="00845FF1" w:rsidP="007A5989">
            <w:pPr>
              <w:widowControl/>
              <w:spacing w:line="360" w:lineRule="exact"/>
              <w:rPr>
                <w:color w:val="000000"/>
                <w:szCs w:val="21"/>
              </w:rPr>
            </w:pPr>
            <w:r w:rsidRPr="00EF0874">
              <w:rPr>
                <w:rFonts w:hint="eastAsia"/>
                <w:color w:val="000000"/>
                <w:szCs w:val="21"/>
              </w:rPr>
              <w:t>投标人具有</w:t>
            </w:r>
            <w:r w:rsidRPr="00EF0874">
              <w:rPr>
                <w:color w:val="000000"/>
                <w:szCs w:val="21"/>
              </w:rPr>
              <w:t>2016</w:t>
            </w:r>
            <w:r w:rsidRPr="00EF0874">
              <w:rPr>
                <w:rFonts w:hint="eastAsia"/>
                <w:color w:val="000000"/>
                <w:szCs w:val="21"/>
              </w:rPr>
              <w:t>年</w:t>
            </w:r>
            <w:r w:rsidRPr="00EF0874">
              <w:rPr>
                <w:color w:val="000000"/>
                <w:szCs w:val="21"/>
              </w:rPr>
              <w:t>1</w:t>
            </w:r>
            <w:r w:rsidRPr="00EF0874">
              <w:rPr>
                <w:rFonts w:hint="eastAsia"/>
                <w:color w:val="000000"/>
                <w:szCs w:val="21"/>
              </w:rPr>
              <w:t>月以来签订实施的资产评估方面的、</w:t>
            </w:r>
            <w:r w:rsidRPr="00EF0874">
              <w:rPr>
                <w:color w:val="000000"/>
                <w:szCs w:val="21"/>
              </w:rPr>
              <w:t>3</w:t>
            </w:r>
            <w:r w:rsidRPr="00EF0874">
              <w:rPr>
                <w:rFonts w:hint="eastAsia"/>
                <w:color w:val="000000"/>
                <w:szCs w:val="21"/>
              </w:rPr>
              <w:t>万元及以上业绩，有一份合同得</w:t>
            </w:r>
            <w:r w:rsidRPr="00EF0874">
              <w:rPr>
                <w:color w:val="000000"/>
                <w:szCs w:val="21"/>
              </w:rPr>
              <w:t>1</w:t>
            </w:r>
            <w:r w:rsidRPr="00EF0874">
              <w:rPr>
                <w:rFonts w:hint="eastAsia"/>
                <w:color w:val="000000"/>
                <w:szCs w:val="21"/>
              </w:rPr>
              <w:t>分，最多得</w:t>
            </w:r>
            <w:r w:rsidRPr="00EF0874">
              <w:rPr>
                <w:color w:val="000000"/>
                <w:szCs w:val="21"/>
              </w:rPr>
              <w:t>5</w:t>
            </w:r>
            <w:r w:rsidRPr="00EF0874">
              <w:rPr>
                <w:rFonts w:hint="eastAsia"/>
                <w:color w:val="000000"/>
                <w:szCs w:val="21"/>
              </w:rPr>
              <w:t>分。须提供合同复印件，不提供不得分，原件备查。</w:t>
            </w:r>
          </w:p>
          <w:p w:rsidR="00845FF1" w:rsidRPr="00EF0874" w:rsidRDefault="00845FF1" w:rsidP="00D204EF">
            <w:pPr>
              <w:spacing w:line="360" w:lineRule="exact"/>
              <w:rPr>
                <w:color w:val="000000"/>
                <w:szCs w:val="21"/>
              </w:rPr>
            </w:pPr>
          </w:p>
        </w:tc>
        <w:tc>
          <w:tcPr>
            <w:tcW w:w="1366" w:type="dxa"/>
          </w:tcPr>
          <w:p w:rsidR="00845FF1" w:rsidRPr="00EF0874" w:rsidRDefault="00845FF1" w:rsidP="00D204EF">
            <w:pPr>
              <w:widowControl/>
              <w:spacing w:line="360" w:lineRule="exact"/>
              <w:rPr>
                <w:szCs w:val="21"/>
              </w:rPr>
            </w:pPr>
          </w:p>
        </w:tc>
      </w:tr>
    </w:tbl>
    <w:p w:rsidR="00845FF1" w:rsidRPr="00EF0874" w:rsidRDefault="00845FF1" w:rsidP="00C901FC">
      <w:pPr>
        <w:spacing w:line="440" w:lineRule="exact"/>
        <w:ind w:firstLineChars="200" w:firstLine="480"/>
        <w:rPr>
          <w:rFonts w:ascii="Arial" w:hAnsi="Arial" w:cs="Arial"/>
          <w:color w:val="000000"/>
          <w:sz w:val="24"/>
          <w:szCs w:val="24"/>
        </w:rPr>
      </w:pPr>
    </w:p>
    <w:p w:rsidR="00845FF1" w:rsidRPr="00EF0874" w:rsidRDefault="00845FF1" w:rsidP="00C901FC">
      <w:pPr>
        <w:spacing w:line="440" w:lineRule="exact"/>
        <w:ind w:firstLineChars="200" w:firstLine="480"/>
        <w:rPr>
          <w:sz w:val="24"/>
        </w:rPr>
      </w:pPr>
      <w:r w:rsidRPr="00EF0874">
        <w:rPr>
          <w:rFonts w:hint="eastAsia"/>
          <w:sz w:val="24"/>
        </w:rPr>
        <w:t>十</w:t>
      </w:r>
      <w:r>
        <w:rPr>
          <w:rFonts w:hint="eastAsia"/>
          <w:sz w:val="24"/>
        </w:rPr>
        <w:t>一</w:t>
      </w:r>
      <w:r w:rsidRPr="00EF0874">
        <w:rPr>
          <w:rFonts w:hint="eastAsia"/>
          <w:sz w:val="24"/>
        </w:rPr>
        <w:t>、磋商程序</w:t>
      </w:r>
    </w:p>
    <w:p w:rsidR="00845FF1" w:rsidRPr="00EF0874" w:rsidRDefault="00845FF1" w:rsidP="00C901FC">
      <w:pPr>
        <w:spacing w:line="440" w:lineRule="exact"/>
        <w:ind w:firstLineChars="200" w:firstLine="480"/>
        <w:rPr>
          <w:sz w:val="24"/>
        </w:rPr>
      </w:pPr>
      <w:r w:rsidRPr="00EF0874">
        <w:rPr>
          <w:rFonts w:hint="eastAsia"/>
          <w:sz w:val="24"/>
        </w:rPr>
        <w:t>评标工作由淮阴工学院招投标办公室负责组织，具体评标事务由依法组建的评标委员会（以下简称</w:t>
      </w:r>
      <w:r w:rsidRPr="00EF0874">
        <w:rPr>
          <w:rFonts w:hint="eastAsia"/>
          <w:color w:val="000000"/>
          <w:sz w:val="24"/>
        </w:rPr>
        <w:t>评委会</w:t>
      </w:r>
      <w:r w:rsidRPr="00EF0874">
        <w:rPr>
          <w:rFonts w:hint="eastAsia"/>
          <w:sz w:val="24"/>
        </w:rPr>
        <w:t>）负责。</w:t>
      </w:r>
    </w:p>
    <w:p w:rsidR="00845FF1" w:rsidRPr="00EF0874" w:rsidRDefault="00845FF1" w:rsidP="00C901FC">
      <w:pPr>
        <w:spacing w:line="440" w:lineRule="exact"/>
        <w:ind w:firstLineChars="200" w:firstLine="480"/>
        <w:rPr>
          <w:sz w:val="24"/>
        </w:rPr>
      </w:pPr>
      <w:r w:rsidRPr="00EF0874">
        <w:rPr>
          <w:sz w:val="24"/>
        </w:rPr>
        <w:t>1.</w:t>
      </w:r>
      <w:r w:rsidRPr="00EF0874">
        <w:rPr>
          <w:rFonts w:hint="eastAsia"/>
          <w:sz w:val="24"/>
        </w:rPr>
        <w:t>竞争性磋商响应文件的资格审查</w:t>
      </w:r>
    </w:p>
    <w:p w:rsidR="00845FF1" w:rsidRPr="00EF0874" w:rsidRDefault="00845FF1" w:rsidP="00C901FC">
      <w:pPr>
        <w:spacing w:line="440" w:lineRule="exact"/>
        <w:ind w:firstLineChars="200" w:firstLine="480"/>
        <w:rPr>
          <w:sz w:val="24"/>
        </w:rPr>
      </w:pPr>
      <w:r w:rsidRPr="00EF0874">
        <w:rPr>
          <w:rFonts w:hint="eastAsia"/>
          <w:color w:val="000000"/>
          <w:sz w:val="24"/>
        </w:rPr>
        <w:t>依据法律法规和竞争性磋商文件的规定，采购人组织对竞争性磋商响应文件中的资格证明文件、投标保证金等进行审查，以确定投标供人是否具备投标资格。不符合竞争性磋商文件规定的资格要求的竞争性磋商响应文件，将作为无效投标处理。</w:t>
      </w:r>
    </w:p>
    <w:p w:rsidR="00845FF1" w:rsidRPr="00EF0874" w:rsidRDefault="00845FF1" w:rsidP="00C901FC">
      <w:pPr>
        <w:spacing w:line="440" w:lineRule="exact"/>
        <w:ind w:firstLineChars="200" w:firstLine="480"/>
        <w:rPr>
          <w:sz w:val="24"/>
        </w:rPr>
      </w:pPr>
      <w:r w:rsidRPr="00EF0874">
        <w:rPr>
          <w:sz w:val="24"/>
        </w:rPr>
        <w:t>2.</w:t>
      </w:r>
      <w:r w:rsidRPr="00EF0874">
        <w:rPr>
          <w:rFonts w:hint="eastAsia"/>
          <w:sz w:val="24"/>
        </w:rPr>
        <w:t>竞争性磋商响应文件的符合性审查</w:t>
      </w:r>
    </w:p>
    <w:p w:rsidR="00845FF1" w:rsidRPr="00EF0874" w:rsidRDefault="00845FF1" w:rsidP="00C901FC">
      <w:pPr>
        <w:spacing w:line="440" w:lineRule="exact"/>
        <w:ind w:firstLineChars="200" w:firstLine="480"/>
        <w:rPr>
          <w:color w:val="000000"/>
          <w:sz w:val="24"/>
        </w:rPr>
      </w:pPr>
      <w:r w:rsidRPr="00EF0874">
        <w:rPr>
          <w:color w:val="000000"/>
          <w:sz w:val="24"/>
        </w:rPr>
        <w:t>2.1</w:t>
      </w:r>
      <w:r w:rsidRPr="00EF0874">
        <w:rPr>
          <w:rFonts w:hint="eastAsia"/>
          <w:color w:val="000000"/>
          <w:sz w:val="24"/>
        </w:rPr>
        <w:t>评委会将依据法律法规和竞争性磋商文件的规定，对竞争性磋商响应文件的有效性、完整性和对竞争性磋商文件的响应程度进行审查，以确定是否对竞争性磋商文件的实质性要求作出响应。实质性要求是指本竞争性磋商文件中用带星号（“★”）的商务和技术要求。如果竞争性磋商响应文件实质上没有响应竞争性磋商文件的要求，评委会可作无效投标处理。</w:t>
      </w:r>
    </w:p>
    <w:p w:rsidR="00845FF1" w:rsidRPr="00EF0874" w:rsidRDefault="00845FF1" w:rsidP="00C901FC">
      <w:pPr>
        <w:spacing w:line="440" w:lineRule="exact"/>
        <w:ind w:firstLineChars="200" w:firstLine="480"/>
        <w:rPr>
          <w:color w:val="000000"/>
          <w:sz w:val="24"/>
        </w:rPr>
      </w:pPr>
      <w:r w:rsidRPr="00EF0874">
        <w:rPr>
          <w:color w:val="000000"/>
          <w:sz w:val="24"/>
        </w:rPr>
        <w:t>2.2</w:t>
      </w:r>
      <w:r w:rsidRPr="00EF0874">
        <w:rPr>
          <w:rFonts w:hint="eastAsia"/>
          <w:color w:val="000000"/>
          <w:sz w:val="24"/>
        </w:rPr>
        <w:t>投标人及其竞争性磋商响应文件有下列情况之一的，在符合性审查时按照无效投标处理</w:t>
      </w:r>
      <w:r w:rsidRPr="00EF0874">
        <w:rPr>
          <w:color w:val="000000"/>
          <w:sz w:val="24"/>
        </w:rPr>
        <w:t>:</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w:t>
      </w:r>
      <w:r w:rsidRPr="00EF0874">
        <w:rPr>
          <w:rFonts w:hint="eastAsia"/>
          <w:color w:val="000000"/>
          <w:sz w:val="24"/>
        </w:rPr>
        <w:t>）未按照竞争性磋商文件规定要求签署、盖章的；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2</w:t>
      </w:r>
      <w:r w:rsidRPr="00EF0874">
        <w:rPr>
          <w:rFonts w:hint="eastAsia"/>
          <w:color w:val="000000"/>
          <w:sz w:val="24"/>
        </w:rPr>
        <w:t>）投标总价超出竞争性磋商文件规定的预算金额或者最高限价的；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3</w:t>
      </w:r>
      <w:r w:rsidRPr="00EF0874">
        <w:rPr>
          <w:rFonts w:hint="eastAsia"/>
          <w:color w:val="000000"/>
          <w:sz w:val="24"/>
        </w:rPr>
        <w:t>）不同投标人的竞争性磋商响应文件由同一单位或者个人编制；</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4</w:t>
      </w:r>
      <w:r w:rsidRPr="00EF0874">
        <w:rPr>
          <w:rFonts w:hint="eastAsia"/>
          <w:color w:val="000000"/>
          <w:sz w:val="24"/>
        </w:rPr>
        <w:t>）不同投标人委托同一单位或者个人办理投标事宜；</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5</w:t>
      </w:r>
      <w:r w:rsidRPr="00EF0874">
        <w:rPr>
          <w:rFonts w:hint="eastAsia"/>
          <w:color w:val="000000"/>
          <w:sz w:val="24"/>
        </w:rPr>
        <w:t>）不同投标人的竞争性磋商响应文件载明的项目管理成员或者联系人员为同一人；</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6</w:t>
      </w:r>
      <w:r w:rsidRPr="00EF0874">
        <w:rPr>
          <w:rFonts w:hint="eastAsia"/>
          <w:color w:val="000000"/>
          <w:sz w:val="24"/>
        </w:rPr>
        <w:t>）不同投标人的竞争性磋商响应文件异常一致或者投标报价呈规律性差异；</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7</w:t>
      </w:r>
      <w:r w:rsidRPr="00EF0874">
        <w:rPr>
          <w:rFonts w:hint="eastAsia"/>
          <w:color w:val="000000"/>
          <w:sz w:val="24"/>
        </w:rPr>
        <w:t>）不同投标人的竞争性磋商响应文件相互混装；</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8</w:t>
      </w:r>
      <w:r w:rsidRPr="00EF0874">
        <w:rPr>
          <w:rFonts w:hint="eastAsia"/>
          <w:color w:val="000000"/>
          <w:sz w:val="24"/>
        </w:rPr>
        <w:t>）不同投标人的投标保证金从同一单位或者个人的账户转出；</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9</w:t>
      </w:r>
      <w:r w:rsidRPr="00EF0874">
        <w:rPr>
          <w:rFonts w:hint="eastAsia"/>
          <w:color w:val="000000"/>
          <w:sz w:val="24"/>
        </w:rPr>
        <w:t>）竞争性磋商响应文件含有采购人不能接受的附加条件的，或有损害采购人利益的规定的；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10</w:t>
      </w:r>
      <w:r w:rsidRPr="00EF0874">
        <w:rPr>
          <w:rFonts w:hint="eastAsia"/>
          <w:color w:val="000000"/>
          <w:sz w:val="24"/>
        </w:rPr>
        <w:t>）评委会认为投标人的报价明显低于其他通过符合性审查投标人的报价，有可能影响服务质量或者不能诚信履约的，未在评标现场合理的时间内提供书面说明或相关证明材料，不能证明其报价合理的；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11</w:t>
      </w:r>
      <w:r w:rsidRPr="00EF0874">
        <w:rPr>
          <w:rFonts w:hint="eastAsia"/>
          <w:color w:val="000000"/>
          <w:sz w:val="24"/>
        </w:rPr>
        <w:t>）在一份竞争性磋商响应文件中对同一招标项目报有两个及以上报价，且未声明哪一个有效的，但按竞争性磋商文件规定提交备选投标方案的除外；</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12</w:t>
      </w:r>
      <w:r w:rsidRPr="00EF0874">
        <w:rPr>
          <w:rFonts w:hint="eastAsia"/>
          <w:color w:val="000000"/>
          <w:sz w:val="24"/>
        </w:rPr>
        <w:t>）重要内容或关键字迹模糊不清无法辨认的；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13</w:t>
      </w:r>
      <w:r w:rsidRPr="00EF0874">
        <w:rPr>
          <w:rFonts w:hint="eastAsia"/>
          <w:color w:val="000000"/>
          <w:sz w:val="24"/>
        </w:rPr>
        <w:t>）投标有效期不足的；</w:t>
      </w:r>
    </w:p>
    <w:p w:rsidR="00845FF1" w:rsidRPr="00EF0874" w:rsidRDefault="00845FF1">
      <w:pPr>
        <w:widowControl/>
        <w:spacing w:line="440" w:lineRule="exact"/>
        <w:ind w:firstLine="561"/>
        <w:rPr>
          <w:color w:val="000000"/>
          <w:sz w:val="24"/>
        </w:rPr>
      </w:pPr>
      <w:r w:rsidRPr="00EF0874">
        <w:rPr>
          <w:rFonts w:hint="eastAsia"/>
          <w:color w:val="000000"/>
          <w:sz w:val="24"/>
        </w:rPr>
        <w:t>（</w:t>
      </w:r>
      <w:r w:rsidRPr="00EF0874">
        <w:rPr>
          <w:color w:val="000000"/>
          <w:sz w:val="24"/>
        </w:rPr>
        <w:t>14</w:t>
      </w:r>
      <w:r w:rsidRPr="00EF0874">
        <w:rPr>
          <w:rFonts w:hint="eastAsia"/>
          <w:color w:val="000000"/>
          <w:sz w:val="24"/>
        </w:rPr>
        <w:t>）以他人的名义投标、串通投标、以行贿手段谋取中标或者以其他弄虚作假方式投标的，故意哄抬价格或压价等其它恶意串通投标的；</w:t>
      </w:r>
    </w:p>
    <w:p w:rsidR="00845FF1" w:rsidRPr="00EF0874" w:rsidRDefault="00845FF1">
      <w:pPr>
        <w:widowControl/>
        <w:spacing w:line="440" w:lineRule="exact"/>
        <w:ind w:firstLine="561"/>
        <w:rPr>
          <w:b/>
          <w:color w:val="000000"/>
          <w:sz w:val="24"/>
        </w:rPr>
      </w:pPr>
      <w:r w:rsidRPr="00EF0874">
        <w:rPr>
          <w:rFonts w:hint="eastAsia"/>
          <w:b/>
          <w:color w:val="000000"/>
          <w:sz w:val="24"/>
        </w:rPr>
        <w:t>（</w:t>
      </w:r>
      <w:r w:rsidRPr="00EF0874">
        <w:rPr>
          <w:b/>
          <w:color w:val="000000"/>
          <w:sz w:val="24"/>
        </w:rPr>
        <w:t>15</w:t>
      </w:r>
      <w:r w:rsidRPr="00EF0874">
        <w:rPr>
          <w:rFonts w:hint="eastAsia"/>
          <w:b/>
          <w:color w:val="000000"/>
          <w:sz w:val="24"/>
        </w:rPr>
        <w:t>）不符合竞争性磋商文件中规定的其他实质性要求和条件的；</w:t>
      </w:r>
    </w:p>
    <w:p w:rsidR="00845FF1" w:rsidRPr="00EF0874" w:rsidRDefault="00845FF1">
      <w:pPr>
        <w:widowControl/>
        <w:spacing w:line="430" w:lineRule="exact"/>
        <w:ind w:firstLine="561"/>
        <w:rPr>
          <w:sz w:val="24"/>
          <w:szCs w:val="24"/>
        </w:rPr>
      </w:pPr>
      <w:r w:rsidRPr="00EF0874">
        <w:rPr>
          <w:rFonts w:hint="eastAsia"/>
          <w:color w:val="000000"/>
          <w:sz w:val="24"/>
        </w:rPr>
        <w:t>（</w:t>
      </w:r>
      <w:r w:rsidRPr="00EF0874">
        <w:rPr>
          <w:color w:val="000000"/>
          <w:sz w:val="24"/>
        </w:rPr>
        <w:t>16</w:t>
      </w:r>
      <w:r w:rsidRPr="00EF0874">
        <w:rPr>
          <w:rFonts w:hint="eastAsia"/>
          <w:color w:val="000000"/>
          <w:sz w:val="24"/>
        </w:rPr>
        <w:t>）</w:t>
      </w:r>
      <w:r w:rsidRPr="00EF0874">
        <w:rPr>
          <w:rFonts w:hint="eastAsia"/>
          <w:sz w:val="24"/>
          <w:szCs w:val="24"/>
        </w:rPr>
        <w:t>不符合法律、法规规定的其他无效情形，以及竞争性磋商文件规定的其他无效情形。</w:t>
      </w:r>
    </w:p>
    <w:p w:rsidR="00845FF1" w:rsidRPr="00EF0874" w:rsidRDefault="00845FF1">
      <w:pPr>
        <w:widowControl/>
        <w:spacing w:line="440" w:lineRule="exact"/>
        <w:ind w:firstLine="561"/>
        <w:rPr>
          <w:color w:val="000000"/>
          <w:sz w:val="24"/>
        </w:rPr>
      </w:pPr>
      <w:r w:rsidRPr="00EF0874">
        <w:rPr>
          <w:color w:val="000000"/>
          <w:sz w:val="24"/>
        </w:rPr>
        <w:t>2.3</w:t>
      </w:r>
      <w:r w:rsidRPr="00EF0874">
        <w:rPr>
          <w:rFonts w:hint="eastAsia"/>
          <w:color w:val="000000"/>
          <w:sz w:val="24"/>
        </w:rPr>
        <w:t>有下列情形之一的予以废标，同时将废标理由通知所有投标人</w:t>
      </w:r>
      <w:r w:rsidRPr="00EF0874">
        <w:rPr>
          <w:color w:val="000000"/>
          <w:sz w:val="24"/>
        </w:rPr>
        <w:t>:</w:t>
      </w:r>
    </w:p>
    <w:p w:rsidR="00845FF1" w:rsidRPr="00EF0874" w:rsidRDefault="00845FF1" w:rsidP="00C901FC">
      <w:pPr>
        <w:widowControl/>
        <w:spacing w:line="440" w:lineRule="exact"/>
        <w:ind w:firstLineChars="200" w:firstLine="480"/>
        <w:rPr>
          <w:color w:val="000000"/>
          <w:sz w:val="24"/>
        </w:rPr>
      </w:pPr>
      <w:r w:rsidRPr="00EF0874">
        <w:rPr>
          <w:rFonts w:hint="eastAsia"/>
          <w:color w:val="000000"/>
          <w:sz w:val="24"/>
        </w:rPr>
        <w:t>（</w:t>
      </w:r>
      <w:r w:rsidRPr="00EF0874">
        <w:rPr>
          <w:color w:val="000000"/>
          <w:sz w:val="24"/>
        </w:rPr>
        <w:t>1</w:t>
      </w:r>
      <w:r w:rsidRPr="00EF0874">
        <w:rPr>
          <w:rFonts w:hint="eastAsia"/>
          <w:color w:val="000000"/>
          <w:sz w:val="24"/>
        </w:rPr>
        <w:t>）符合专业条件的供应商或者对竞争性磋商文件作实质响应的供应商不足三家的；</w:t>
      </w:r>
    </w:p>
    <w:p w:rsidR="00845FF1" w:rsidRPr="00EF0874" w:rsidRDefault="00845FF1" w:rsidP="00C901FC">
      <w:pPr>
        <w:widowControl/>
        <w:spacing w:line="440" w:lineRule="exact"/>
        <w:ind w:firstLineChars="200" w:firstLine="480"/>
        <w:rPr>
          <w:color w:val="000000"/>
          <w:sz w:val="24"/>
        </w:rPr>
      </w:pPr>
      <w:r w:rsidRPr="00EF0874">
        <w:rPr>
          <w:rFonts w:hint="eastAsia"/>
          <w:color w:val="000000"/>
          <w:sz w:val="24"/>
        </w:rPr>
        <w:t>（</w:t>
      </w:r>
      <w:r w:rsidRPr="00EF0874">
        <w:rPr>
          <w:color w:val="000000"/>
          <w:sz w:val="24"/>
        </w:rPr>
        <w:t>2</w:t>
      </w:r>
      <w:r w:rsidRPr="00EF0874">
        <w:rPr>
          <w:rFonts w:hint="eastAsia"/>
          <w:color w:val="000000"/>
          <w:sz w:val="24"/>
        </w:rPr>
        <w:t>）出现影响采购公正的违法、违规行为的；</w:t>
      </w:r>
    </w:p>
    <w:p w:rsidR="00845FF1" w:rsidRPr="00EF0874" w:rsidRDefault="00845FF1" w:rsidP="00C901FC">
      <w:pPr>
        <w:widowControl/>
        <w:spacing w:line="440" w:lineRule="exact"/>
        <w:ind w:firstLineChars="200" w:firstLine="480"/>
        <w:rPr>
          <w:color w:val="000000"/>
          <w:sz w:val="24"/>
        </w:rPr>
      </w:pPr>
      <w:r w:rsidRPr="00EF0874">
        <w:rPr>
          <w:rFonts w:hint="eastAsia"/>
          <w:color w:val="000000"/>
          <w:sz w:val="24"/>
        </w:rPr>
        <w:t>（</w:t>
      </w:r>
      <w:r w:rsidRPr="00EF0874">
        <w:rPr>
          <w:color w:val="000000"/>
          <w:sz w:val="24"/>
        </w:rPr>
        <w:t>3</w:t>
      </w:r>
      <w:r w:rsidRPr="00EF0874">
        <w:rPr>
          <w:rFonts w:hint="eastAsia"/>
          <w:color w:val="000000"/>
          <w:sz w:val="24"/>
        </w:rPr>
        <w:t>）投标人的报价均超过了采购预算或最高限价，学校不能支付的；</w:t>
      </w:r>
      <w:r w:rsidRPr="00EF0874">
        <w:rPr>
          <w:color w:val="000000"/>
          <w:sz w:val="24"/>
        </w:rPr>
        <w:br/>
      </w:r>
      <w:r w:rsidRPr="00EF0874">
        <w:rPr>
          <w:rFonts w:hint="eastAsia"/>
          <w:color w:val="000000"/>
          <w:sz w:val="24"/>
        </w:rPr>
        <w:t xml:space="preserve">　　（</w:t>
      </w:r>
      <w:r w:rsidRPr="00EF0874">
        <w:rPr>
          <w:color w:val="000000"/>
          <w:sz w:val="24"/>
        </w:rPr>
        <w:t>4</w:t>
      </w:r>
      <w:r w:rsidRPr="00EF0874">
        <w:rPr>
          <w:rFonts w:hint="eastAsia"/>
          <w:color w:val="000000"/>
          <w:sz w:val="24"/>
        </w:rPr>
        <w:t>）因重要变故，采购任务取消的；</w:t>
      </w:r>
    </w:p>
    <w:p w:rsidR="00845FF1" w:rsidRPr="00EF0874" w:rsidRDefault="00845FF1" w:rsidP="00C901FC">
      <w:pPr>
        <w:widowControl/>
        <w:spacing w:line="440" w:lineRule="exact"/>
        <w:ind w:firstLineChars="200" w:firstLine="480"/>
        <w:rPr>
          <w:color w:val="000000"/>
          <w:sz w:val="24"/>
        </w:rPr>
      </w:pPr>
      <w:r w:rsidRPr="00EF0874">
        <w:rPr>
          <w:rFonts w:hint="eastAsia"/>
          <w:color w:val="000000"/>
          <w:sz w:val="24"/>
        </w:rPr>
        <w:t>（</w:t>
      </w:r>
      <w:r w:rsidRPr="00EF0874">
        <w:rPr>
          <w:color w:val="000000"/>
          <w:sz w:val="24"/>
        </w:rPr>
        <w:t>5</w:t>
      </w:r>
      <w:r w:rsidRPr="00EF0874">
        <w:rPr>
          <w:rFonts w:hint="eastAsia"/>
          <w:color w:val="000000"/>
          <w:sz w:val="24"/>
        </w:rPr>
        <w:t>）其他法律、法规、学校规章制度规定可以为废标的。</w:t>
      </w:r>
    </w:p>
    <w:p w:rsidR="00845FF1" w:rsidRPr="00EF0874" w:rsidRDefault="00845FF1" w:rsidP="00C901FC">
      <w:pPr>
        <w:spacing w:line="440" w:lineRule="exact"/>
        <w:ind w:firstLineChars="200" w:firstLine="480"/>
        <w:rPr>
          <w:sz w:val="24"/>
        </w:rPr>
      </w:pPr>
      <w:r w:rsidRPr="00EF0874">
        <w:rPr>
          <w:sz w:val="24"/>
        </w:rPr>
        <w:t>3.</w:t>
      </w:r>
      <w:r w:rsidRPr="00EF0874">
        <w:rPr>
          <w:rFonts w:hint="eastAsia"/>
          <w:sz w:val="24"/>
        </w:rPr>
        <w:t>竞争性磋商响应文件的投标报价审查</w:t>
      </w:r>
    </w:p>
    <w:p w:rsidR="00845FF1" w:rsidRPr="00EF0874" w:rsidRDefault="00845FF1" w:rsidP="00C901FC">
      <w:pPr>
        <w:spacing w:line="440" w:lineRule="exact"/>
        <w:ind w:firstLineChars="200" w:firstLine="480"/>
        <w:rPr>
          <w:bCs/>
          <w:sz w:val="24"/>
        </w:rPr>
      </w:pPr>
      <w:r w:rsidRPr="00EF0874">
        <w:rPr>
          <w:rFonts w:hint="eastAsia"/>
          <w:bCs/>
          <w:sz w:val="24"/>
        </w:rPr>
        <w:t>评委会将对确定为实质性响应的投标进行进一步审核，看其是否有计算上或累加上的算术错误，修正错误的原则</w:t>
      </w:r>
      <w:r w:rsidRPr="00EF0874">
        <w:rPr>
          <w:bCs/>
          <w:sz w:val="24"/>
        </w:rPr>
        <w:t>:</w:t>
      </w:r>
      <w:r w:rsidRPr="00EF0874">
        <w:rPr>
          <w:rFonts w:hint="eastAsia"/>
          <w:bCs/>
          <w:sz w:val="24"/>
        </w:rPr>
        <w:t>竞争性磋商响应文件中投标函内容与竞争性磋商响应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竞争性磋商响应文件中的投标报价，调整后的价格应对投标人具有约束力。如果投标人不确认签字，其投标无效。</w:t>
      </w:r>
    </w:p>
    <w:p w:rsidR="00845FF1" w:rsidRPr="00EF0874" w:rsidRDefault="00845FF1" w:rsidP="00C901FC">
      <w:pPr>
        <w:spacing w:line="440" w:lineRule="exact"/>
        <w:ind w:firstLineChars="200" w:firstLine="480"/>
        <w:rPr>
          <w:sz w:val="24"/>
        </w:rPr>
      </w:pPr>
      <w:r w:rsidRPr="00EF0874">
        <w:rPr>
          <w:sz w:val="24"/>
        </w:rPr>
        <w:t>4.</w:t>
      </w:r>
      <w:r w:rsidRPr="00EF0874">
        <w:rPr>
          <w:rFonts w:hint="eastAsia"/>
          <w:sz w:val="24"/>
        </w:rPr>
        <w:t>竞争性磋商响应文件的澄清</w:t>
      </w:r>
    </w:p>
    <w:p w:rsidR="00845FF1" w:rsidRPr="00EF0874" w:rsidRDefault="00845FF1" w:rsidP="00C901FC">
      <w:pPr>
        <w:spacing w:line="440" w:lineRule="exact"/>
        <w:ind w:firstLineChars="200" w:firstLine="480"/>
        <w:rPr>
          <w:sz w:val="24"/>
        </w:rPr>
      </w:pPr>
      <w:r w:rsidRPr="00EF0874">
        <w:rPr>
          <w:rFonts w:hint="eastAsia"/>
          <w:sz w:val="24"/>
        </w:rPr>
        <w:t>对竞争性磋商响应文件中含义不明确、同类问题表述不一致或者明显文字错误的内容，评委会可以要求投标人作出必要的澄清、说明或者补正。投标人的澄清、说明、补正应当采用书面形式，由其授权代表签字，但不得超出竞争性磋商响应文件的范围或者改变竞争性磋商响应文件的实质性内容。</w:t>
      </w:r>
    </w:p>
    <w:p w:rsidR="00845FF1" w:rsidRPr="00EF0874" w:rsidRDefault="00845FF1" w:rsidP="00C901FC">
      <w:pPr>
        <w:spacing w:line="440" w:lineRule="exact"/>
        <w:ind w:firstLineChars="200" w:firstLine="480"/>
        <w:rPr>
          <w:sz w:val="24"/>
        </w:rPr>
      </w:pPr>
      <w:r w:rsidRPr="00EF0874">
        <w:rPr>
          <w:sz w:val="24"/>
        </w:rPr>
        <w:t>5.</w:t>
      </w:r>
      <w:r w:rsidRPr="00EF0874">
        <w:rPr>
          <w:rFonts w:hint="eastAsia"/>
          <w:sz w:val="24"/>
        </w:rPr>
        <w:t>评审及中标</w:t>
      </w:r>
    </w:p>
    <w:p w:rsidR="00845FF1" w:rsidRPr="00EF0874" w:rsidRDefault="00845FF1" w:rsidP="00C901FC">
      <w:pPr>
        <w:spacing w:line="440" w:lineRule="exact"/>
        <w:ind w:firstLineChars="200" w:firstLine="480"/>
        <w:rPr>
          <w:sz w:val="24"/>
        </w:rPr>
      </w:pPr>
      <w:r w:rsidRPr="00EF0874">
        <w:rPr>
          <w:sz w:val="24"/>
        </w:rPr>
        <w:t>5.1</w:t>
      </w:r>
      <w:r w:rsidRPr="00EF0874">
        <w:rPr>
          <w:rFonts w:hint="eastAsia"/>
          <w:sz w:val="24"/>
        </w:rPr>
        <w:t>评委会将对通过资格性审查和符合性审查的竞争性磋商响应文件进行评价和比较。评委会按竞争性磋商文件中公布的评标标准对每份合格竞争性磋商响应文件进行评审，确定中标供应商，任何单项因素的最优不能作为中标的保证。</w:t>
      </w:r>
      <w:r w:rsidRPr="00EF0874">
        <w:rPr>
          <w:sz w:val="24"/>
        </w:rPr>
        <w:t xml:space="preserve"> </w:t>
      </w:r>
    </w:p>
    <w:p w:rsidR="00845FF1" w:rsidRPr="00EF0874" w:rsidRDefault="00845FF1" w:rsidP="00C901FC">
      <w:pPr>
        <w:spacing w:line="440" w:lineRule="exact"/>
        <w:ind w:firstLineChars="200" w:firstLine="480"/>
        <w:rPr>
          <w:sz w:val="24"/>
        </w:rPr>
      </w:pPr>
      <w:r w:rsidRPr="00EF0874">
        <w:rPr>
          <w:sz w:val="24"/>
        </w:rPr>
        <w:t>5.2</w:t>
      </w:r>
      <w:r w:rsidRPr="00EF0874">
        <w:rPr>
          <w:rFonts w:hint="eastAsia"/>
          <w:sz w:val="24"/>
        </w:rPr>
        <w:t>在宣布中标结果之前，凡属于审查、澄清、评价、比较竞争性磋商响应文件和中标意向等有关信息，相关当事人均不得泄露给任何供应商或与评审工作无关的人员。投标人不得探听上述信息，不得以任何行为影响评标过程，否则其竞争性磋商响应文件将被作无效处理。在评审期间，采购人将有专门人员与投标人进行联络。</w:t>
      </w:r>
      <w:r w:rsidRPr="00EF0874">
        <w:rPr>
          <w:sz w:val="24"/>
        </w:rPr>
        <w:t xml:space="preserve"> </w:t>
      </w:r>
      <w:r w:rsidRPr="00EF0874">
        <w:rPr>
          <w:rFonts w:hint="eastAsia"/>
          <w:sz w:val="24"/>
        </w:rPr>
        <w:t>采购人和评委会不向未中标的投标人解释未中标原因，也不公布评审过程中的相关细节。</w:t>
      </w:r>
    </w:p>
    <w:p w:rsidR="00845FF1" w:rsidRPr="00EF0874" w:rsidRDefault="00845FF1" w:rsidP="00C901FC">
      <w:pPr>
        <w:spacing w:line="440" w:lineRule="exact"/>
        <w:ind w:firstLineChars="200" w:firstLine="480"/>
        <w:rPr>
          <w:sz w:val="24"/>
        </w:rPr>
      </w:pPr>
      <w:r w:rsidRPr="00EF0874">
        <w:rPr>
          <w:sz w:val="24"/>
        </w:rPr>
        <w:t>5.3</w:t>
      </w:r>
      <w:r w:rsidRPr="00EF0874">
        <w:rPr>
          <w:rFonts w:hint="eastAsia"/>
          <w:sz w:val="24"/>
        </w:rPr>
        <w:t>评委会根据竞争性磋商文件中规定的评标标准对投标人进行综合评审，最终按综合评审得分由高到低的顺序推荐出中标候选人。采购人根据评委会推荐的中标候选人确认中标人。</w:t>
      </w:r>
    </w:p>
    <w:p w:rsidR="00845FF1" w:rsidRPr="00EF0874" w:rsidRDefault="00845FF1" w:rsidP="00C901FC">
      <w:pPr>
        <w:widowControl/>
        <w:spacing w:line="440" w:lineRule="exact"/>
        <w:ind w:firstLineChars="200" w:firstLine="480"/>
        <w:rPr>
          <w:color w:val="000000"/>
          <w:sz w:val="24"/>
          <w:szCs w:val="24"/>
        </w:rPr>
      </w:pPr>
      <w:r w:rsidRPr="00EF0874">
        <w:rPr>
          <w:rFonts w:hint="eastAsia"/>
          <w:color w:val="000000"/>
          <w:sz w:val="24"/>
          <w:szCs w:val="24"/>
        </w:rPr>
        <w:t>十</w:t>
      </w:r>
      <w:r>
        <w:rPr>
          <w:rFonts w:hint="eastAsia"/>
          <w:color w:val="000000"/>
          <w:sz w:val="24"/>
          <w:szCs w:val="24"/>
        </w:rPr>
        <w:t>二</w:t>
      </w:r>
      <w:r w:rsidRPr="00EF0874">
        <w:rPr>
          <w:rFonts w:hint="eastAsia"/>
          <w:color w:val="000000"/>
          <w:sz w:val="24"/>
          <w:szCs w:val="24"/>
        </w:rPr>
        <w:t>、定标与签约</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1.</w:t>
      </w:r>
      <w:r w:rsidRPr="00EF0874">
        <w:rPr>
          <w:rFonts w:ascii="Times New Roman" w:hAnsi="Times New Roman" w:hint="eastAsia"/>
        </w:rPr>
        <w:t>招标项目评审结果确定后，采购人将在学校网站（招标公告发布的网站）第一时间公示评审结果，公示时间为</w:t>
      </w:r>
      <w:r w:rsidRPr="00EF0874">
        <w:rPr>
          <w:rFonts w:ascii="Times New Roman" w:hAnsi="Times New Roman"/>
        </w:rPr>
        <w:t>1</w:t>
      </w:r>
      <w:r w:rsidRPr="00EF0874">
        <w:rPr>
          <w:rFonts w:ascii="Times New Roman" w:hAnsi="Times New Roman" w:hint="eastAsia"/>
        </w:rPr>
        <w:t>个工作日，</w:t>
      </w:r>
      <w:r w:rsidRPr="00EF0874">
        <w:rPr>
          <w:rFonts w:ascii="Times New Roman" w:hAnsi="Times New Roman" w:hint="eastAsia"/>
          <w:shd w:val="clear" w:color="auto" w:fill="FFFFFF"/>
        </w:rPr>
        <w:t>请注意及时查询</w:t>
      </w:r>
      <w:r w:rsidRPr="00EF0874">
        <w:rPr>
          <w:rFonts w:ascii="Times New Roman" w:hAnsi="Times New Roman" w:hint="eastAsia"/>
        </w:rPr>
        <w:t>，对其它未中标单位将不单独通知，未中标的原因不进行解释。</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2.</w:t>
      </w:r>
      <w:r w:rsidRPr="00EF0874">
        <w:rPr>
          <w:rFonts w:ascii="Times New Roman" w:hAnsi="Times New Roman" w:hint="eastAsia"/>
        </w:rPr>
        <w:t>中标候选人出现下列情况之一的，一经查实，将被取消中标资格：</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1</w:t>
      </w:r>
      <w:r w:rsidRPr="00EF0874">
        <w:rPr>
          <w:rFonts w:ascii="Times New Roman" w:hAnsi="Times New Roman" w:hint="eastAsia"/>
        </w:rPr>
        <w:t>）提供虚假材料谋取中标的；</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2</w:t>
      </w:r>
      <w:r w:rsidRPr="00EF0874">
        <w:rPr>
          <w:rFonts w:ascii="Times New Roman" w:hAnsi="Times New Roman" w:hint="eastAsia"/>
        </w:rPr>
        <w:t>）与评审专家、采购人、其他供应商或者招投标办公室工作人员恶意串通的；</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3</w:t>
      </w:r>
      <w:r w:rsidRPr="00EF0874">
        <w:rPr>
          <w:rFonts w:ascii="Times New Roman" w:hAnsi="Times New Roman" w:hint="eastAsia"/>
        </w:rPr>
        <w:t>）向评审专家、采购人或招投标办公室工作人员行贿或者提供其它不正当利益的；</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4</w:t>
      </w:r>
      <w:r w:rsidRPr="00EF0874">
        <w:rPr>
          <w:rFonts w:ascii="Times New Roman" w:hAnsi="Times New Roman" w:hint="eastAsia"/>
        </w:rPr>
        <w:t>）恶意竞争，投标总报价明显低于其自身合理成本且又无法提供证明的；</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5</w:t>
      </w:r>
      <w:r w:rsidRPr="00EF0874">
        <w:rPr>
          <w:rFonts w:ascii="Times New Roman" w:hAnsi="Times New Roman" w:hint="eastAsia"/>
        </w:rPr>
        <w:t>）不满足本竞争性磋商文件规定的实质性要求，但在评标过程中又未被评委发现的；</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hint="eastAsia"/>
        </w:rPr>
        <w:t>（</w:t>
      </w:r>
      <w:r w:rsidRPr="00EF0874">
        <w:rPr>
          <w:rFonts w:ascii="Times New Roman" w:hAnsi="Times New Roman"/>
        </w:rPr>
        <w:t>6</w:t>
      </w:r>
      <w:r w:rsidRPr="00EF0874">
        <w:rPr>
          <w:rFonts w:ascii="Times New Roman" w:hAnsi="Times New Roman" w:hint="eastAsia"/>
        </w:rPr>
        <w:t>）不符合法律、法规的规定的其它情形。</w:t>
      </w:r>
    </w:p>
    <w:p w:rsidR="00845FF1" w:rsidRPr="00EF0874" w:rsidRDefault="00845FF1">
      <w:pPr>
        <w:pStyle w:val="NormalWeb"/>
        <w:shd w:val="clear" w:color="auto" w:fill="FFFFFF"/>
        <w:spacing w:before="0" w:beforeAutospacing="0" w:after="0" w:afterAutospacing="0" w:line="440" w:lineRule="exact"/>
        <w:ind w:firstLine="435"/>
        <w:jc w:val="both"/>
      </w:pPr>
      <w:r w:rsidRPr="00EF0874">
        <w:rPr>
          <w:rFonts w:ascii="Times New Roman" w:hAnsi="Times New Roman" w:hint="eastAsia"/>
        </w:rPr>
        <w:t>在此情况下一经认定，报经校招标工作领导小组批准，招投标办公室有权取消原中标候选人中标资格、</w:t>
      </w:r>
      <w:r w:rsidRPr="00EF0874">
        <w:rPr>
          <w:rFonts w:hint="eastAsia"/>
        </w:rPr>
        <w:t>没收投标（履约）保证金、</w:t>
      </w:r>
      <w:r w:rsidRPr="00EF0874">
        <w:t>1-3</w:t>
      </w:r>
      <w:r w:rsidRPr="00EF0874">
        <w:rPr>
          <w:rFonts w:hint="eastAsia"/>
        </w:rPr>
        <w:t>年内禁止参加淮阴工学院的任何采购活动等处罚。</w:t>
      </w:r>
      <w:r w:rsidRPr="00EF0874">
        <w:rPr>
          <w:rFonts w:ascii="Times New Roman" w:hAnsi="Times New Roman" w:hint="eastAsia"/>
        </w:rPr>
        <w:t>我校有权重新组织采购或递补中标候选人。</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w:t>
      </w:r>
      <w:r w:rsidRPr="00EF0874">
        <w:rPr>
          <w:rFonts w:ascii="Times New Roman" w:hAnsi="Times New Roman" w:hint="eastAsia"/>
        </w:rPr>
        <w:t>质疑处理</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3.1</w:t>
      </w:r>
      <w:r w:rsidRPr="00EF0874">
        <w:rPr>
          <w:rFonts w:ascii="Times New Roman" w:hAnsi="Times New Roman" w:hint="eastAsia"/>
        </w:rPr>
        <w:t>参加投标供应商认为采购过程和采购结果使自己的权益受到损害的，可以从采购结果公示之日起</w:t>
      </w:r>
      <w:r w:rsidRPr="00EF0874">
        <w:rPr>
          <w:rFonts w:ascii="Times New Roman" w:hAnsi="Times New Roman"/>
        </w:rPr>
        <w:t>7</w:t>
      </w:r>
      <w:r w:rsidRPr="00EF0874">
        <w:rPr>
          <w:rFonts w:ascii="Times New Roman" w:hAnsi="Times New Roman" w:hint="eastAsia"/>
        </w:rPr>
        <w:t>个工作日内，以书面形式向采购人（招投标办公室）提出质疑。非书面形式、</w:t>
      </w:r>
      <w:r w:rsidRPr="00EF0874">
        <w:rPr>
          <w:rFonts w:ascii="Times New Roman" w:hAnsi="Times New Roman"/>
        </w:rPr>
        <w:t>7</w:t>
      </w:r>
      <w:r w:rsidRPr="00EF0874">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3.2</w:t>
      </w:r>
      <w:r w:rsidRPr="00EF0874">
        <w:rPr>
          <w:rFonts w:ascii="Times New Roman" w:hAnsi="Times New Roman" w:hint="eastAsia"/>
        </w:rPr>
        <w:t>质疑必须以参加投标的供应商法人代表或授权代表（竞争性磋商响应文件中所确定的）书面送达的方式提交，未按上述要求提交的质疑函，采购人有权不予受理。</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3.3</w:t>
      </w:r>
      <w:r w:rsidRPr="00EF0874">
        <w:rPr>
          <w:rFonts w:ascii="Times New Roman" w:hAnsi="Times New Roman" w:hint="eastAsia"/>
        </w:rPr>
        <w:t>未参加投标的供应商或在投标活动中本身权益未受到损害或从投标活动中受益的供应商所提出的质疑也不予受理。</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3.4</w:t>
      </w:r>
      <w:r w:rsidRPr="00EF0874">
        <w:rPr>
          <w:rFonts w:ascii="Times New Roman" w:hAnsi="Times New Roman" w:hint="eastAsia"/>
        </w:rPr>
        <w:t>投标人提出书面质疑必须有理、有据，不得恶意质疑或提交虚假质疑。否则，采购人将不予受理。</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3.5</w:t>
      </w:r>
      <w:r w:rsidRPr="00EF0874">
        <w:rPr>
          <w:rFonts w:ascii="Times New Roman" w:hAnsi="Times New Roman" w:hint="eastAsia"/>
        </w:rPr>
        <w:t>采购人将在收到投标供应商的书面质疑后将在规定时间内作出答复，但答复的内容不涉及商业秘密。</w:t>
      </w:r>
    </w:p>
    <w:p w:rsidR="00845FF1" w:rsidRPr="00EF0874" w:rsidRDefault="00845FF1" w:rsidP="00C901FC">
      <w:pPr>
        <w:spacing w:line="440" w:lineRule="exact"/>
        <w:ind w:firstLineChars="200" w:firstLine="480"/>
        <w:rPr>
          <w:sz w:val="24"/>
          <w:szCs w:val="24"/>
        </w:rPr>
      </w:pPr>
      <w:r w:rsidRPr="00EF0874">
        <w:rPr>
          <w:sz w:val="24"/>
          <w:szCs w:val="24"/>
        </w:rPr>
        <w:t>4.</w:t>
      </w:r>
      <w:r w:rsidRPr="00EF0874">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sidRPr="00EF0874">
        <w:rPr>
          <w:sz w:val="24"/>
          <w:szCs w:val="24"/>
        </w:rPr>
        <w:t>1-3</w:t>
      </w:r>
      <w:r w:rsidRPr="00EF0874">
        <w:rPr>
          <w:rFonts w:hint="eastAsia"/>
          <w:sz w:val="24"/>
          <w:szCs w:val="24"/>
        </w:rPr>
        <w:t>年内的投标资格，我校有权将中标资格授予排名第二的投标人或重新组织招标。</w:t>
      </w:r>
    </w:p>
    <w:p w:rsidR="00845FF1" w:rsidRPr="00EF0874" w:rsidRDefault="00845FF1" w:rsidP="00C901FC">
      <w:pPr>
        <w:spacing w:line="440" w:lineRule="exact"/>
        <w:ind w:firstLineChars="200" w:firstLine="480"/>
        <w:rPr>
          <w:sz w:val="24"/>
          <w:szCs w:val="24"/>
        </w:rPr>
      </w:pPr>
      <w:r w:rsidRPr="00EF0874">
        <w:rPr>
          <w:sz w:val="24"/>
          <w:szCs w:val="24"/>
        </w:rPr>
        <w:t>5.</w:t>
      </w:r>
      <w:r w:rsidRPr="00EF0874">
        <w:rPr>
          <w:rFonts w:hint="eastAsia"/>
          <w:sz w:val="24"/>
          <w:szCs w:val="24"/>
        </w:rPr>
        <w:t>履约保证金</w:t>
      </w:r>
    </w:p>
    <w:p w:rsidR="00845FF1" w:rsidRPr="00EF0874" w:rsidRDefault="00845FF1" w:rsidP="00C901FC">
      <w:pPr>
        <w:spacing w:line="440" w:lineRule="exact"/>
        <w:ind w:firstLineChars="200" w:firstLine="480"/>
        <w:rPr>
          <w:sz w:val="24"/>
          <w:szCs w:val="24"/>
        </w:rPr>
      </w:pPr>
      <w:r w:rsidRPr="00EF0874">
        <w:rPr>
          <w:sz w:val="24"/>
          <w:szCs w:val="24"/>
        </w:rPr>
        <w:t>5.1</w:t>
      </w:r>
      <w:r w:rsidRPr="00EF0874">
        <w:rPr>
          <w:rFonts w:hint="eastAsia"/>
          <w:sz w:val="24"/>
          <w:szCs w:val="24"/>
        </w:rPr>
        <w:t>为保证合同的顺利执行，中标供应商必须在领取中标通知书之前，向采购人提交金额为中标总价</w:t>
      </w:r>
      <w:r w:rsidRPr="00EF0874">
        <w:rPr>
          <w:sz w:val="24"/>
          <w:szCs w:val="24"/>
        </w:rPr>
        <w:t>10%</w:t>
      </w:r>
      <w:r w:rsidRPr="00EF0874">
        <w:rPr>
          <w:rFonts w:hint="eastAsia"/>
          <w:sz w:val="24"/>
          <w:szCs w:val="24"/>
        </w:rPr>
        <w:t>的履约保证金。已交纳的投标保证金自动转为合同履约保证金，并补齐不足部分。</w:t>
      </w:r>
    </w:p>
    <w:p w:rsidR="00845FF1" w:rsidRPr="00EF0874" w:rsidRDefault="00845FF1" w:rsidP="00C901FC">
      <w:pPr>
        <w:spacing w:line="440" w:lineRule="exact"/>
        <w:ind w:firstLineChars="200" w:firstLine="480"/>
        <w:rPr>
          <w:sz w:val="24"/>
          <w:szCs w:val="24"/>
        </w:rPr>
      </w:pPr>
      <w:r w:rsidRPr="00EF0874">
        <w:rPr>
          <w:sz w:val="24"/>
          <w:szCs w:val="24"/>
        </w:rPr>
        <w:t>5.2</w:t>
      </w:r>
      <w:r w:rsidRPr="00EF0874">
        <w:rPr>
          <w:rFonts w:hint="eastAsia"/>
          <w:sz w:val="24"/>
          <w:szCs w:val="24"/>
        </w:rPr>
        <w:t>履约保证金在项目验收合格后无息退还。中标人凭采购人签署的同意退还履约保证金的证明（格式详见竞争性磋商文件第四章《履约保证金退还申请》），到淮阴工学院财务处办理保证金退还手续。</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6.</w:t>
      </w:r>
      <w:r w:rsidRPr="00EF0874">
        <w:rPr>
          <w:rFonts w:ascii="Times New Roman" w:hAnsi="Times New Roman" w:hint="eastAsia"/>
        </w:rPr>
        <w:t>本竞争性磋商文件和中标人的竞争性磋商响应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845FF1" w:rsidRPr="00EF0874" w:rsidRDefault="00845FF1" w:rsidP="00C901FC">
      <w:pPr>
        <w:spacing w:line="440" w:lineRule="exact"/>
        <w:ind w:firstLineChars="200" w:firstLine="480"/>
        <w:rPr>
          <w:color w:val="000000"/>
          <w:sz w:val="24"/>
          <w:szCs w:val="24"/>
        </w:rPr>
      </w:pPr>
      <w:r w:rsidRPr="00EF0874">
        <w:rPr>
          <w:bCs/>
          <w:color w:val="000000"/>
          <w:sz w:val="24"/>
          <w:szCs w:val="24"/>
        </w:rPr>
        <w:t>7.</w:t>
      </w:r>
      <w:r w:rsidRPr="00EF0874">
        <w:rPr>
          <w:rFonts w:hint="eastAsia"/>
          <w:color w:val="000000"/>
          <w:sz w:val="24"/>
          <w:szCs w:val="24"/>
        </w:rPr>
        <w:t>投标人中标后，采购人发现其</w:t>
      </w:r>
      <w:r w:rsidRPr="00EF0874">
        <w:rPr>
          <w:rFonts w:hint="eastAsia"/>
          <w:bCs/>
          <w:color w:val="000000"/>
          <w:sz w:val="24"/>
          <w:szCs w:val="24"/>
        </w:rPr>
        <w:t>竞争性磋商响应文件中有与竞争性磋商文件相抵触之处、或竞争性磋商响应文件中附有超出有关规定的条款，则仍以</w:t>
      </w:r>
      <w:r w:rsidRPr="00EF0874">
        <w:rPr>
          <w:rFonts w:hint="eastAsia"/>
          <w:color w:val="000000"/>
          <w:sz w:val="24"/>
          <w:szCs w:val="24"/>
        </w:rPr>
        <w:t>竞争性磋商文件为准</w:t>
      </w:r>
      <w:r w:rsidRPr="00EF0874">
        <w:rPr>
          <w:rFonts w:hint="eastAsia"/>
          <w:bCs/>
          <w:color w:val="000000"/>
          <w:sz w:val="24"/>
          <w:szCs w:val="24"/>
        </w:rPr>
        <w:t>或以</w:t>
      </w:r>
      <w:r w:rsidRPr="00EF0874">
        <w:rPr>
          <w:rFonts w:hint="eastAsia"/>
          <w:color w:val="000000"/>
          <w:sz w:val="24"/>
          <w:szCs w:val="24"/>
        </w:rPr>
        <w:t>采购人解释为准。若投标人</w:t>
      </w:r>
      <w:r w:rsidRPr="00EF0874">
        <w:rPr>
          <w:rFonts w:hint="eastAsia"/>
          <w:bCs/>
          <w:color w:val="000000"/>
          <w:sz w:val="24"/>
          <w:szCs w:val="24"/>
        </w:rPr>
        <w:t>仍</w:t>
      </w:r>
      <w:r w:rsidRPr="00EF0874">
        <w:rPr>
          <w:rFonts w:hint="eastAsia"/>
          <w:color w:val="000000"/>
          <w:sz w:val="24"/>
          <w:szCs w:val="24"/>
        </w:rPr>
        <w:t>拒绝接受竞争性磋商文件</w:t>
      </w:r>
      <w:r w:rsidRPr="00EF0874">
        <w:rPr>
          <w:rFonts w:hint="eastAsia"/>
          <w:bCs/>
          <w:color w:val="000000"/>
          <w:sz w:val="24"/>
          <w:szCs w:val="24"/>
        </w:rPr>
        <w:t>的规定或</w:t>
      </w:r>
      <w:r w:rsidRPr="00EF0874">
        <w:rPr>
          <w:rFonts w:hint="eastAsia"/>
          <w:color w:val="000000"/>
          <w:sz w:val="24"/>
          <w:szCs w:val="24"/>
        </w:rPr>
        <w:t>采购人的解释，采购人将解除对投标人做出的一切决定，由此造成的一切损失均由投标人承担。</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8.</w:t>
      </w:r>
      <w:r w:rsidRPr="00EF0874">
        <w:rPr>
          <w:rFonts w:ascii="Times New Roman" w:hAnsi="Times New Roman" w:hint="eastAsia"/>
        </w:rPr>
        <w:t>服务的追加和减少</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8.1</w:t>
      </w:r>
      <w:r w:rsidRPr="00EF0874">
        <w:rPr>
          <w:rFonts w:ascii="Times New Roman" w:hAnsi="Times New Roman" w:hint="eastAsia"/>
        </w:rPr>
        <w:t>采购合同履行中，需追加与合同标的相同的服务的，在不改变价格水平、合同及其它条款的前提下，采购人可以与中标人协商签订补充合同，追加量不得超过合同总额的</w:t>
      </w:r>
      <w:r w:rsidRPr="00EF0874">
        <w:rPr>
          <w:rFonts w:ascii="Times New Roman" w:hAnsi="Times New Roman"/>
        </w:rPr>
        <w:t>10%</w:t>
      </w:r>
      <w:r w:rsidRPr="00EF0874">
        <w:rPr>
          <w:rFonts w:ascii="Times New Roman" w:hAnsi="Times New Roman" w:hint="eastAsia"/>
        </w:rPr>
        <w:t>。</w:t>
      </w:r>
    </w:p>
    <w:p w:rsidR="00845FF1" w:rsidRPr="00EF0874" w:rsidRDefault="00845FF1">
      <w:pPr>
        <w:pStyle w:val="NormalWeb"/>
        <w:shd w:val="clear" w:color="auto" w:fill="FFFFFF"/>
        <w:spacing w:before="0" w:beforeAutospacing="0" w:after="0" w:afterAutospacing="0" w:line="440" w:lineRule="exact"/>
        <w:ind w:firstLine="435"/>
        <w:jc w:val="both"/>
        <w:rPr>
          <w:rFonts w:ascii="Times New Roman" w:hAnsi="Times New Roman"/>
        </w:rPr>
      </w:pPr>
      <w:r w:rsidRPr="00EF0874">
        <w:rPr>
          <w:rFonts w:ascii="Times New Roman" w:hAnsi="Times New Roman"/>
        </w:rPr>
        <w:t>8.2</w:t>
      </w:r>
      <w:r w:rsidRPr="00EF0874">
        <w:rPr>
          <w:rFonts w:ascii="Times New Roman" w:hAnsi="Times New Roman" w:hint="eastAsia"/>
        </w:rPr>
        <w:t>采购结束后，采购人若由于各种客观原因，必须对采购项目所牵涉的服务进行适当的减少时，在双方协商一致的前提下，可以按照中标时价格水平做相应的调减，并据此签订补充合同。</w:t>
      </w:r>
    </w:p>
    <w:p w:rsidR="00845FF1" w:rsidRPr="00EF0874" w:rsidRDefault="00845FF1">
      <w:pPr>
        <w:pStyle w:val="NormalWeb"/>
        <w:shd w:val="clear" w:color="auto" w:fill="FFFFFF"/>
        <w:spacing w:before="0" w:beforeAutospacing="0" w:after="0" w:afterAutospacing="0" w:line="440" w:lineRule="exact"/>
        <w:ind w:firstLine="435"/>
        <w:jc w:val="both"/>
      </w:pPr>
      <w:r w:rsidRPr="00EF0874">
        <w:rPr>
          <w:rFonts w:ascii="Times New Roman" w:hAnsi="Times New Roman"/>
        </w:rPr>
        <w:t>9.</w:t>
      </w:r>
      <w:r w:rsidRPr="00EF0874">
        <w:rPr>
          <w:rFonts w:ascii="Times New Roman" w:hAnsi="Times New Roman" w:hint="eastAsia"/>
        </w:rPr>
        <w:t>投标人须对其所提供资料的真实性和投</w:t>
      </w:r>
      <w:r w:rsidRPr="00EF0874">
        <w:rPr>
          <w:rFonts w:hint="eastAsia"/>
        </w:rPr>
        <w:t>标行为的合法性负责，如有作假或违纪，一经发现立即取消投标（中标）资格，没收投标（履约）保证金，并将其列入不诚信行为记录名单，同时在网上进行实名通报，</w:t>
      </w:r>
      <w:r w:rsidRPr="00EF0874">
        <w:t>1-3</w:t>
      </w:r>
      <w:r w:rsidRPr="00EF0874">
        <w:rPr>
          <w:rFonts w:hint="eastAsia"/>
        </w:rPr>
        <w:t>年内禁止参加淮阴工学院的任何采购活动。</w:t>
      </w:r>
    </w:p>
    <w:p w:rsidR="00845FF1" w:rsidRPr="00EF0874" w:rsidRDefault="00845FF1">
      <w:pPr>
        <w:widowControl/>
        <w:shd w:val="clear" w:color="auto" w:fill="FFFFFF"/>
        <w:spacing w:line="440" w:lineRule="exact"/>
        <w:ind w:firstLine="440"/>
        <w:rPr>
          <w:color w:val="000000"/>
          <w:sz w:val="24"/>
        </w:rPr>
      </w:pPr>
      <w:r w:rsidRPr="00EF0874">
        <w:rPr>
          <w:rFonts w:hint="eastAsia"/>
          <w:color w:val="000000"/>
          <w:sz w:val="24"/>
        </w:rPr>
        <w:t>十</w:t>
      </w:r>
      <w:r>
        <w:rPr>
          <w:rFonts w:hint="eastAsia"/>
          <w:color w:val="000000"/>
          <w:sz w:val="24"/>
        </w:rPr>
        <w:t>三</w:t>
      </w:r>
      <w:r w:rsidRPr="00EF0874">
        <w:rPr>
          <w:rFonts w:hint="eastAsia"/>
          <w:color w:val="000000"/>
          <w:sz w:val="24"/>
        </w:rPr>
        <w:t>、本次招标工作接受淮阴工学院监察处监督，各投标人如对我校招标工作的公正性有异议，可向我校监察处投诉，投诉电话：</w:t>
      </w:r>
      <w:r w:rsidRPr="00EF0874">
        <w:rPr>
          <w:color w:val="000000"/>
          <w:sz w:val="24"/>
        </w:rPr>
        <w:t>0517-83559156</w:t>
      </w:r>
      <w:r w:rsidRPr="00EF0874">
        <w:rPr>
          <w:rFonts w:hint="eastAsia"/>
          <w:color w:val="000000"/>
          <w:sz w:val="24"/>
        </w:rPr>
        <w:t>、</w:t>
      </w:r>
      <w:r w:rsidRPr="00EF0874">
        <w:rPr>
          <w:color w:val="000000"/>
          <w:sz w:val="24"/>
        </w:rPr>
        <w:t>83591013</w:t>
      </w:r>
      <w:r w:rsidRPr="00EF0874">
        <w:rPr>
          <w:rFonts w:hint="eastAsia"/>
          <w:color w:val="000000"/>
          <w:sz w:val="24"/>
        </w:rPr>
        <w:t>。</w:t>
      </w:r>
    </w:p>
    <w:p w:rsidR="00845FF1" w:rsidRPr="00EF0874" w:rsidRDefault="00845FF1">
      <w:pPr>
        <w:widowControl/>
        <w:shd w:val="clear" w:color="auto" w:fill="FFFFFF"/>
        <w:spacing w:line="440" w:lineRule="exact"/>
        <w:ind w:firstLine="440"/>
        <w:rPr>
          <w:color w:val="000000"/>
          <w:sz w:val="24"/>
        </w:rPr>
      </w:pPr>
      <w:r>
        <w:rPr>
          <w:rFonts w:hint="eastAsia"/>
          <w:color w:val="000000"/>
          <w:sz w:val="24"/>
        </w:rPr>
        <w:t>十四</w:t>
      </w:r>
      <w:r w:rsidRPr="00EF0874">
        <w:rPr>
          <w:rFonts w:hint="eastAsia"/>
          <w:color w:val="000000"/>
          <w:sz w:val="24"/>
        </w:rPr>
        <w:t>、本竞争性磋商文件解释权归淮阴工学院招标办。本竞争性磋商文件可能会有改动，请在投标前仔细上网核查，恕不单独通知。</w:t>
      </w:r>
    </w:p>
    <w:p w:rsidR="00845FF1" w:rsidRPr="00EF0874" w:rsidRDefault="00845FF1">
      <w:pPr>
        <w:widowControl/>
        <w:shd w:val="clear" w:color="auto" w:fill="FFFFFF"/>
        <w:spacing w:line="440" w:lineRule="exact"/>
        <w:ind w:firstLine="440"/>
        <w:rPr>
          <w:color w:val="000000"/>
          <w:sz w:val="24"/>
        </w:rPr>
      </w:pPr>
      <w:r>
        <w:rPr>
          <w:rFonts w:hint="eastAsia"/>
          <w:color w:val="000000"/>
          <w:sz w:val="24"/>
        </w:rPr>
        <w:t>十五</w:t>
      </w:r>
      <w:r w:rsidRPr="00EF0874">
        <w:rPr>
          <w:rFonts w:hint="eastAsia"/>
          <w:color w:val="000000"/>
          <w:sz w:val="24"/>
        </w:rPr>
        <w:t>、联系方式</w:t>
      </w: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技术联系人：张老师，联系电话：</w:t>
      </w:r>
      <w:r w:rsidRPr="00EF0874">
        <w:rPr>
          <w:color w:val="000000"/>
          <w:sz w:val="24"/>
        </w:rPr>
        <w:t>0517-83559099</w:t>
      </w:r>
      <w:r w:rsidRPr="00EF0874">
        <w:rPr>
          <w:rFonts w:hint="eastAsia"/>
          <w:color w:val="000000"/>
          <w:sz w:val="24"/>
        </w:rPr>
        <w:t>；</w:t>
      </w: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招标办联系人：王老师、董老师，联系电话：</w:t>
      </w:r>
      <w:r w:rsidRPr="00EF0874">
        <w:rPr>
          <w:color w:val="000000"/>
          <w:sz w:val="24"/>
        </w:rPr>
        <w:t>0517-83559069</w:t>
      </w:r>
      <w:r w:rsidRPr="00EF0874">
        <w:rPr>
          <w:rFonts w:hint="eastAsia"/>
          <w:color w:val="000000"/>
          <w:sz w:val="24"/>
        </w:rPr>
        <w:t>、</w:t>
      </w:r>
      <w:r w:rsidRPr="00EF0874">
        <w:rPr>
          <w:color w:val="000000"/>
          <w:sz w:val="24"/>
        </w:rPr>
        <w:t>83559815</w:t>
      </w:r>
      <w:r w:rsidRPr="00EF0874">
        <w:rPr>
          <w:rFonts w:hint="eastAsia"/>
          <w:color w:val="000000"/>
          <w:sz w:val="24"/>
        </w:rPr>
        <w:t>；</w:t>
      </w: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联系</w:t>
      </w:r>
      <w:r w:rsidRPr="00EF0874">
        <w:rPr>
          <w:rFonts w:hint="eastAsia"/>
          <w:color w:val="000000"/>
          <w:sz w:val="24"/>
          <w:szCs w:val="24"/>
        </w:rPr>
        <w:t>电子邮箱：</w:t>
      </w:r>
      <w:r w:rsidRPr="00EF0874">
        <w:rPr>
          <w:color w:val="000000"/>
          <w:sz w:val="24"/>
          <w:szCs w:val="24"/>
        </w:rPr>
        <w:t>zbb@hyit.edu.cn</w:t>
      </w: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联系地址：淮安市枚乘东路</w:t>
      </w:r>
      <w:r w:rsidRPr="00EF0874">
        <w:rPr>
          <w:color w:val="000000"/>
          <w:sz w:val="24"/>
        </w:rPr>
        <w:t>1</w:t>
      </w:r>
      <w:r w:rsidRPr="00EF0874">
        <w:rPr>
          <w:rFonts w:hint="eastAsia"/>
          <w:color w:val="000000"/>
          <w:sz w:val="24"/>
        </w:rPr>
        <w:t>号，淮阴工学院翔宇楼</w:t>
      </w:r>
      <w:r w:rsidRPr="00EF0874">
        <w:rPr>
          <w:color w:val="000000"/>
          <w:sz w:val="24"/>
        </w:rPr>
        <w:t>203</w:t>
      </w:r>
      <w:r w:rsidRPr="00EF0874">
        <w:rPr>
          <w:rFonts w:hint="eastAsia"/>
          <w:color w:val="000000"/>
          <w:sz w:val="24"/>
        </w:rPr>
        <w:t>室。</w:t>
      </w:r>
    </w:p>
    <w:p w:rsidR="00845FF1" w:rsidRPr="00EF0874" w:rsidRDefault="00845FF1" w:rsidP="00C901FC">
      <w:pPr>
        <w:spacing w:line="440" w:lineRule="exact"/>
        <w:ind w:firstLineChars="200" w:firstLine="480"/>
        <w:rPr>
          <w:color w:val="000000"/>
          <w:sz w:val="24"/>
        </w:rPr>
      </w:pPr>
    </w:p>
    <w:p w:rsidR="00845FF1" w:rsidRPr="00EF0874" w:rsidRDefault="00845FF1" w:rsidP="00C901FC">
      <w:pPr>
        <w:spacing w:line="440" w:lineRule="exact"/>
        <w:ind w:firstLineChars="200" w:firstLine="480"/>
        <w:rPr>
          <w:color w:val="000000"/>
          <w:sz w:val="24"/>
        </w:rPr>
      </w:pPr>
    </w:p>
    <w:p w:rsidR="00845FF1" w:rsidRPr="00EF0874" w:rsidRDefault="00845FF1" w:rsidP="00C901FC">
      <w:pPr>
        <w:spacing w:line="440" w:lineRule="exact"/>
        <w:ind w:firstLineChars="200" w:firstLine="480"/>
        <w:rPr>
          <w:color w:val="000000"/>
          <w:sz w:val="24"/>
        </w:rPr>
      </w:pPr>
    </w:p>
    <w:p w:rsidR="00845FF1" w:rsidRPr="00EF0874" w:rsidRDefault="00845FF1" w:rsidP="00C901FC">
      <w:pPr>
        <w:widowControl/>
        <w:spacing w:line="440" w:lineRule="exact"/>
        <w:ind w:firstLineChars="1850" w:firstLine="4995"/>
        <w:rPr>
          <w:color w:val="000000"/>
          <w:spacing w:val="15"/>
          <w:sz w:val="24"/>
        </w:rPr>
      </w:pPr>
      <w:r w:rsidRPr="00EF0874">
        <w:rPr>
          <w:rFonts w:hint="eastAsia"/>
          <w:color w:val="000000"/>
          <w:spacing w:val="15"/>
          <w:sz w:val="24"/>
        </w:rPr>
        <w:t>淮阴工学院招投标办公室</w:t>
      </w:r>
    </w:p>
    <w:p w:rsidR="00845FF1" w:rsidRPr="00EF0874" w:rsidRDefault="00845FF1" w:rsidP="00C901FC">
      <w:pPr>
        <w:widowControl/>
        <w:spacing w:line="440" w:lineRule="exact"/>
        <w:ind w:firstLineChars="2050" w:firstLine="5535"/>
        <w:rPr>
          <w:color w:val="000000"/>
          <w:spacing w:val="15"/>
          <w:sz w:val="24"/>
        </w:rPr>
      </w:pPr>
      <w:r w:rsidRPr="00EF0874">
        <w:rPr>
          <w:color w:val="000000"/>
          <w:spacing w:val="15"/>
          <w:sz w:val="24"/>
        </w:rPr>
        <w:t>2019</w:t>
      </w:r>
      <w:r w:rsidRPr="00EF0874">
        <w:rPr>
          <w:rFonts w:hint="eastAsia"/>
          <w:color w:val="000000"/>
          <w:spacing w:val="15"/>
          <w:sz w:val="24"/>
        </w:rPr>
        <w:t>年</w:t>
      </w:r>
      <w:r w:rsidRPr="00EF0874">
        <w:rPr>
          <w:color w:val="000000"/>
          <w:spacing w:val="15"/>
          <w:sz w:val="24"/>
        </w:rPr>
        <w:t>4</w:t>
      </w:r>
      <w:r w:rsidRPr="00EF0874">
        <w:rPr>
          <w:rFonts w:hint="eastAsia"/>
          <w:color w:val="000000"/>
          <w:spacing w:val="15"/>
          <w:sz w:val="24"/>
        </w:rPr>
        <w:t>月</w:t>
      </w:r>
      <w:r w:rsidRPr="00EF0874">
        <w:rPr>
          <w:color w:val="000000"/>
          <w:spacing w:val="15"/>
          <w:sz w:val="24"/>
        </w:rPr>
        <w:t>26</w:t>
      </w:r>
      <w:r w:rsidRPr="00EF0874">
        <w:rPr>
          <w:rFonts w:hint="eastAsia"/>
          <w:color w:val="000000"/>
          <w:spacing w:val="15"/>
          <w:sz w:val="24"/>
        </w:rPr>
        <w:t>日</w:t>
      </w:r>
    </w:p>
    <w:p w:rsidR="00845FF1" w:rsidRPr="00EF0874" w:rsidRDefault="00845FF1">
      <w:pPr>
        <w:spacing w:line="440" w:lineRule="exact"/>
        <w:jc w:val="center"/>
        <w:rPr>
          <w:rFonts w:ascii="方正小标宋简体" w:eastAsia="方正小标宋简体"/>
          <w:color w:val="000000"/>
          <w:sz w:val="36"/>
          <w:szCs w:val="36"/>
        </w:rPr>
      </w:pPr>
      <w:r w:rsidRPr="00EF0874">
        <w:rPr>
          <w:color w:val="000000"/>
          <w:sz w:val="24"/>
          <w:szCs w:val="24"/>
        </w:rPr>
        <w:br w:type="page"/>
      </w:r>
      <w:r w:rsidRPr="00EF0874">
        <w:rPr>
          <w:rFonts w:ascii="方正小标宋简体" w:eastAsia="方正小标宋简体" w:hint="eastAsia"/>
          <w:color w:val="000000"/>
          <w:sz w:val="36"/>
          <w:szCs w:val="36"/>
        </w:rPr>
        <w:t>第二章</w:t>
      </w:r>
      <w:r w:rsidRPr="00EF0874">
        <w:rPr>
          <w:rFonts w:ascii="方正小标宋简体" w:eastAsia="方正小标宋简体"/>
          <w:color w:val="000000"/>
          <w:sz w:val="36"/>
          <w:szCs w:val="36"/>
        </w:rPr>
        <w:t xml:space="preserve"> </w:t>
      </w:r>
      <w:r w:rsidRPr="00EF0874">
        <w:rPr>
          <w:rFonts w:ascii="方正小标宋简体" w:eastAsia="方正小标宋简体" w:hint="eastAsia"/>
          <w:color w:val="000000"/>
          <w:sz w:val="36"/>
          <w:szCs w:val="36"/>
        </w:rPr>
        <w:t>项目采购需求</w:t>
      </w:r>
    </w:p>
    <w:p w:rsidR="00845FF1" w:rsidRPr="00EF0874" w:rsidRDefault="00845FF1">
      <w:pPr>
        <w:ind w:firstLine="440"/>
        <w:rPr>
          <w:color w:val="000000"/>
          <w:sz w:val="24"/>
          <w:szCs w:val="24"/>
        </w:rPr>
      </w:pPr>
    </w:p>
    <w:p w:rsidR="00845FF1" w:rsidRPr="00EF0874" w:rsidRDefault="00845FF1">
      <w:pPr>
        <w:ind w:firstLine="440"/>
        <w:rPr>
          <w:color w:val="000000"/>
          <w:sz w:val="24"/>
          <w:szCs w:val="24"/>
        </w:rPr>
      </w:pPr>
      <w:r w:rsidRPr="00EF0874">
        <w:rPr>
          <w:rFonts w:hint="eastAsia"/>
          <w:color w:val="000000"/>
          <w:sz w:val="24"/>
          <w:szCs w:val="24"/>
        </w:rPr>
        <w:t>一、</w:t>
      </w:r>
      <w:r w:rsidRPr="00EF0874">
        <w:rPr>
          <w:rFonts w:hint="eastAsia"/>
          <w:color w:val="000000"/>
          <w:sz w:val="24"/>
        </w:rPr>
        <w:t>★</w:t>
      </w:r>
      <w:r w:rsidRPr="00EF0874">
        <w:rPr>
          <w:rFonts w:hint="eastAsia"/>
          <w:color w:val="000000"/>
          <w:sz w:val="24"/>
          <w:szCs w:val="24"/>
        </w:rPr>
        <w:t>采购需求</w:t>
      </w:r>
    </w:p>
    <w:p w:rsidR="00845FF1" w:rsidRPr="00EF0874" w:rsidRDefault="00845FF1" w:rsidP="00C901FC">
      <w:pPr>
        <w:spacing w:line="440" w:lineRule="exact"/>
        <w:ind w:firstLineChars="200" w:firstLine="480"/>
        <w:rPr>
          <w:color w:val="000000"/>
          <w:sz w:val="24"/>
          <w:szCs w:val="24"/>
        </w:rPr>
      </w:pPr>
      <w:r w:rsidRPr="00EF0874">
        <w:rPr>
          <w:rFonts w:hint="eastAsia"/>
          <w:sz w:val="24"/>
          <w:szCs w:val="24"/>
        </w:rPr>
        <w:t>以</w:t>
      </w:r>
      <w:r w:rsidRPr="00EF0874">
        <w:rPr>
          <w:sz w:val="24"/>
          <w:szCs w:val="24"/>
        </w:rPr>
        <w:t>2018</w:t>
      </w:r>
      <w:r w:rsidRPr="00EF0874">
        <w:rPr>
          <w:rFonts w:hint="eastAsia"/>
          <w:sz w:val="24"/>
          <w:szCs w:val="24"/>
        </w:rPr>
        <w:t>年</w:t>
      </w:r>
      <w:r w:rsidRPr="00EF0874">
        <w:rPr>
          <w:sz w:val="24"/>
          <w:szCs w:val="24"/>
        </w:rPr>
        <w:t>12</w:t>
      </w:r>
      <w:r w:rsidRPr="00EF0874">
        <w:rPr>
          <w:rFonts w:hint="eastAsia"/>
          <w:sz w:val="24"/>
          <w:szCs w:val="24"/>
        </w:rPr>
        <w:t>月</w:t>
      </w:r>
      <w:r w:rsidRPr="00EF0874">
        <w:rPr>
          <w:sz w:val="24"/>
          <w:szCs w:val="24"/>
        </w:rPr>
        <w:t>31</w:t>
      </w:r>
      <w:r w:rsidRPr="00EF0874">
        <w:rPr>
          <w:rFonts w:hint="eastAsia"/>
          <w:sz w:val="24"/>
          <w:szCs w:val="24"/>
        </w:rPr>
        <w:t>日为基准日，对淮安市淮阴工学院资产经营有限公司、淮安市淮工汽车驾驶培训有限公司、淮安市淮工太阳能有限公司、淮安市淮工印务有限公司、江苏淮工深蓝信息技术有限公司、淮安市淮工校办企业发展有限公司、江苏淮工车辆检测研究院有限公司、江苏纵横工程顾问有限公司、淮安市大学科技园管理有限公司、淮安市淮工招待所有限公司、淮安市东方劳务有限公司共</w:t>
      </w:r>
      <w:r w:rsidRPr="00EF0874">
        <w:rPr>
          <w:sz w:val="24"/>
          <w:szCs w:val="24"/>
        </w:rPr>
        <w:t>11</w:t>
      </w:r>
      <w:r w:rsidRPr="00EF0874">
        <w:rPr>
          <w:rFonts w:hint="eastAsia"/>
          <w:sz w:val="24"/>
          <w:szCs w:val="24"/>
        </w:rPr>
        <w:t>家企业全面清理产权关系、资产状况、债权债务、从业人员情况等</w:t>
      </w:r>
      <w:r w:rsidRPr="00EF0874">
        <w:rPr>
          <w:sz w:val="24"/>
          <w:szCs w:val="24"/>
        </w:rPr>
        <w:t>,</w:t>
      </w:r>
      <w:r w:rsidRPr="00EF0874">
        <w:rPr>
          <w:color w:val="000000"/>
          <w:sz w:val="24"/>
          <w:szCs w:val="24"/>
        </w:rPr>
        <w:t xml:space="preserve"> </w:t>
      </w:r>
      <w:r w:rsidRPr="00EF0874">
        <w:rPr>
          <w:rFonts w:hint="eastAsia"/>
          <w:color w:val="000000"/>
          <w:sz w:val="24"/>
          <w:szCs w:val="24"/>
        </w:rPr>
        <w:t>进行资产清查审计、评估。</w:t>
      </w: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招标人有权对某些企业的某些服务内容（项目）作删减，被删减服务内容（项目）的费用从最终报价中扣除。</w:t>
      </w:r>
    </w:p>
    <w:p w:rsidR="00845FF1" w:rsidRPr="00EF0874" w:rsidRDefault="00845FF1" w:rsidP="00C901FC">
      <w:pPr>
        <w:spacing w:line="360" w:lineRule="auto"/>
        <w:ind w:firstLineChars="196" w:firstLine="470"/>
        <w:rPr>
          <w:color w:val="000000"/>
          <w:sz w:val="24"/>
        </w:rPr>
      </w:pPr>
      <w:r w:rsidRPr="00EF0874">
        <w:rPr>
          <w:rFonts w:hint="eastAsia"/>
          <w:color w:val="000000"/>
          <w:sz w:val="24"/>
        </w:rPr>
        <w:t>二、★技术参数与性能要求</w:t>
      </w:r>
    </w:p>
    <w:p w:rsidR="00845FF1" w:rsidRPr="00EF0874" w:rsidRDefault="00845FF1" w:rsidP="00C901FC">
      <w:pPr>
        <w:spacing w:line="360" w:lineRule="auto"/>
        <w:ind w:firstLineChars="200" w:firstLine="480"/>
        <w:rPr>
          <w:color w:val="000000"/>
          <w:sz w:val="24"/>
        </w:rPr>
      </w:pPr>
      <w:r w:rsidRPr="00EF0874">
        <w:rPr>
          <w:rFonts w:hint="eastAsia"/>
          <w:color w:val="000000"/>
          <w:sz w:val="24"/>
        </w:rPr>
        <w:t>服务的结果（各类报告等）符合国家国家规定和行业规定，并能获得省教育厅、财政厅的认可。</w:t>
      </w:r>
    </w:p>
    <w:p w:rsidR="00845FF1" w:rsidRPr="00EF0874" w:rsidRDefault="00845FF1" w:rsidP="00C901FC">
      <w:pPr>
        <w:spacing w:line="360" w:lineRule="auto"/>
        <w:ind w:firstLineChars="200" w:firstLine="480"/>
        <w:rPr>
          <w:color w:val="000000"/>
          <w:sz w:val="24"/>
          <w:szCs w:val="24"/>
        </w:rPr>
      </w:pPr>
      <w:r w:rsidRPr="00EF0874">
        <w:rPr>
          <w:rFonts w:hint="eastAsia"/>
          <w:color w:val="000000"/>
          <w:sz w:val="24"/>
          <w:szCs w:val="24"/>
        </w:rPr>
        <w:t>即使采购方在制定招标书时要求不够具体，投标人也须保证提供的结果</w:t>
      </w:r>
      <w:r w:rsidRPr="00EF0874">
        <w:rPr>
          <w:rFonts w:hint="eastAsia"/>
          <w:sz w:val="24"/>
          <w:szCs w:val="24"/>
        </w:rPr>
        <w:t>符合规范，</w:t>
      </w:r>
      <w:r w:rsidRPr="00EF0874">
        <w:rPr>
          <w:rFonts w:hint="eastAsia"/>
          <w:color w:val="000000"/>
          <w:sz w:val="24"/>
          <w:szCs w:val="24"/>
        </w:rPr>
        <w:t>能获得省教育厅、财政厅的认可。</w:t>
      </w:r>
    </w:p>
    <w:p w:rsidR="00845FF1" w:rsidRPr="00EF0874" w:rsidRDefault="00845FF1" w:rsidP="00C901FC">
      <w:pPr>
        <w:spacing w:line="300" w:lineRule="auto"/>
        <w:ind w:firstLineChars="200" w:firstLine="480"/>
        <w:rPr>
          <w:color w:val="000000"/>
          <w:sz w:val="24"/>
          <w:szCs w:val="24"/>
        </w:rPr>
      </w:pPr>
      <w:r w:rsidRPr="00EF0874">
        <w:rPr>
          <w:rFonts w:hint="eastAsia"/>
          <w:color w:val="000000"/>
          <w:sz w:val="24"/>
          <w:szCs w:val="24"/>
        </w:rPr>
        <w:t>三、</w:t>
      </w:r>
      <w:r w:rsidRPr="00EF0874">
        <w:rPr>
          <w:rFonts w:hint="eastAsia"/>
          <w:color w:val="000000"/>
          <w:sz w:val="24"/>
        </w:rPr>
        <w:t>★</w:t>
      </w:r>
      <w:r w:rsidRPr="00EF0874">
        <w:rPr>
          <w:rFonts w:hint="eastAsia"/>
          <w:color w:val="000000"/>
          <w:sz w:val="24"/>
          <w:szCs w:val="24"/>
        </w:rPr>
        <w:t>售后服务要求</w:t>
      </w:r>
    </w:p>
    <w:p w:rsidR="00845FF1" w:rsidRPr="00EF0874" w:rsidRDefault="00845FF1" w:rsidP="00C901FC">
      <w:pPr>
        <w:spacing w:line="300" w:lineRule="auto"/>
        <w:ind w:firstLineChars="200" w:firstLine="480"/>
        <w:rPr>
          <w:color w:val="000000"/>
          <w:sz w:val="24"/>
          <w:szCs w:val="24"/>
        </w:rPr>
      </w:pPr>
      <w:r w:rsidRPr="00EF0874">
        <w:rPr>
          <w:rFonts w:hint="eastAsia"/>
          <w:color w:val="000000"/>
          <w:sz w:val="24"/>
          <w:szCs w:val="24"/>
        </w:rPr>
        <w:t>能随时应招标方要求，提供相关咨询并出具可能需要的其他报告。</w:t>
      </w:r>
    </w:p>
    <w:p w:rsidR="00845FF1" w:rsidRPr="00EF0874" w:rsidRDefault="00845FF1" w:rsidP="00C901FC">
      <w:pPr>
        <w:spacing w:line="300" w:lineRule="auto"/>
        <w:ind w:firstLineChars="200" w:firstLine="480"/>
        <w:rPr>
          <w:color w:val="000000"/>
          <w:sz w:val="24"/>
          <w:szCs w:val="24"/>
        </w:rPr>
      </w:pPr>
      <w:r w:rsidRPr="00EF0874">
        <w:rPr>
          <w:rFonts w:hint="eastAsia"/>
          <w:color w:val="000000"/>
          <w:sz w:val="24"/>
          <w:szCs w:val="24"/>
        </w:rPr>
        <w:t>四、</w:t>
      </w:r>
      <w:r w:rsidRPr="00EF0874">
        <w:rPr>
          <w:rFonts w:hint="eastAsia"/>
          <w:color w:val="000000"/>
          <w:sz w:val="24"/>
        </w:rPr>
        <w:t>★</w:t>
      </w:r>
      <w:r w:rsidRPr="00EF0874">
        <w:rPr>
          <w:rFonts w:hint="eastAsia"/>
          <w:color w:val="000000"/>
          <w:sz w:val="24"/>
          <w:szCs w:val="24"/>
        </w:rPr>
        <w:t>商务要求</w:t>
      </w:r>
    </w:p>
    <w:p w:rsidR="00845FF1" w:rsidRPr="00EF0874" w:rsidRDefault="00845FF1" w:rsidP="00C901FC">
      <w:pPr>
        <w:spacing w:line="360" w:lineRule="auto"/>
        <w:ind w:firstLineChars="200" w:firstLine="480"/>
        <w:rPr>
          <w:color w:val="000000"/>
          <w:sz w:val="24"/>
        </w:rPr>
      </w:pPr>
      <w:r w:rsidRPr="00EF0874">
        <w:rPr>
          <w:color w:val="000000"/>
          <w:sz w:val="24"/>
        </w:rPr>
        <w:t>1.</w:t>
      </w:r>
      <w:r w:rsidRPr="00EF0874">
        <w:rPr>
          <w:rFonts w:hint="eastAsia"/>
          <w:color w:val="000000"/>
          <w:sz w:val="24"/>
        </w:rPr>
        <w:t>供货时间</w:t>
      </w:r>
      <w:r w:rsidRPr="00EF0874">
        <w:rPr>
          <w:color w:val="000000"/>
          <w:sz w:val="24"/>
        </w:rPr>
        <w:t>:2019</w:t>
      </w:r>
      <w:r w:rsidRPr="00EF0874">
        <w:rPr>
          <w:rFonts w:hint="eastAsia"/>
          <w:color w:val="000000"/>
          <w:sz w:val="24"/>
        </w:rPr>
        <w:t>年</w:t>
      </w:r>
      <w:r w:rsidRPr="00EF0874">
        <w:rPr>
          <w:color w:val="000000"/>
          <w:sz w:val="24"/>
        </w:rPr>
        <w:t>5</w:t>
      </w:r>
      <w:r w:rsidRPr="00EF0874">
        <w:rPr>
          <w:rFonts w:hint="eastAsia"/>
          <w:color w:val="000000"/>
          <w:sz w:val="24"/>
        </w:rPr>
        <w:t>月</w:t>
      </w:r>
      <w:r w:rsidRPr="00EF0874">
        <w:rPr>
          <w:color w:val="000000"/>
          <w:sz w:val="24"/>
        </w:rPr>
        <w:t>31</w:t>
      </w:r>
      <w:r w:rsidRPr="00EF0874">
        <w:rPr>
          <w:rFonts w:hint="eastAsia"/>
          <w:color w:val="000000"/>
          <w:sz w:val="24"/>
        </w:rPr>
        <w:t>日前完成。</w:t>
      </w:r>
    </w:p>
    <w:p w:rsidR="00845FF1" w:rsidRPr="00EF0874" w:rsidRDefault="00845FF1" w:rsidP="00C901FC">
      <w:pPr>
        <w:spacing w:line="360" w:lineRule="auto"/>
        <w:ind w:firstLineChars="200" w:firstLine="480"/>
        <w:rPr>
          <w:color w:val="000000"/>
          <w:sz w:val="24"/>
        </w:rPr>
      </w:pPr>
      <w:r w:rsidRPr="00EF0874">
        <w:rPr>
          <w:color w:val="000000"/>
          <w:sz w:val="24"/>
        </w:rPr>
        <w:t>2.</w:t>
      </w:r>
      <w:r w:rsidRPr="00EF0874">
        <w:rPr>
          <w:rFonts w:hint="eastAsia"/>
          <w:color w:val="000000"/>
          <w:sz w:val="24"/>
        </w:rPr>
        <w:t>供货地点：淮阴工学院资产经营公司。</w:t>
      </w:r>
    </w:p>
    <w:p w:rsidR="00845FF1" w:rsidRPr="00EF0874" w:rsidRDefault="00845FF1" w:rsidP="007A5989">
      <w:pPr>
        <w:spacing w:line="360" w:lineRule="auto"/>
        <w:ind w:firstLineChars="200" w:firstLine="480"/>
        <w:rPr>
          <w:color w:val="000000"/>
          <w:sz w:val="24"/>
        </w:rPr>
      </w:pPr>
      <w:r w:rsidRPr="00EF0874">
        <w:rPr>
          <w:color w:val="000000"/>
          <w:sz w:val="24"/>
        </w:rPr>
        <w:t>3.</w:t>
      </w:r>
      <w:r w:rsidRPr="00EF0874">
        <w:rPr>
          <w:rFonts w:hint="eastAsia"/>
          <w:color w:val="000000"/>
          <w:sz w:val="24"/>
        </w:rPr>
        <w:t>付款方式</w:t>
      </w:r>
      <w:r w:rsidRPr="00EF0874">
        <w:rPr>
          <w:color w:val="000000"/>
          <w:sz w:val="24"/>
        </w:rPr>
        <w:t xml:space="preserve">: </w:t>
      </w:r>
      <w:r w:rsidRPr="00EF0874">
        <w:rPr>
          <w:rFonts w:hint="eastAsia"/>
          <w:color w:val="000000"/>
          <w:sz w:val="24"/>
        </w:rPr>
        <w:t>合同期内完成相关工作后，经采购人验收合格后，付合同款的</w:t>
      </w:r>
      <w:r w:rsidRPr="00EF0874">
        <w:rPr>
          <w:color w:val="000000"/>
          <w:sz w:val="24"/>
        </w:rPr>
        <w:t>70%</w:t>
      </w:r>
      <w:r w:rsidRPr="00EF0874">
        <w:rPr>
          <w:rFonts w:hint="eastAsia"/>
          <w:color w:val="000000"/>
          <w:sz w:val="24"/>
        </w:rPr>
        <w:t>；余下</w:t>
      </w:r>
      <w:r w:rsidRPr="00EF0874">
        <w:rPr>
          <w:color w:val="000000"/>
          <w:sz w:val="24"/>
        </w:rPr>
        <w:t>30%</w:t>
      </w:r>
      <w:r w:rsidRPr="00EF0874">
        <w:rPr>
          <w:rFonts w:hint="eastAsia"/>
          <w:color w:val="000000"/>
          <w:sz w:val="24"/>
        </w:rPr>
        <w:t>合同款待</w:t>
      </w:r>
      <w:r w:rsidRPr="00EF0874">
        <w:rPr>
          <w:rFonts w:hint="eastAsia"/>
          <w:color w:val="000000"/>
          <w:sz w:val="24"/>
          <w:szCs w:val="24"/>
        </w:rPr>
        <w:t>获得省教育厅、财政厅的认可后一次性付清。</w:t>
      </w:r>
      <w:r w:rsidRPr="00EF0874">
        <w:rPr>
          <w:rFonts w:hint="eastAsia"/>
          <w:color w:val="000000"/>
          <w:sz w:val="24"/>
        </w:rPr>
        <w:t>采购人如有需要咨询或后续相关要求，不能及时服务到位，尾款不予支付并按合同追究赔偿等责任。如不能获得省教育厅、财政厅认可，采购人将视其情况，采取拒付余款、索赔等措施，直至向有关主管部门报告，依法处理。</w:t>
      </w:r>
    </w:p>
    <w:p w:rsidR="00845FF1" w:rsidRPr="00EF0874" w:rsidRDefault="00845FF1" w:rsidP="00C901FC">
      <w:pPr>
        <w:spacing w:line="300" w:lineRule="auto"/>
        <w:ind w:firstLineChars="200" w:firstLine="480"/>
        <w:jc w:val="center"/>
        <w:rPr>
          <w:rFonts w:ascii="方正小标宋简体" w:eastAsia="方正小标宋简体"/>
          <w:color w:val="000000"/>
          <w:spacing w:val="4"/>
          <w:sz w:val="36"/>
          <w:szCs w:val="36"/>
        </w:rPr>
      </w:pPr>
      <w:r w:rsidRPr="00EF0874">
        <w:rPr>
          <w:color w:val="000000"/>
          <w:sz w:val="24"/>
          <w:szCs w:val="24"/>
        </w:rPr>
        <w:br w:type="page"/>
      </w:r>
      <w:r w:rsidRPr="00EF0874">
        <w:rPr>
          <w:rFonts w:ascii="方正小标宋简体" w:eastAsia="方正小标宋简体" w:hint="eastAsia"/>
          <w:color w:val="000000"/>
          <w:spacing w:val="4"/>
          <w:sz w:val="36"/>
          <w:szCs w:val="36"/>
        </w:rPr>
        <w:t>第三章</w:t>
      </w:r>
      <w:r w:rsidRPr="00EF0874">
        <w:rPr>
          <w:rFonts w:ascii="方正小标宋简体" w:eastAsia="方正小标宋简体"/>
          <w:color w:val="000000"/>
          <w:spacing w:val="4"/>
          <w:sz w:val="36"/>
          <w:szCs w:val="36"/>
        </w:rPr>
        <w:t xml:space="preserve"> </w:t>
      </w:r>
      <w:r w:rsidRPr="00EF0874">
        <w:rPr>
          <w:rFonts w:ascii="方正小标宋简体" w:eastAsia="方正小标宋简体" w:hint="eastAsia"/>
          <w:color w:val="000000"/>
          <w:spacing w:val="4"/>
          <w:sz w:val="36"/>
          <w:szCs w:val="36"/>
        </w:rPr>
        <w:t>合同主要条款</w:t>
      </w:r>
    </w:p>
    <w:p w:rsidR="00845FF1" w:rsidRPr="00EF0874" w:rsidRDefault="00845FF1">
      <w:pPr>
        <w:jc w:val="right"/>
        <w:rPr>
          <w:sz w:val="24"/>
          <w:szCs w:val="24"/>
        </w:rPr>
      </w:pPr>
    </w:p>
    <w:p w:rsidR="00845FF1" w:rsidRPr="00EF0874" w:rsidRDefault="00845FF1">
      <w:pPr>
        <w:spacing w:line="400" w:lineRule="exact"/>
        <w:jc w:val="right"/>
        <w:rPr>
          <w:sz w:val="24"/>
        </w:rPr>
      </w:pPr>
    </w:p>
    <w:p w:rsidR="00845FF1" w:rsidRPr="00EF0874" w:rsidRDefault="00845FF1">
      <w:pPr>
        <w:spacing w:line="400" w:lineRule="exact"/>
        <w:outlineLvl w:val="0"/>
        <w:rPr>
          <w:sz w:val="24"/>
          <w:szCs w:val="24"/>
        </w:rPr>
      </w:pPr>
      <w:r w:rsidRPr="00EF0874">
        <w:rPr>
          <w:rFonts w:hint="eastAsia"/>
          <w:b/>
          <w:sz w:val="24"/>
          <w:szCs w:val="24"/>
        </w:rPr>
        <w:t>甲方</w:t>
      </w:r>
      <w:r w:rsidRPr="00EF0874">
        <w:rPr>
          <w:rFonts w:hint="eastAsia"/>
          <w:sz w:val="24"/>
          <w:szCs w:val="24"/>
        </w:rPr>
        <w:t>：淮阴工学院</w:t>
      </w:r>
      <w:r w:rsidRPr="00EF0874">
        <w:rPr>
          <w:sz w:val="24"/>
          <w:szCs w:val="24"/>
        </w:rPr>
        <w:t xml:space="preserve">          </w:t>
      </w:r>
      <w:r w:rsidRPr="00EF0874">
        <w:rPr>
          <w:rFonts w:hint="eastAsia"/>
          <w:sz w:val="24"/>
          <w:szCs w:val="24"/>
        </w:rPr>
        <w:t>（以下称</w:t>
      </w:r>
      <w:r w:rsidRPr="00EF0874">
        <w:rPr>
          <w:sz w:val="24"/>
          <w:szCs w:val="24"/>
        </w:rPr>
        <w:t xml:space="preserve"> </w:t>
      </w:r>
      <w:r w:rsidRPr="00EF0874">
        <w:rPr>
          <w:rFonts w:hint="eastAsia"/>
          <w:sz w:val="24"/>
          <w:szCs w:val="24"/>
        </w:rPr>
        <w:t>甲方）</w:t>
      </w:r>
    </w:p>
    <w:p w:rsidR="00845FF1" w:rsidRPr="00EF0874" w:rsidRDefault="00845FF1">
      <w:pPr>
        <w:spacing w:line="400" w:lineRule="exact"/>
        <w:rPr>
          <w:sz w:val="24"/>
          <w:szCs w:val="24"/>
        </w:rPr>
      </w:pPr>
      <w:r w:rsidRPr="00EF0874">
        <w:rPr>
          <w:rFonts w:hint="eastAsia"/>
          <w:b/>
          <w:sz w:val="24"/>
          <w:szCs w:val="24"/>
        </w:rPr>
        <w:t>乙方</w:t>
      </w:r>
      <w:r w:rsidRPr="00EF0874">
        <w:rPr>
          <w:b/>
          <w:sz w:val="24"/>
          <w:szCs w:val="24"/>
        </w:rPr>
        <w:t xml:space="preserve">:                 </w:t>
      </w:r>
      <w:r w:rsidRPr="00EF0874">
        <w:rPr>
          <w:sz w:val="24"/>
          <w:szCs w:val="24"/>
        </w:rPr>
        <w:t xml:space="preserve">    </w:t>
      </w:r>
      <w:r w:rsidRPr="00EF0874">
        <w:rPr>
          <w:rFonts w:hint="eastAsia"/>
          <w:sz w:val="24"/>
          <w:szCs w:val="24"/>
        </w:rPr>
        <w:t>（以下称</w:t>
      </w:r>
      <w:r w:rsidRPr="00EF0874">
        <w:rPr>
          <w:sz w:val="24"/>
          <w:szCs w:val="24"/>
        </w:rPr>
        <w:t xml:space="preserve"> </w:t>
      </w:r>
      <w:r w:rsidRPr="00EF0874">
        <w:rPr>
          <w:rFonts w:hint="eastAsia"/>
          <w:sz w:val="24"/>
          <w:szCs w:val="24"/>
        </w:rPr>
        <w:t>乙方）</w:t>
      </w:r>
    </w:p>
    <w:p w:rsidR="00845FF1" w:rsidRPr="00EF0874" w:rsidRDefault="00845FF1">
      <w:pPr>
        <w:spacing w:line="400" w:lineRule="exact"/>
        <w:rPr>
          <w:sz w:val="24"/>
          <w:szCs w:val="24"/>
        </w:rPr>
      </w:pPr>
    </w:p>
    <w:p w:rsidR="00845FF1" w:rsidRPr="00EF0874" w:rsidRDefault="00845FF1">
      <w:pPr>
        <w:spacing w:line="400" w:lineRule="exact"/>
        <w:rPr>
          <w:sz w:val="24"/>
          <w:szCs w:val="24"/>
        </w:rPr>
      </w:pPr>
      <w:r w:rsidRPr="00EF0874">
        <w:rPr>
          <w:sz w:val="24"/>
          <w:szCs w:val="24"/>
        </w:rPr>
        <w:t xml:space="preserve">    </w:t>
      </w:r>
      <w:r w:rsidRPr="00EF0874">
        <w:rPr>
          <w:rFonts w:hint="eastAsia"/>
          <w:sz w:val="24"/>
          <w:szCs w:val="24"/>
        </w:rPr>
        <w:t>根据《中华人民共和国合同法》，甲、乙双方经过友好协商，本着平等互利的原则，签订以下条款。</w:t>
      </w:r>
    </w:p>
    <w:p w:rsidR="00845FF1" w:rsidRPr="00EF0874" w:rsidRDefault="00845FF1">
      <w:pPr>
        <w:numPr>
          <w:ilvl w:val="0"/>
          <w:numId w:val="1"/>
        </w:numPr>
        <w:spacing w:line="400" w:lineRule="exact"/>
        <w:rPr>
          <w:b/>
          <w:sz w:val="24"/>
          <w:szCs w:val="24"/>
        </w:rPr>
      </w:pPr>
      <w:r w:rsidRPr="00EF0874">
        <w:rPr>
          <w:rFonts w:hint="eastAsia"/>
          <w:b/>
          <w:sz w:val="24"/>
          <w:szCs w:val="24"/>
        </w:rPr>
        <w:t>采购内容</w:t>
      </w:r>
    </w:p>
    <w:p w:rsidR="00845FF1" w:rsidRPr="00EF0874" w:rsidRDefault="00845FF1" w:rsidP="00C901FC">
      <w:pPr>
        <w:spacing w:line="400" w:lineRule="exact"/>
        <w:ind w:left="2040" w:hangingChars="850" w:hanging="2040"/>
        <w:rPr>
          <w:b/>
          <w:sz w:val="28"/>
          <w:szCs w:val="28"/>
        </w:rPr>
      </w:pPr>
      <w:r w:rsidRPr="00EF0874">
        <w:rPr>
          <w:sz w:val="24"/>
          <w:szCs w:val="24"/>
        </w:rPr>
        <w:t xml:space="preserve">    </w:t>
      </w:r>
      <w:r w:rsidRPr="00EF0874">
        <w:rPr>
          <w:rFonts w:hint="eastAsia"/>
          <w:sz w:val="24"/>
          <w:szCs w:val="24"/>
        </w:rPr>
        <w:t>所购服务内容、价格如下</w:t>
      </w:r>
      <w:r w:rsidRPr="00EF0874">
        <w:rPr>
          <w:rFonts w:hint="eastAsia"/>
          <w:sz w:val="28"/>
          <w:szCs w:val="28"/>
        </w:rPr>
        <w:t>：</w:t>
      </w:r>
      <w:r w:rsidRPr="00EF0874">
        <w:rPr>
          <w:b/>
          <w:bCs/>
          <w:sz w:val="32"/>
          <w:szCs w:val="32"/>
        </w:rPr>
        <w:t xml:space="preserve">      </w:t>
      </w:r>
    </w:p>
    <w:tbl>
      <w:tblPr>
        <w:tblpPr w:leftFromText="180" w:rightFromText="180" w:vertAnchor="text" w:horzAnchor="page" w:tblpX="1353" w:tblpY="282"/>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
        <w:gridCol w:w="1538"/>
        <w:gridCol w:w="3959"/>
        <w:gridCol w:w="840"/>
        <w:gridCol w:w="1140"/>
        <w:gridCol w:w="1403"/>
      </w:tblGrid>
      <w:tr w:rsidR="00845FF1" w:rsidRPr="00EF0874">
        <w:trPr>
          <w:trHeight w:val="1125"/>
        </w:trPr>
        <w:tc>
          <w:tcPr>
            <w:tcW w:w="555" w:type="dxa"/>
            <w:vAlign w:val="center"/>
          </w:tcPr>
          <w:p w:rsidR="00845FF1" w:rsidRPr="00EF0874" w:rsidRDefault="00845FF1">
            <w:pPr>
              <w:jc w:val="center"/>
              <w:rPr>
                <w:szCs w:val="21"/>
              </w:rPr>
            </w:pPr>
            <w:r w:rsidRPr="00EF0874">
              <w:rPr>
                <w:rFonts w:hint="eastAsia"/>
                <w:szCs w:val="21"/>
              </w:rPr>
              <w:t>序号</w:t>
            </w:r>
          </w:p>
        </w:tc>
        <w:tc>
          <w:tcPr>
            <w:tcW w:w="1538" w:type="dxa"/>
            <w:vAlign w:val="center"/>
          </w:tcPr>
          <w:p w:rsidR="00845FF1" w:rsidRPr="00EF0874" w:rsidRDefault="00845FF1">
            <w:pPr>
              <w:jc w:val="center"/>
              <w:rPr>
                <w:szCs w:val="21"/>
              </w:rPr>
            </w:pPr>
            <w:r w:rsidRPr="00EF0874">
              <w:rPr>
                <w:rFonts w:hint="eastAsia"/>
                <w:szCs w:val="21"/>
              </w:rPr>
              <w:t>企业名称</w:t>
            </w:r>
          </w:p>
        </w:tc>
        <w:tc>
          <w:tcPr>
            <w:tcW w:w="3959" w:type="dxa"/>
            <w:vAlign w:val="center"/>
          </w:tcPr>
          <w:p w:rsidR="00845FF1" w:rsidRPr="00EF0874" w:rsidRDefault="00845FF1">
            <w:pPr>
              <w:jc w:val="center"/>
              <w:rPr>
                <w:color w:val="000000"/>
                <w:szCs w:val="21"/>
              </w:rPr>
            </w:pPr>
            <w:r w:rsidRPr="00EF0874">
              <w:rPr>
                <w:rFonts w:hint="eastAsia"/>
                <w:color w:val="000000"/>
                <w:szCs w:val="21"/>
              </w:rPr>
              <w:t>服务内容（项目）</w:t>
            </w:r>
          </w:p>
        </w:tc>
        <w:tc>
          <w:tcPr>
            <w:tcW w:w="840" w:type="dxa"/>
            <w:vAlign w:val="center"/>
          </w:tcPr>
          <w:p w:rsidR="00845FF1" w:rsidRPr="00EF0874" w:rsidRDefault="00845FF1">
            <w:pPr>
              <w:jc w:val="center"/>
              <w:rPr>
                <w:szCs w:val="21"/>
              </w:rPr>
            </w:pPr>
            <w:r w:rsidRPr="00EF0874">
              <w:rPr>
                <w:rFonts w:hint="eastAsia"/>
                <w:szCs w:val="21"/>
              </w:rPr>
              <w:t>数量</w:t>
            </w:r>
          </w:p>
        </w:tc>
        <w:tc>
          <w:tcPr>
            <w:tcW w:w="1140" w:type="dxa"/>
            <w:vAlign w:val="center"/>
          </w:tcPr>
          <w:p w:rsidR="00845FF1" w:rsidRPr="00EF0874" w:rsidRDefault="00845FF1">
            <w:pPr>
              <w:jc w:val="center"/>
              <w:rPr>
                <w:szCs w:val="21"/>
              </w:rPr>
            </w:pPr>
            <w:r w:rsidRPr="00EF0874">
              <w:rPr>
                <w:rFonts w:hint="eastAsia"/>
                <w:szCs w:val="21"/>
              </w:rPr>
              <w:t>单价（元）</w:t>
            </w:r>
          </w:p>
        </w:tc>
        <w:tc>
          <w:tcPr>
            <w:tcW w:w="1403" w:type="dxa"/>
            <w:vAlign w:val="center"/>
          </w:tcPr>
          <w:p w:rsidR="00845FF1" w:rsidRPr="00EF0874" w:rsidRDefault="00845FF1">
            <w:pPr>
              <w:jc w:val="center"/>
              <w:rPr>
                <w:szCs w:val="21"/>
              </w:rPr>
            </w:pPr>
            <w:r w:rsidRPr="00EF0874">
              <w:rPr>
                <w:rFonts w:hint="eastAsia"/>
                <w:szCs w:val="21"/>
              </w:rPr>
              <w:t>总价（元）</w:t>
            </w:r>
          </w:p>
        </w:tc>
      </w:tr>
      <w:tr w:rsidR="00845FF1" w:rsidRPr="00EF0874" w:rsidTr="00A77AA9">
        <w:trPr>
          <w:trHeight w:val="575"/>
        </w:trPr>
        <w:tc>
          <w:tcPr>
            <w:tcW w:w="555" w:type="dxa"/>
            <w:vMerge w:val="restart"/>
            <w:vAlign w:val="center"/>
          </w:tcPr>
          <w:p w:rsidR="00845FF1" w:rsidRPr="00EF0874" w:rsidRDefault="00845FF1">
            <w:pPr>
              <w:spacing w:line="480" w:lineRule="auto"/>
              <w:jc w:val="center"/>
              <w:rPr>
                <w:szCs w:val="21"/>
              </w:rPr>
            </w:pPr>
            <w:r w:rsidRPr="00EF0874">
              <w:rPr>
                <w:szCs w:val="21"/>
              </w:rPr>
              <w:t>1</w:t>
            </w:r>
          </w:p>
        </w:tc>
        <w:tc>
          <w:tcPr>
            <w:tcW w:w="1538" w:type="dxa"/>
            <w:vMerge w:val="restart"/>
            <w:vAlign w:val="center"/>
          </w:tcPr>
          <w:p w:rsidR="00845FF1" w:rsidRPr="00EF0874" w:rsidRDefault="00845FF1">
            <w:pPr>
              <w:jc w:val="center"/>
              <w:rPr>
                <w:szCs w:val="21"/>
              </w:rPr>
            </w:pPr>
          </w:p>
        </w:tc>
        <w:tc>
          <w:tcPr>
            <w:tcW w:w="3959" w:type="dxa"/>
            <w:vAlign w:val="center"/>
          </w:tcPr>
          <w:p w:rsidR="00845FF1" w:rsidRPr="00EF0874" w:rsidRDefault="00845FF1">
            <w:pPr>
              <w:spacing w:line="340" w:lineRule="exact"/>
              <w:jc w:val="center"/>
              <w:rPr>
                <w:color w:val="000000"/>
                <w:szCs w:val="21"/>
              </w:rPr>
            </w:pPr>
            <w:r w:rsidRPr="00EF0874">
              <w:rPr>
                <w:rFonts w:hint="eastAsia"/>
                <w:color w:val="000000"/>
                <w:szCs w:val="21"/>
              </w:rPr>
              <w:t>资产清查审计</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rsidTr="00A77AA9">
        <w:trPr>
          <w:trHeight w:val="537"/>
        </w:trPr>
        <w:tc>
          <w:tcPr>
            <w:tcW w:w="555" w:type="dxa"/>
            <w:vMerge/>
            <w:vAlign w:val="center"/>
          </w:tcPr>
          <w:p w:rsidR="00845FF1" w:rsidRPr="00EF0874" w:rsidRDefault="00845FF1">
            <w:pPr>
              <w:spacing w:line="480" w:lineRule="auto"/>
              <w:jc w:val="center"/>
              <w:rPr>
                <w:szCs w:val="21"/>
              </w:rPr>
            </w:pPr>
          </w:p>
        </w:tc>
        <w:tc>
          <w:tcPr>
            <w:tcW w:w="1538" w:type="dxa"/>
            <w:vMerge/>
            <w:vAlign w:val="center"/>
          </w:tcPr>
          <w:p w:rsidR="00845FF1" w:rsidRPr="00EF0874" w:rsidRDefault="00845FF1">
            <w:pPr>
              <w:jc w:val="center"/>
              <w:rPr>
                <w:szCs w:val="21"/>
              </w:rPr>
            </w:pPr>
          </w:p>
        </w:tc>
        <w:tc>
          <w:tcPr>
            <w:tcW w:w="3959" w:type="dxa"/>
            <w:vAlign w:val="center"/>
          </w:tcPr>
          <w:p w:rsidR="00845FF1" w:rsidRPr="00EF0874" w:rsidRDefault="00845FF1" w:rsidP="00A77AA9">
            <w:pPr>
              <w:spacing w:line="340" w:lineRule="exact"/>
              <w:jc w:val="center"/>
              <w:rPr>
                <w:color w:val="000000"/>
                <w:szCs w:val="21"/>
              </w:rPr>
            </w:pPr>
            <w:r w:rsidRPr="00EF0874">
              <w:rPr>
                <w:rFonts w:hint="eastAsia"/>
                <w:color w:val="000000"/>
                <w:szCs w:val="21"/>
              </w:rPr>
              <w:t>评估</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rsidTr="00A77AA9">
        <w:trPr>
          <w:trHeight w:val="532"/>
        </w:trPr>
        <w:tc>
          <w:tcPr>
            <w:tcW w:w="555" w:type="dxa"/>
            <w:vMerge/>
            <w:vAlign w:val="center"/>
          </w:tcPr>
          <w:p w:rsidR="00845FF1" w:rsidRPr="00EF0874" w:rsidRDefault="00845FF1">
            <w:pPr>
              <w:spacing w:line="480" w:lineRule="auto"/>
              <w:jc w:val="center"/>
              <w:rPr>
                <w:szCs w:val="21"/>
              </w:rPr>
            </w:pPr>
          </w:p>
        </w:tc>
        <w:tc>
          <w:tcPr>
            <w:tcW w:w="1538" w:type="dxa"/>
            <w:vMerge/>
            <w:vAlign w:val="center"/>
          </w:tcPr>
          <w:p w:rsidR="00845FF1" w:rsidRPr="00EF0874" w:rsidRDefault="00845FF1">
            <w:pPr>
              <w:jc w:val="center"/>
              <w:rPr>
                <w:szCs w:val="21"/>
              </w:rPr>
            </w:pPr>
          </w:p>
        </w:tc>
        <w:tc>
          <w:tcPr>
            <w:tcW w:w="3959" w:type="dxa"/>
            <w:vAlign w:val="center"/>
          </w:tcPr>
          <w:p w:rsidR="00845FF1" w:rsidRPr="00EF0874" w:rsidRDefault="00845FF1">
            <w:pPr>
              <w:spacing w:line="340" w:lineRule="exact"/>
              <w:jc w:val="center"/>
              <w:rPr>
                <w:color w:val="000000"/>
                <w:szCs w:val="21"/>
              </w:rPr>
            </w:pPr>
            <w:r w:rsidRPr="00EF0874">
              <w:rPr>
                <w:rFonts w:hint="eastAsia"/>
                <w:color w:val="000000"/>
                <w:szCs w:val="21"/>
              </w:rPr>
              <w:t>小计</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rsidTr="00A77AA9">
        <w:trPr>
          <w:trHeight w:val="525"/>
        </w:trPr>
        <w:tc>
          <w:tcPr>
            <w:tcW w:w="555" w:type="dxa"/>
            <w:vMerge w:val="restart"/>
            <w:vAlign w:val="center"/>
          </w:tcPr>
          <w:p w:rsidR="00845FF1" w:rsidRPr="00EF0874" w:rsidRDefault="00845FF1">
            <w:pPr>
              <w:spacing w:line="480" w:lineRule="auto"/>
              <w:jc w:val="center"/>
              <w:rPr>
                <w:szCs w:val="21"/>
              </w:rPr>
            </w:pPr>
            <w:r w:rsidRPr="00EF0874">
              <w:rPr>
                <w:szCs w:val="21"/>
              </w:rPr>
              <w:t>2</w:t>
            </w:r>
          </w:p>
        </w:tc>
        <w:tc>
          <w:tcPr>
            <w:tcW w:w="1538" w:type="dxa"/>
            <w:vMerge w:val="restart"/>
            <w:vAlign w:val="center"/>
          </w:tcPr>
          <w:p w:rsidR="00845FF1" w:rsidRPr="00EF0874" w:rsidRDefault="00845FF1">
            <w:pPr>
              <w:jc w:val="center"/>
              <w:rPr>
                <w:szCs w:val="21"/>
              </w:rPr>
            </w:pPr>
          </w:p>
        </w:tc>
        <w:tc>
          <w:tcPr>
            <w:tcW w:w="3959" w:type="dxa"/>
            <w:vAlign w:val="center"/>
          </w:tcPr>
          <w:p w:rsidR="00845FF1" w:rsidRPr="00EF0874" w:rsidRDefault="00845FF1">
            <w:pPr>
              <w:spacing w:line="340" w:lineRule="exact"/>
              <w:jc w:val="center"/>
              <w:rPr>
                <w:color w:val="000000"/>
                <w:szCs w:val="21"/>
              </w:rPr>
            </w:pPr>
            <w:r w:rsidRPr="00EF0874">
              <w:rPr>
                <w:rFonts w:hint="eastAsia"/>
                <w:color w:val="000000"/>
                <w:szCs w:val="21"/>
              </w:rPr>
              <w:t>资产清查审计</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rsidTr="00A77AA9">
        <w:trPr>
          <w:trHeight w:val="509"/>
        </w:trPr>
        <w:tc>
          <w:tcPr>
            <w:tcW w:w="555" w:type="dxa"/>
            <w:vMerge/>
            <w:vAlign w:val="center"/>
          </w:tcPr>
          <w:p w:rsidR="00845FF1" w:rsidRPr="00EF0874" w:rsidRDefault="00845FF1">
            <w:pPr>
              <w:spacing w:line="480" w:lineRule="auto"/>
              <w:jc w:val="center"/>
              <w:rPr>
                <w:szCs w:val="21"/>
              </w:rPr>
            </w:pPr>
          </w:p>
        </w:tc>
        <w:tc>
          <w:tcPr>
            <w:tcW w:w="1538" w:type="dxa"/>
            <w:vMerge/>
            <w:vAlign w:val="center"/>
          </w:tcPr>
          <w:p w:rsidR="00845FF1" w:rsidRPr="00EF0874" w:rsidRDefault="00845FF1">
            <w:pPr>
              <w:jc w:val="center"/>
              <w:rPr>
                <w:szCs w:val="21"/>
              </w:rPr>
            </w:pPr>
          </w:p>
        </w:tc>
        <w:tc>
          <w:tcPr>
            <w:tcW w:w="3959" w:type="dxa"/>
            <w:vAlign w:val="center"/>
          </w:tcPr>
          <w:p w:rsidR="00845FF1" w:rsidRPr="00EF0874" w:rsidRDefault="00845FF1" w:rsidP="00A77AA9">
            <w:pPr>
              <w:spacing w:line="340" w:lineRule="exact"/>
              <w:jc w:val="center"/>
              <w:rPr>
                <w:color w:val="000000"/>
                <w:szCs w:val="21"/>
              </w:rPr>
            </w:pPr>
            <w:r w:rsidRPr="00EF0874">
              <w:rPr>
                <w:rFonts w:hint="eastAsia"/>
                <w:color w:val="000000"/>
                <w:szCs w:val="21"/>
              </w:rPr>
              <w:t>评估</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rsidTr="00A77AA9">
        <w:trPr>
          <w:trHeight w:val="497"/>
        </w:trPr>
        <w:tc>
          <w:tcPr>
            <w:tcW w:w="555" w:type="dxa"/>
            <w:vMerge/>
            <w:vAlign w:val="center"/>
          </w:tcPr>
          <w:p w:rsidR="00845FF1" w:rsidRPr="00EF0874" w:rsidRDefault="00845FF1">
            <w:pPr>
              <w:spacing w:line="480" w:lineRule="auto"/>
              <w:jc w:val="center"/>
              <w:rPr>
                <w:szCs w:val="21"/>
              </w:rPr>
            </w:pPr>
          </w:p>
        </w:tc>
        <w:tc>
          <w:tcPr>
            <w:tcW w:w="1538" w:type="dxa"/>
            <w:vMerge/>
            <w:vAlign w:val="center"/>
          </w:tcPr>
          <w:p w:rsidR="00845FF1" w:rsidRPr="00EF0874" w:rsidRDefault="00845FF1">
            <w:pPr>
              <w:jc w:val="center"/>
              <w:rPr>
                <w:szCs w:val="21"/>
              </w:rPr>
            </w:pPr>
          </w:p>
        </w:tc>
        <w:tc>
          <w:tcPr>
            <w:tcW w:w="3959" w:type="dxa"/>
            <w:vAlign w:val="center"/>
          </w:tcPr>
          <w:p w:rsidR="00845FF1" w:rsidRPr="00EF0874" w:rsidRDefault="00845FF1">
            <w:pPr>
              <w:spacing w:line="340" w:lineRule="exact"/>
              <w:jc w:val="center"/>
              <w:rPr>
                <w:color w:val="000000"/>
                <w:szCs w:val="21"/>
              </w:rPr>
            </w:pPr>
            <w:r w:rsidRPr="00EF0874">
              <w:rPr>
                <w:rFonts w:hint="eastAsia"/>
                <w:color w:val="000000"/>
                <w:szCs w:val="21"/>
              </w:rPr>
              <w:t>小计</w:t>
            </w:r>
          </w:p>
        </w:tc>
        <w:tc>
          <w:tcPr>
            <w:tcW w:w="840" w:type="dxa"/>
            <w:vAlign w:val="center"/>
          </w:tcPr>
          <w:p w:rsidR="00845FF1" w:rsidRPr="00EF0874" w:rsidRDefault="00845FF1">
            <w:pPr>
              <w:jc w:val="center"/>
              <w:rPr>
                <w:spacing w:val="8"/>
                <w:szCs w:val="21"/>
              </w:rPr>
            </w:pPr>
          </w:p>
        </w:tc>
        <w:tc>
          <w:tcPr>
            <w:tcW w:w="1140" w:type="dxa"/>
            <w:vAlign w:val="center"/>
          </w:tcPr>
          <w:p w:rsidR="00845FF1" w:rsidRPr="00EF0874" w:rsidRDefault="00845FF1">
            <w:pPr>
              <w:jc w:val="center"/>
              <w:rPr>
                <w:spacing w:val="8"/>
                <w:szCs w:val="21"/>
              </w:rPr>
            </w:pPr>
          </w:p>
        </w:tc>
        <w:tc>
          <w:tcPr>
            <w:tcW w:w="1403" w:type="dxa"/>
            <w:vAlign w:val="center"/>
          </w:tcPr>
          <w:p w:rsidR="00845FF1" w:rsidRPr="00EF0874" w:rsidRDefault="00845FF1">
            <w:pPr>
              <w:jc w:val="center"/>
              <w:rPr>
                <w:spacing w:val="8"/>
                <w:szCs w:val="21"/>
              </w:rPr>
            </w:pPr>
          </w:p>
        </w:tc>
      </w:tr>
      <w:tr w:rsidR="00845FF1" w:rsidRPr="00EF0874">
        <w:trPr>
          <w:trHeight w:val="769"/>
        </w:trPr>
        <w:tc>
          <w:tcPr>
            <w:tcW w:w="2093" w:type="dxa"/>
            <w:gridSpan w:val="2"/>
            <w:vAlign w:val="center"/>
          </w:tcPr>
          <w:p w:rsidR="00845FF1" w:rsidRPr="00EF0874" w:rsidRDefault="00845FF1">
            <w:pPr>
              <w:widowControl/>
              <w:spacing w:line="320" w:lineRule="exact"/>
              <w:jc w:val="center"/>
              <w:rPr>
                <w:szCs w:val="21"/>
              </w:rPr>
            </w:pPr>
            <w:r w:rsidRPr="00EF0874">
              <w:rPr>
                <w:rFonts w:hint="eastAsia"/>
                <w:color w:val="000000"/>
                <w:szCs w:val="21"/>
              </w:rPr>
              <w:t>合计</w:t>
            </w:r>
          </w:p>
        </w:tc>
        <w:tc>
          <w:tcPr>
            <w:tcW w:w="7342" w:type="dxa"/>
            <w:gridSpan w:val="4"/>
            <w:vAlign w:val="center"/>
          </w:tcPr>
          <w:p w:rsidR="00845FF1" w:rsidRPr="00EF0874" w:rsidRDefault="00845FF1">
            <w:pPr>
              <w:widowControl/>
              <w:spacing w:line="320" w:lineRule="exact"/>
              <w:rPr>
                <w:b/>
                <w:bCs/>
                <w:szCs w:val="21"/>
              </w:rPr>
            </w:pPr>
            <w:r w:rsidRPr="00EF0874">
              <w:rPr>
                <w:rFonts w:hint="eastAsia"/>
                <w:szCs w:val="21"/>
              </w:rPr>
              <w:t>大写：</w:t>
            </w:r>
            <w:r w:rsidRPr="00EF0874">
              <w:rPr>
                <w:szCs w:val="21"/>
              </w:rPr>
              <w:t xml:space="preserve">                    </w:t>
            </w:r>
            <w:r w:rsidRPr="00EF0874">
              <w:rPr>
                <w:rFonts w:hint="eastAsia"/>
                <w:color w:val="000000"/>
                <w:szCs w:val="21"/>
              </w:rPr>
              <w:t>（小写）：￥</w:t>
            </w:r>
            <w:r w:rsidRPr="00EF0874">
              <w:rPr>
                <w:szCs w:val="21"/>
              </w:rPr>
              <w:t xml:space="preserve">     </w:t>
            </w:r>
            <w:r w:rsidRPr="00EF0874">
              <w:rPr>
                <w:b/>
                <w:bCs/>
                <w:szCs w:val="21"/>
              </w:rPr>
              <w:t xml:space="preserve">                           </w:t>
            </w:r>
          </w:p>
        </w:tc>
      </w:tr>
      <w:tr w:rsidR="00845FF1" w:rsidRPr="00EF0874">
        <w:trPr>
          <w:trHeight w:val="731"/>
        </w:trPr>
        <w:tc>
          <w:tcPr>
            <w:tcW w:w="9435" w:type="dxa"/>
            <w:gridSpan w:val="6"/>
            <w:vAlign w:val="center"/>
          </w:tcPr>
          <w:p w:rsidR="00845FF1" w:rsidRPr="00EF0874" w:rsidRDefault="00845FF1">
            <w:pPr>
              <w:widowControl/>
              <w:spacing w:line="320" w:lineRule="exact"/>
              <w:rPr>
                <w:b/>
                <w:bCs/>
                <w:szCs w:val="21"/>
              </w:rPr>
            </w:pPr>
            <w:r w:rsidRPr="00EF0874">
              <w:rPr>
                <w:rFonts w:hint="eastAsia"/>
                <w:szCs w:val="21"/>
              </w:rPr>
              <w:t>含人员差旅、税收等一切费用。</w:t>
            </w:r>
          </w:p>
        </w:tc>
      </w:tr>
    </w:tbl>
    <w:p w:rsidR="00845FF1" w:rsidRPr="00EF0874" w:rsidRDefault="00845FF1">
      <w:pPr>
        <w:rPr>
          <w:sz w:val="24"/>
        </w:rPr>
      </w:pPr>
    </w:p>
    <w:p w:rsidR="00845FF1" w:rsidRPr="00EF0874" w:rsidRDefault="00845FF1" w:rsidP="00C901FC">
      <w:pPr>
        <w:tabs>
          <w:tab w:val="left" w:pos="945"/>
          <w:tab w:val="left" w:pos="1050"/>
          <w:tab w:val="left" w:pos="1155"/>
        </w:tabs>
        <w:adjustRightInd w:val="0"/>
        <w:spacing w:line="400" w:lineRule="exact"/>
        <w:ind w:firstLineChars="200" w:firstLine="482"/>
        <w:rPr>
          <w:b/>
          <w:sz w:val="24"/>
          <w:szCs w:val="24"/>
        </w:rPr>
      </w:pPr>
      <w:r w:rsidRPr="00EF0874">
        <w:rPr>
          <w:rFonts w:hint="eastAsia"/>
          <w:b/>
          <w:sz w:val="24"/>
          <w:szCs w:val="24"/>
        </w:rPr>
        <w:t>二、交货时间及地点</w:t>
      </w:r>
    </w:p>
    <w:p w:rsidR="00845FF1" w:rsidRPr="00EF0874" w:rsidRDefault="00845FF1">
      <w:pPr>
        <w:tabs>
          <w:tab w:val="left" w:pos="945"/>
        </w:tabs>
        <w:adjustRightInd w:val="0"/>
        <w:spacing w:line="400" w:lineRule="exact"/>
        <w:ind w:firstLine="510"/>
        <w:rPr>
          <w:b/>
          <w:sz w:val="24"/>
          <w:szCs w:val="24"/>
        </w:rPr>
      </w:pPr>
      <w:r w:rsidRPr="00EF0874">
        <w:rPr>
          <w:rFonts w:hint="eastAsia"/>
          <w:sz w:val="24"/>
          <w:szCs w:val="24"/>
        </w:rPr>
        <w:t>乙方须在合同签订后于</w:t>
      </w:r>
      <w:r w:rsidRPr="00EF0874">
        <w:rPr>
          <w:color w:val="000000"/>
          <w:sz w:val="24"/>
        </w:rPr>
        <w:t>2019</w:t>
      </w:r>
      <w:r w:rsidRPr="00EF0874">
        <w:rPr>
          <w:rFonts w:hint="eastAsia"/>
          <w:color w:val="000000"/>
          <w:sz w:val="24"/>
        </w:rPr>
        <w:t>年</w:t>
      </w:r>
      <w:r w:rsidRPr="00EF0874">
        <w:rPr>
          <w:color w:val="000000"/>
          <w:sz w:val="24"/>
        </w:rPr>
        <w:t>5</w:t>
      </w:r>
      <w:r w:rsidRPr="00EF0874">
        <w:rPr>
          <w:rFonts w:hint="eastAsia"/>
          <w:color w:val="000000"/>
          <w:sz w:val="24"/>
        </w:rPr>
        <w:t>月</w:t>
      </w:r>
      <w:r w:rsidRPr="00EF0874">
        <w:rPr>
          <w:color w:val="000000"/>
          <w:sz w:val="24"/>
        </w:rPr>
        <w:t>31</w:t>
      </w:r>
      <w:r w:rsidRPr="00EF0874">
        <w:rPr>
          <w:rFonts w:hint="eastAsia"/>
          <w:color w:val="000000"/>
          <w:sz w:val="24"/>
        </w:rPr>
        <w:t>日前</w:t>
      </w:r>
      <w:r w:rsidRPr="00EF0874">
        <w:rPr>
          <w:rFonts w:hint="eastAsia"/>
          <w:sz w:val="24"/>
          <w:szCs w:val="24"/>
        </w:rPr>
        <w:t>免费将本合同订购之服务结果送至甲方指定地点。</w:t>
      </w:r>
    </w:p>
    <w:p w:rsidR="00845FF1" w:rsidRPr="00EF0874" w:rsidRDefault="00845FF1">
      <w:pPr>
        <w:tabs>
          <w:tab w:val="left" w:pos="900"/>
          <w:tab w:val="left" w:pos="945"/>
        </w:tabs>
        <w:adjustRightInd w:val="0"/>
        <w:spacing w:line="400" w:lineRule="exact"/>
        <w:ind w:firstLine="482"/>
        <w:rPr>
          <w:b/>
          <w:sz w:val="24"/>
          <w:szCs w:val="24"/>
        </w:rPr>
      </w:pPr>
      <w:r w:rsidRPr="00EF0874">
        <w:rPr>
          <w:rFonts w:hint="eastAsia"/>
          <w:b/>
          <w:sz w:val="24"/>
          <w:szCs w:val="24"/>
        </w:rPr>
        <w:t>三、相关责任及付款方式</w:t>
      </w:r>
    </w:p>
    <w:p w:rsidR="00845FF1" w:rsidRPr="00EF0874" w:rsidRDefault="00845FF1">
      <w:pPr>
        <w:numPr>
          <w:ilvl w:val="0"/>
          <w:numId w:val="2"/>
        </w:numPr>
        <w:tabs>
          <w:tab w:val="left" w:pos="900"/>
          <w:tab w:val="left" w:pos="945"/>
        </w:tabs>
        <w:adjustRightInd w:val="0"/>
        <w:spacing w:line="400" w:lineRule="exact"/>
        <w:ind w:left="0" w:firstLine="540"/>
        <w:rPr>
          <w:sz w:val="24"/>
          <w:szCs w:val="24"/>
        </w:rPr>
      </w:pPr>
      <w:r w:rsidRPr="00EF0874">
        <w:rPr>
          <w:rFonts w:hint="eastAsia"/>
          <w:sz w:val="24"/>
          <w:szCs w:val="24"/>
        </w:rPr>
        <w:t>乙方须保证甲方所购服务符合本合同的要求，否则视为不合格。乙方免费承担如下服务：</w:t>
      </w:r>
    </w:p>
    <w:p w:rsidR="00845FF1" w:rsidRPr="00EF0874" w:rsidRDefault="00845FF1" w:rsidP="00C901FC">
      <w:pPr>
        <w:tabs>
          <w:tab w:val="left" w:pos="900"/>
          <w:tab w:val="left" w:pos="945"/>
        </w:tabs>
        <w:adjustRightInd w:val="0"/>
        <w:spacing w:line="400" w:lineRule="exact"/>
        <w:ind w:firstLineChars="192" w:firstLine="461"/>
        <w:rPr>
          <w:sz w:val="24"/>
          <w:szCs w:val="24"/>
        </w:rPr>
      </w:pPr>
      <w:r w:rsidRPr="00EF0874">
        <w:rPr>
          <w:rFonts w:hint="eastAsia"/>
          <w:sz w:val="24"/>
          <w:szCs w:val="24"/>
        </w:rPr>
        <w:t>（</w:t>
      </w:r>
      <w:r w:rsidRPr="00EF0874">
        <w:rPr>
          <w:sz w:val="24"/>
          <w:szCs w:val="24"/>
        </w:rPr>
        <w:t>1</w:t>
      </w:r>
      <w:r w:rsidRPr="00EF0874">
        <w:rPr>
          <w:rFonts w:hint="eastAsia"/>
          <w:sz w:val="24"/>
          <w:szCs w:val="24"/>
        </w:rPr>
        <w:t>）提供符合国家税务机关规定的正式全额发票。</w:t>
      </w:r>
    </w:p>
    <w:p w:rsidR="00845FF1" w:rsidRPr="00EF0874" w:rsidRDefault="00845FF1" w:rsidP="00C901FC">
      <w:pPr>
        <w:tabs>
          <w:tab w:val="left" w:pos="945"/>
        </w:tabs>
        <w:adjustRightInd w:val="0"/>
        <w:spacing w:line="400" w:lineRule="exact"/>
        <w:ind w:firstLineChars="192" w:firstLine="461"/>
        <w:rPr>
          <w:sz w:val="24"/>
          <w:szCs w:val="24"/>
        </w:rPr>
      </w:pPr>
      <w:r w:rsidRPr="00EF0874">
        <w:rPr>
          <w:rFonts w:hint="eastAsia"/>
          <w:sz w:val="24"/>
          <w:szCs w:val="24"/>
        </w:rPr>
        <w:t>（</w:t>
      </w:r>
      <w:r w:rsidRPr="00EF0874">
        <w:rPr>
          <w:sz w:val="24"/>
          <w:szCs w:val="24"/>
        </w:rPr>
        <w:t>2</w:t>
      </w:r>
      <w:r w:rsidRPr="00EF0874">
        <w:rPr>
          <w:rFonts w:hint="eastAsia"/>
          <w:sz w:val="24"/>
          <w:szCs w:val="24"/>
        </w:rPr>
        <w:t>）每延迟一天供货，乙方须向甲方支付违约金（</w:t>
      </w:r>
      <w:r w:rsidRPr="00EF0874">
        <w:rPr>
          <w:sz w:val="24"/>
          <w:szCs w:val="24"/>
        </w:rPr>
        <w:t>RMB</w:t>
      </w:r>
      <w:r w:rsidRPr="00EF0874">
        <w:rPr>
          <w:rFonts w:hint="eastAsia"/>
          <w:sz w:val="24"/>
          <w:szCs w:val="24"/>
        </w:rPr>
        <w:t>）</w:t>
      </w:r>
      <w:r w:rsidRPr="00EF0874">
        <w:rPr>
          <w:sz w:val="24"/>
          <w:szCs w:val="24"/>
        </w:rPr>
        <w:t>3000</w:t>
      </w:r>
      <w:r w:rsidRPr="00EF0874">
        <w:rPr>
          <w:rFonts w:hint="eastAsia"/>
          <w:sz w:val="24"/>
          <w:szCs w:val="24"/>
        </w:rPr>
        <w:t>元整，总违约金累计计算。违约金由甲方从乙方货款中直接扣除。</w:t>
      </w:r>
    </w:p>
    <w:p w:rsidR="00845FF1" w:rsidRPr="00EF0874" w:rsidRDefault="00845FF1" w:rsidP="00C901FC">
      <w:pPr>
        <w:tabs>
          <w:tab w:val="left" w:pos="735"/>
          <w:tab w:val="left" w:pos="900"/>
          <w:tab w:val="left" w:pos="945"/>
          <w:tab w:val="left" w:pos="1080"/>
        </w:tabs>
        <w:adjustRightInd w:val="0"/>
        <w:snapToGrid w:val="0"/>
        <w:spacing w:line="400" w:lineRule="exact"/>
        <w:ind w:firstLineChars="200" w:firstLine="480"/>
        <w:rPr>
          <w:sz w:val="24"/>
          <w:szCs w:val="24"/>
        </w:rPr>
      </w:pPr>
      <w:r w:rsidRPr="00EF0874">
        <w:rPr>
          <w:sz w:val="24"/>
          <w:szCs w:val="24"/>
        </w:rPr>
        <w:t>2</w:t>
      </w:r>
      <w:r w:rsidRPr="00EF0874">
        <w:rPr>
          <w:rFonts w:hint="eastAsia"/>
          <w:sz w:val="24"/>
          <w:szCs w:val="24"/>
        </w:rPr>
        <w:t>、如经甲方验收为不合格，根据乙方不合格违约责任的大小，由乙方支付合同中不合格产品总价的</w:t>
      </w:r>
      <w:r w:rsidRPr="00EF0874">
        <w:rPr>
          <w:sz w:val="24"/>
          <w:szCs w:val="24"/>
        </w:rPr>
        <w:t>5%-20%</w:t>
      </w:r>
      <w:r w:rsidRPr="00EF0874">
        <w:rPr>
          <w:rFonts w:hint="eastAsia"/>
          <w:sz w:val="24"/>
          <w:szCs w:val="24"/>
        </w:rPr>
        <w:t>给甲方作为违约金，并在保证甲方使用的前提下，乙方应按合同质量要求，重新提供合格服务。如乙方提供的服务存在重大质量问题，乙方除按不合格服务总价承担</w:t>
      </w:r>
      <w:r w:rsidRPr="00EF0874">
        <w:rPr>
          <w:sz w:val="24"/>
          <w:szCs w:val="24"/>
        </w:rPr>
        <w:t>20%</w:t>
      </w:r>
      <w:r w:rsidRPr="00EF0874">
        <w:rPr>
          <w:rFonts w:hint="eastAsia"/>
          <w:sz w:val="24"/>
          <w:szCs w:val="24"/>
        </w:rPr>
        <w:t>违约金之外甲方有权根据乙方的解决方案及结果拒付部分甚至全部货款，甲方也有权予以退换。因乙方所提供服务存在质量问题或不符合本合同要求而影响甲方的教学与相关工作的正常开展，或造成有形或无形损失的，甲方保留向乙方索赔的权利。</w:t>
      </w:r>
    </w:p>
    <w:p w:rsidR="00845FF1" w:rsidRPr="00EF0874" w:rsidRDefault="00845FF1" w:rsidP="00C901FC">
      <w:pPr>
        <w:tabs>
          <w:tab w:val="left" w:pos="735"/>
          <w:tab w:val="left" w:pos="900"/>
          <w:tab w:val="left" w:pos="945"/>
          <w:tab w:val="left" w:pos="1080"/>
        </w:tabs>
        <w:adjustRightInd w:val="0"/>
        <w:snapToGrid w:val="0"/>
        <w:spacing w:line="400" w:lineRule="exact"/>
        <w:ind w:firstLineChars="200" w:firstLine="482"/>
        <w:rPr>
          <w:b/>
          <w:sz w:val="24"/>
          <w:szCs w:val="24"/>
        </w:rPr>
      </w:pPr>
      <w:r w:rsidRPr="00EF0874">
        <w:rPr>
          <w:rFonts w:hint="eastAsia"/>
          <w:b/>
          <w:sz w:val="24"/>
          <w:szCs w:val="24"/>
        </w:rPr>
        <w:t>四、验收标准</w:t>
      </w:r>
    </w:p>
    <w:p w:rsidR="00845FF1" w:rsidRPr="00EF0874" w:rsidRDefault="00845FF1" w:rsidP="00C901FC">
      <w:pPr>
        <w:spacing w:line="400" w:lineRule="exact"/>
        <w:ind w:firstLineChars="200" w:firstLine="480"/>
        <w:rPr>
          <w:sz w:val="24"/>
          <w:szCs w:val="24"/>
        </w:rPr>
      </w:pPr>
      <w:r w:rsidRPr="00EF0874">
        <w:rPr>
          <w:rFonts w:hint="eastAsia"/>
          <w:sz w:val="24"/>
          <w:szCs w:val="24"/>
        </w:rPr>
        <w:t>设备应根据本合同及其竞争性磋商文件、竞争性磋商响应文件进行验收，竞争性磋商文件、竞争性磋商响应文件与本合同相抵触的，以本合同为准。</w:t>
      </w:r>
    </w:p>
    <w:p w:rsidR="00845FF1" w:rsidRPr="00EF0874" w:rsidRDefault="00845FF1">
      <w:pPr>
        <w:tabs>
          <w:tab w:val="left" w:pos="735"/>
          <w:tab w:val="left" w:pos="900"/>
          <w:tab w:val="left" w:pos="945"/>
        </w:tabs>
        <w:adjustRightInd w:val="0"/>
        <w:snapToGrid w:val="0"/>
        <w:spacing w:line="400" w:lineRule="exact"/>
        <w:ind w:firstLine="482"/>
        <w:rPr>
          <w:sz w:val="24"/>
          <w:szCs w:val="24"/>
        </w:rPr>
      </w:pPr>
      <w:r w:rsidRPr="00EF0874">
        <w:rPr>
          <w:rFonts w:hint="eastAsia"/>
          <w:b/>
          <w:sz w:val="24"/>
          <w:szCs w:val="24"/>
        </w:rPr>
        <w:t>五、</w:t>
      </w:r>
      <w:r w:rsidRPr="00EF0874">
        <w:rPr>
          <w:rFonts w:hint="eastAsia"/>
          <w:sz w:val="24"/>
          <w:szCs w:val="24"/>
        </w:rPr>
        <w:t>竞争性磋商文件、竞争性磋商响应文件均是本合同的组成部分，本合同未尽事宜或发生合同纠纷时由双方协商解决。无法协商解决的可向淮安市开发区人民法院提起诉讼。</w:t>
      </w:r>
    </w:p>
    <w:p w:rsidR="00845FF1" w:rsidRPr="00EF0874" w:rsidRDefault="00845FF1">
      <w:pPr>
        <w:tabs>
          <w:tab w:val="left" w:pos="735"/>
          <w:tab w:val="left" w:pos="900"/>
          <w:tab w:val="left" w:pos="945"/>
        </w:tabs>
        <w:adjustRightInd w:val="0"/>
        <w:snapToGrid w:val="0"/>
        <w:spacing w:line="400" w:lineRule="exact"/>
        <w:ind w:firstLine="482"/>
        <w:rPr>
          <w:sz w:val="24"/>
          <w:szCs w:val="24"/>
        </w:rPr>
      </w:pPr>
      <w:r w:rsidRPr="00EF0874">
        <w:rPr>
          <w:rFonts w:hint="eastAsia"/>
          <w:b/>
          <w:sz w:val="24"/>
          <w:szCs w:val="24"/>
        </w:rPr>
        <w:t>六、</w:t>
      </w:r>
      <w:r w:rsidRPr="00EF0874">
        <w:rPr>
          <w:rFonts w:hint="eastAsia"/>
          <w:sz w:val="24"/>
          <w:szCs w:val="24"/>
        </w:rPr>
        <w:t>本合同经双方签字盖章后生效。</w:t>
      </w:r>
    </w:p>
    <w:p w:rsidR="00845FF1" w:rsidRPr="00EF0874" w:rsidRDefault="00845FF1">
      <w:pPr>
        <w:tabs>
          <w:tab w:val="left" w:pos="735"/>
          <w:tab w:val="left" w:pos="900"/>
          <w:tab w:val="left" w:pos="945"/>
        </w:tabs>
        <w:adjustRightInd w:val="0"/>
        <w:snapToGrid w:val="0"/>
        <w:spacing w:line="400" w:lineRule="exact"/>
        <w:ind w:firstLine="482"/>
        <w:rPr>
          <w:sz w:val="24"/>
          <w:szCs w:val="24"/>
        </w:rPr>
      </w:pPr>
      <w:r w:rsidRPr="00EF0874">
        <w:rPr>
          <w:rFonts w:hint="eastAsia"/>
          <w:b/>
          <w:sz w:val="24"/>
          <w:szCs w:val="24"/>
        </w:rPr>
        <w:t>七</w:t>
      </w:r>
      <w:r w:rsidRPr="00EF0874">
        <w:rPr>
          <w:rFonts w:hint="eastAsia"/>
          <w:sz w:val="24"/>
          <w:szCs w:val="24"/>
        </w:rPr>
        <w:t>、本合同一式七份，甲方执六份乙方执一份。具有相同的法律效力。</w:t>
      </w:r>
    </w:p>
    <w:p w:rsidR="00845FF1" w:rsidRPr="00EF0874" w:rsidRDefault="00845FF1">
      <w:pPr>
        <w:tabs>
          <w:tab w:val="left" w:pos="735"/>
          <w:tab w:val="left" w:pos="900"/>
          <w:tab w:val="left" w:pos="945"/>
        </w:tabs>
        <w:adjustRightInd w:val="0"/>
        <w:snapToGrid w:val="0"/>
        <w:spacing w:line="400" w:lineRule="exact"/>
        <w:ind w:firstLine="482"/>
        <w:rPr>
          <w:sz w:val="24"/>
          <w:szCs w:val="24"/>
        </w:rPr>
      </w:pPr>
    </w:p>
    <w:p w:rsidR="00845FF1" w:rsidRPr="00EF0874" w:rsidRDefault="00845FF1">
      <w:pPr>
        <w:tabs>
          <w:tab w:val="left" w:pos="735"/>
          <w:tab w:val="left" w:pos="900"/>
          <w:tab w:val="left" w:pos="945"/>
        </w:tabs>
        <w:adjustRightInd w:val="0"/>
        <w:snapToGrid w:val="0"/>
        <w:spacing w:line="400" w:lineRule="exact"/>
        <w:ind w:firstLine="482"/>
        <w:rPr>
          <w:sz w:val="24"/>
          <w:szCs w:val="24"/>
        </w:rPr>
      </w:pPr>
    </w:p>
    <w:p w:rsidR="00845FF1" w:rsidRPr="00EF0874" w:rsidRDefault="00845FF1">
      <w:pPr>
        <w:tabs>
          <w:tab w:val="left" w:pos="735"/>
          <w:tab w:val="left" w:pos="900"/>
          <w:tab w:val="left" w:pos="945"/>
        </w:tabs>
        <w:adjustRightInd w:val="0"/>
        <w:snapToGrid w:val="0"/>
        <w:spacing w:line="400" w:lineRule="exact"/>
        <w:ind w:firstLine="482"/>
        <w:rPr>
          <w:sz w:val="24"/>
          <w:szCs w:val="24"/>
        </w:rPr>
      </w:pPr>
    </w:p>
    <w:p w:rsidR="00845FF1" w:rsidRPr="00EF0874" w:rsidRDefault="00845FF1">
      <w:pPr>
        <w:tabs>
          <w:tab w:val="left" w:pos="900"/>
          <w:tab w:val="left" w:pos="945"/>
        </w:tabs>
        <w:adjustRightInd w:val="0"/>
        <w:spacing w:line="520" w:lineRule="exact"/>
        <w:rPr>
          <w:sz w:val="24"/>
          <w:szCs w:val="24"/>
        </w:rPr>
      </w:pPr>
      <w:r w:rsidRPr="00EF0874">
        <w:rPr>
          <w:rFonts w:hint="eastAsia"/>
          <w:sz w:val="24"/>
          <w:szCs w:val="24"/>
        </w:rPr>
        <w:t>甲方：淮阴工学院</w:t>
      </w:r>
      <w:r w:rsidRPr="00EF0874">
        <w:rPr>
          <w:sz w:val="24"/>
          <w:szCs w:val="24"/>
        </w:rPr>
        <w:t xml:space="preserve">                    </w:t>
      </w:r>
      <w:r w:rsidRPr="00EF0874">
        <w:rPr>
          <w:rFonts w:hint="eastAsia"/>
          <w:sz w:val="24"/>
          <w:szCs w:val="24"/>
        </w:rPr>
        <w:t>乙方：</w:t>
      </w:r>
      <w:r w:rsidRPr="00EF0874">
        <w:rPr>
          <w:sz w:val="24"/>
          <w:szCs w:val="24"/>
        </w:rPr>
        <w:t xml:space="preserve"> </w:t>
      </w:r>
    </w:p>
    <w:p w:rsidR="00845FF1" w:rsidRPr="00EF0874" w:rsidRDefault="00845FF1">
      <w:pPr>
        <w:tabs>
          <w:tab w:val="left" w:pos="900"/>
          <w:tab w:val="left" w:pos="945"/>
        </w:tabs>
        <w:adjustRightInd w:val="0"/>
        <w:spacing w:line="520" w:lineRule="exact"/>
        <w:rPr>
          <w:sz w:val="24"/>
          <w:szCs w:val="24"/>
        </w:rPr>
      </w:pPr>
      <w:r w:rsidRPr="00EF0874">
        <w:rPr>
          <w:rFonts w:hint="eastAsia"/>
          <w:sz w:val="24"/>
          <w:szCs w:val="24"/>
        </w:rPr>
        <w:t>委托代理人：（签章）</w:t>
      </w:r>
      <w:r w:rsidRPr="00EF0874">
        <w:rPr>
          <w:sz w:val="24"/>
          <w:szCs w:val="24"/>
        </w:rPr>
        <w:t xml:space="preserve">                </w:t>
      </w:r>
      <w:r w:rsidRPr="00EF0874">
        <w:rPr>
          <w:rFonts w:hint="eastAsia"/>
          <w:sz w:val="24"/>
          <w:szCs w:val="24"/>
        </w:rPr>
        <w:t>代理人：（签章）</w:t>
      </w:r>
    </w:p>
    <w:p w:rsidR="00845FF1" w:rsidRPr="00EF0874" w:rsidRDefault="00845FF1">
      <w:pPr>
        <w:tabs>
          <w:tab w:val="left" w:pos="900"/>
          <w:tab w:val="left" w:pos="945"/>
        </w:tabs>
        <w:adjustRightInd w:val="0"/>
        <w:spacing w:line="520" w:lineRule="exact"/>
        <w:rPr>
          <w:sz w:val="24"/>
          <w:szCs w:val="24"/>
        </w:rPr>
      </w:pPr>
      <w:r w:rsidRPr="00EF0874">
        <w:rPr>
          <w:rFonts w:hint="eastAsia"/>
          <w:sz w:val="24"/>
          <w:szCs w:val="24"/>
        </w:rPr>
        <w:t>开户银行：</w:t>
      </w:r>
      <w:r w:rsidRPr="00EF0874">
        <w:rPr>
          <w:sz w:val="24"/>
          <w:szCs w:val="24"/>
        </w:rPr>
        <w:t xml:space="preserve">                          </w:t>
      </w:r>
      <w:r w:rsidRPr="00EF0874">
        <w:rPr>
          <w:rFonts w:hint="eastAsia"/>
          <w:sz w:val="24"/>
          <w:szCs w:val="24"/>
        </w:rPr>
        <w:t>开户银行：</w:t>
      </w:r>
      <w:r w:rsidRPr="00EF0874">
        <w:rPr>
          <w:sz w:val="24"/>
          <w:szCs w:val="24"/>
        </w:rPr>
        <w:t xml:space="preserve"> </w:t>
      </w:r>
    </w:p>
    <w:p w:rsidR="00845FF1" w:rsidRPr="00EF0874" w:rsidRDefault="00845FF1">
      <w:pPr>
        <w:tabs>
          <w:tab w:val="left" w:pos="900"/>
          <w:tab w:val="left" w:pos="945"/>
        </w:tabs>
        <w:adjustRightInd w:val="0"/>
        <w:spacing w:line="520" w:lineRule="exact"/>
        <w:rPr>
          <w:sz w:val="24"/>
          <w:szCs w:val="24"/>
        </w:rPr>
      </w:pPr>
      <w:r w:rsidRPr="00EF0874">
        <w:rPr>
          <w:rFonts w:hint="eastAsia"/>
          <w:sz w:val="24"/>
          <w:szCs w:val="24"/>
        </w:rPr>
        <w:t>帐</w:t>
      </w:r>
      <w:r w:rsidRPr="00EF0874">
        <w:rPr>
          <w:sz w:val="24"/>
          <w:szCs w:val="24"/>
        </w:rPr>
        <w:t xml:space="preserve"> </w:t>
      </w:r>
      <w:r w:rsidRPr="00EF0874">
        <w:rPr>
          <w:rFonts w:hint="eastAsia"/>
          <w:sz w:val="24"/>
          <w:szCs w:val="24"/>
        </w:rPr>
        <w:t>号：</w:t>
      </w:r>
      <w:r w:rsidRPr="00EF0874">
        <w:rPr>
          <w:sz w:val="24"/>
          <w:szCs w:val="24"/>
        </w:rPr>
        <w:t xml:space="preserve">                             </w:t>
      </w:r>
      <w:r w:rsidRPr="00EF0874">
        <w:rPr>
          <w:rFonts w:hint="eastAsia"/>
          <w:sz w:val="24"/>
          <w:szCs w:val="24"/>
        </w:rPr>
        <w:t>帐</w:t>
      </w:r>
      <w:r w:rsidRPr="00EF0874">
        <w:rPr>
          <w:sz w:val="24"/>
          <w:szCs w:val="24"/>
        </w:rPr>
        <w:t xml:space="preserve"> </w:t>
      </w:r>
      <w:r w:rsidRPr="00EF0874">
        <w:rPr>
          <w:rFonts w:hint="eastAsia"/>
          <w:sz w:val="24"/>
          <w:szCs w:val="24"/>
        </w:rPr>
        <w:t>号：</w:t>
      </w:r>
    </w:p>
    <w:p w:rsidR="00845FF1" w:rsidRPr="00EF0874" w:rsidRDefault="00845FF1">
      <w:pPr>
        <w:spacing w:line="520" w:lineRule="exact"/>
        <w:ind w:right="480"/>
        <w:rPr>
          <w:sz w:val="24"/>
          <w:szCs w:val="24"/>
        </w:rPr>
      </w:pPr>
      <w:r w:rsidRPr="00EF0874">
        <w:rPr>
          <w:rFonts w:hint="eastAsia"/>
          <w:sz w:val="24"/>
          <w:szCs w:val="24"/>
        </w:rPr>
        <w:t>签订日期：</w:t>
      </w:r>
      <w:r w:rsidRPr="00EF0874">
        <w:rPr>
          <w:sz w:val="24"/>
          <w:szCs w:val="24"/>
        </w:rPr>
        <w:t xml:space="preserve">       </w:t>
      </w:r>
      <w:r w:rsidRPr="00EF0874">
        <w:rPr>
          <w:rFonts w:hint="eastAsia"/>
          <w:sz w:val="24"/>
          <w:szCs w:val="24"/>
        </w:rPr>
        <w:t>年</w:t>
      </w:r>
      <w:r w:rsidRPr="00EF0874">
        <w:rPr>
          <w:sz w:val="24"/>
          <w:szCs w:val="24"/>
        </w:rPr>
        <w:t xml:space="preserve">   </w:t>
      </w:r>
      <w:r w:rsidRPr="00EF0874">
        <w:rPr>
          <w:rFonts w:hint="eastAsia"/>
          <w:sz w:val="24"/>
          <w:szCs w:val="24"/>
        </w:rPr>
        <w:t>月</w:t>
      </w:r>
      <w:r w:rsidRPr="00EF0874">
        <w:rPr>
          <w:sz w:val="24"/>
          <w:szCs w:val="24"/>
        </w:rPr>
        <w:t xml:space="preserve">   </w:t>
      </w:r>
      <w:r w:rsidRPr="00EF0874">
        <w:rPr>
          <w:rFonts w:hint="eastAsia"/>
          <w:sz w:val="24"/>
          <w:szCs w:val="24"/>
        </w:rPr>
        <w:t>日</w:t>
      </w:r>
      <w:r w:rsidRPr="00EF0874">
        <w:rPr>
          <w:sz w:val="24"/>
          <w:szCs w:val="24"/>
        </w:rPr>
        <w:t xml:space="preserve">       </w:t>
      </w:r>
      <w:r w:rsidRPr="00EF0874">
        <w:rPr>
          <w:rFonts w:hint="eastAsia"/>
          <w:sz w:val="24"/>
          <w:szCs w:val="24"/>
        </w:rPr>
        <w:t>签订日期：</w:t>
      </w:r>
      <w:r w:rsidRPr="00EF0874">
        <w:rPr>
          <w:sz w:val="24"/>
          <w:szCs w:val="24"/>
        </w:rPr>
        <w:t xml:space="preserve">     </w:t>
      </w:r>
      <w:r w:rsidRPr="00EF0874">
        <w:rPr>
          <w:rFonts w:hint="eastAsia"/>
          <w:sz w:val="24"/>
          <w:szCs w:val="24"/>
        </w:rPr>
        <w:t>年</w:t>
      </w:r>
      <w:r w:rsidRPr="00EF0874">
        <w:rPr>
          <w:sz w:val="24"/>
          <w:szCs w:val="24"/>
        </w:rPr>
        <w:t xml:space="preserve">   </w:t>
      </w:r>
      <w:r w:rsidRPr="00EF0874">
        <w:rPr>
          <w:rFonts w:hint="eastAsia"/>
          <w:sz w:val="24"/>
          <w:szCs w:val="24"/>
        </w:rPr>
        <w:t>月</w:t>
      </w:r>
      <w:r w:rsidRPr="00EF0874">
        <w:rPr>
          <w:sz w:val="24"/>
          <w:szCs w:val="24"/>
        </w:rPr>
        <w:t xml:space="preserve">   </w:t>
      </w:r>
      <w:r w:rsidRPr="00EF0874">
        <w:rPr>
          <w:rFonts w:hint="eastAsia"/>
          <w:sz w:val="24"/>
          <w:szCs w:val="24"/>
        </w:rPr>
        <w:t>日</w:t>
      </w:r>
    </w:p>
    <w:p w:rsidR="00845FF1" w:rsidRPr="00EF0874" w:rsidRDefault="00845FF1">
      <w:pPr>
        <w:jc w:val="center"/>
        <w:rPr>
          <w:rFonts w:ascii="方正小标宋简体" w:eastAsia="方正小标宋简体"/>
          <w:color w:val="000000"/>
          <w:sz w:val="36"/>
          <w:szCs w:val="36"/>
        </w:rPr>
      </w:pPr>
      <w:r w:rsidRPr="00EF0874">
        <w:rPr>
          <w:rFonts w:ascii="方正小标宋简体" w:eastAsia="方正小标宋简体"/>
          <w:color w:val="000000"/>
          <w:sz w:val="36"/>
          <w:szCs w:val="36"/>
        </w:rPr>
        <w:br w:type="page"/>
      </w:r>
      <w:r w:rsidRPr="00EF0874">
        <w:rPr>
          <w:rFonts w:ascii="方正小标宋简体" w:eastAsia="方正小标宋简体" w:hint="eastAsia"/>
          <w:color w:val="000000"/>
          <w:sz w:val="36"/>
          <w:szCs w:val="36"/>
        </w:rPr>
        <w:t>第四章</w:t>
      </w:r>
      <w:r w:rsidRPr="00EF0874">
        <w:rPr>
          <w:rFonts w:ascii="方正小标宋简体" w:eastAsia="方正小标宋简体"/>
          <w:color w:val="000000"/>
          <w:sz w:val="36"/>
          <w:szCs w:val="36"/>
        </w:rPr>
        <w:t xml:space="preserve"> </w:t>
      </w:r>
      <w:r w:rsidRPr="00EF0874">
        <w:rPr>
          <w:rFonts w:ascii="方正小标宋简体" w:eastAsia="方正小标宋简体" w:hint="eastAsia"/>
          <w:color w:val="000000"/>
          <w:sz w:val="36"/>
          <w:szCs w:val="36"/>
        </w:rPr>
        <w:t>竞争性磋商响应文件样式</w:t>
      </w:r>
    </w:p>
    <w:p w:rsidR="00845FF1" w:rsidRPr="00EF0874" w:rsidRDefault="00845FF1">
      <w:pPr>
        <w:rPr>
          <w:color w:val="000000"/>
        </w:rPr>
      </w:pPr>
    </w:p>
    <w:p w:rsidR="00845FF1" w:rsidRPr="00EF0874" w:rsidRDefault="00845FF1">
      <w:pPr>
        <w:jc w:val="center"/>
        <w:rPr>
          <w:rFonts w:ascii="方正小标宋简体" w:eastAsia="方正小标宋简体"/>
          <w:color w:val="000000"/>
          <w:sz w:val="32"/>
          <w:szCs w:val="32"/>
        </w:rPr>
      </w:pPr>
      <w:r w:rsidRPr="00EF0874">
        <w:rPr>
          <w:rFonts w:ascii="方正小标宋简体" w:eastAsia="方正小标宋简体" w:hint="eastAsia"/>
          <w:color w:val="000000"/>
          <w:sz w:val="32"/>
          <w:szCs w:val="32"/>
        </w:rPr>
        <w:t>一</w:t>
      </w:r>
      <w:r w:rsidRPr="00EF0874">
        <w:rPr>
          <w:rFonts w:ascii="方正小标宋简体" w:eastAsia="方正小标宋简体"/>
          <w:color w:val="000000"/>
          <w:sz w:val="32"/>
          <w:szCs w:val="32"/>
        </w:rPr>
        <w:t xml:space="preserve">  </w:t>
      </w:r>
      <w:r w:rsidRPr="00EF0874">
        <w:rPr>
          <w:rFonts w:ascii="方正小标宋简体" w:eastAsia="方正小标宋简体" w:hint="eastAsia"/>
          <w:color w:val="000000"/>
          <w:sz w:val="32"/>
          <w:szCs w:val="32"/>
        </w:rPr>
        <w:t>竞争性磋商响应文件封面和材料袋格式</w:t>
      </w:r>
    </w:p>
    <w:p w:rsidR="00845FF1" w:rsidRPr="00EF0874" w:rsidRDefault="00845FF1">
      <w:pPr>
        <w:rPr>
          <w:color w:val="000000"/>
        </w:rPr>
      </w:pPr>
    </w:p>
    <w:p w:rsidR="00845FF1" w:rsidRPr="00EF0874" w:rsidRDefault="00845FF1">
      <w:pPr>
        <w:rPr>
          <w:color w:val="000000"/>
        </w:rPr>
      </w:pPr>
    </w:p>
    <w:p w:rsidR="00845FF1" w:rsidRPr="00EF0874" w:rsidRDefault="00845FF1">
      <w:pPr>
        <w:rPr>
          <w:color w:val="000000"/>
        </w:rPr>
      </w:pPr>
    </w:p>
    <w:p w:rsidR="00845FF1" w:rsidRPr="00EF0874" w:rsidRDefault="00845FF1">
      <w:pPr>
        <w:spacing w:line="800" w:lineRule="exact"/>
        <w:rPr>
          <w:b/>
          <w:color w:val="000000"/>
          <w:sz w:val="28"/>
          <w:szCs w:val="28"/>
          <w:u w:val="single"/>
        </w:rPr>
      </w:pPr>
      <w:r w:rsidRPr="00EF0874">
        <w:rPr>
          <w:rFonts w:hint="eastAsia"/>
          <w:b/>
          <w:color w:val="000000"/>
          <w:sz w:val="28"/>
          <w:szCs w:val="28"/>
        </w:rPr>
        <w:t>项目名称</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项目编号</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投标内容</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投标商名称</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授权委托人姓名</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授权委托人联系电话</w:t>
      </w:r>
      <w:r w:rsidRPr="00EF0874">
        <w:rPr>
          <w:b/>
          <w:color w:val="000000"/>
          <w:sz w:val="28"/>
          <w:szCs w:val="28"/>
          <w:u w:val="single"/>
        </w:rPr>
        <w:t xml:space="preserve">     </w:t>
      </w:r>
      <w:r w:rsidRPr="00EF0874">
        <w:rPr>
          <w:rFonts w:hint="eastAsia"/>
          <w:b/>
          <w:color w:val="000000"/>
          <w:sz w:val="28"/>
          <w:szCs w:val="28"/>
          <w:u w:val="single"/>
        </w:rPr>
        <w:t>（含固定电话和手机）</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投标商传真</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投标商地址</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投标商电子邮箱</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投标商邮编</w:t>
      </w:r>
      <w:r w:rsidRPr="00EF0874">
        <w:rPr>
          <w:b/>
          <w:color w:val="000000"/>
          <w:sz w:val="28"/>
          <w:szCs w:val="28"/>
          <w:u w:val="single"/>
        </w:rPr>
        <w:t xml:space="preserve">                                     </w:t>
      </w:r>
    </w:p>
    <w:p w:rsidR="00845FF1" w:rsidRPr="00EF0874" w:rsidRDefault="00845FF1">
      <w:pPr>
        <w:spacing w:line="800" w:lineRule="exact"/>
        <w:rPr>
          <w:b/>
          <w:color w:val="000000"/>
          <w:sz w:val="28"/>
          <w:szCs w:val="28"/>
          <w:u w:val="single"/>
        </w:rPr>
      </w:pPr>
      <w:r w:rsidRPr="00EF0874">
        <w:rPr>
          <w:rFonts w:hint="eastAsia"/>
          <w:b/>
          <w:color w:val="000000"/>
          <w:sz w:val="28"/>
          <w:szCs w:val="28"/>
        </w:rPr>
        <w:t>投标时间</w:t>
      </w:r>
      <w:r w:rsidRPr="00EF0874">
        <w:rPr>
          <w:b/>
          <w:color w:val="000000"/>
          <w:sz w:val="28"/>
          <w:szCs w:val="28"/>
          <w:u w:val="single"/>
        </w:rPr>
        <w:t xml:space="preserve">                                       </w:t>
      </w:r>
    </w:p>
    <w:p w:rsidR="00845FF1" w:rsidRPr="00EF0874" w:rsidRDefault="00845FF1">
      <w:pPr>
        <w:rPr>
          <w:color w:val="000000"/>
        </w:rPr>
      </w:pPr>
    </w:p>
    <w:p w:rsidR="00845FF1" w:rsidRPr="00EF0874" w:rsidRDefault="00845FF1">
      <w:pPr>
        <w:rPr>
          <w:color w:val="000000"/>
        </w:rPr>
      </w:pPr>
    </w:p>
    <w:p w:rsidR="00845FF1" w:rsidRPr="00EF0874" w:rsidRDefault="00845FF1">
      <w:pPr>
        <w:jc w:val="center"/>
        <w:rPr>
          <w:rFonts w:ascii="方正小标宋简体" w:eastAsia="方正小标宋简体"/>
          <w:color w:val="000000"/>
          <w:sz w:val="32"/>
          <w:szCs w:val="32"/>
        </w:rPr>
      </w:pPr>
      <w:r w:rsidRPr="00EF0874">
        <w:rPr>
          <w:rFonts w:ascii="方正小标宋简体" w:eastAsia="方正小标宋简体"/>
          <w:bCs/>
          <w:color w:val="000000"/>
          <w:sz w:val="32"/>
          <w:szCs w:val="32"/>
        </w:rPr>
        <w:br w:type="page"/>
      </w:r>
      <w:r w:rsidRPr="00EF0874">
        <w:rPr>
          <w:rFonts w:ascii="方正小标宋简体" w:eastAsia="方正小标宋简体" w:hint="eastAsia"/>
          <w:bCs/>
          <w:color w:val="000000"/>
          <w:sz w:val="32"/>
          <w:szCs w:val="32"/>
        </w:rPr>
        <w:t>二</w:t>
      </w:r>
      <w:r w:rsidRPr="00EF0874">
        <w:rPr>
          <w:rFonts w:ascii="方正小标宋简体" w:eastAsia="方正小标宋简体"/>
          <w:bCs/>
          <w:color w:val="000000"/>
          <w:sz w:val="32"/>
          <w:szCs w:val="32"/>
        </w:rPr>
        <w:t xml:space="preserve">  </w:t>
      </w:r>
      <w:r w:rsidRPr="00EF0874">
        <w:rPr>
          <w:rFonts w:ascii="方正小标宋简体" w:eastAsia="方正小标宋简体" w:hint="eastAsia"/>
          <w:bCs/>
          <w:color w:val="000000"/>
          <w:sz w:val="32"/>
          <w:szCs w:val="32"/>
        </w:rPr>
        <w:t>投</w:t>
      </w:r>
      <w:r w:rsidRPr="00EF0874">
        <w:rPr>
          <w:rFonts w:ascii="方正小标宋简体" w:eastAsia="方正小标宋简体"/>
          <w:bCs/>
          <w:color w:val="000000"/>
          <w:sz w:val="32"/>
          <w:szCs w:val="32"/>
        </w:rPr>
        <w:t xml:space="preserve"> </w:t>
      </w:r>
      <w:r w:rsidRPr="00EF0874">
        <w:rPr>
          <w:rFonts w:ascii="方正小标宋简体" w:eastAsia="方正小标宋简体" w:hint="eastAsia"/>
          <w:bCs/>
          <w:color w:val="000000"/>
          <w:sz w:val="32"/>
          <w:szCs w:val="32"/>
        </w:rPr>
        <w:t>标</w:t>
      </w:r>
      <w:r w:rsidRPr="00EF0874">
        <w:rPr>
          <w:rFonts w:ascii="方正小标宋简体" w:eastAsia="方正小标宋简体"/>
          <w:bCs/>
          <w:color w:val="000000"/>
          <w:sz w:val="32"/>
          <w:szCs w:val="32"/>
        </w:rPr>
        <w:t xml:space="preserve"> </w:t>
      </w:r>
      <w:r w:rsidRPr="00EF0874">
        <w:rPr>
          <w:rFonts w:ascii="方正小标宋简体" w:eastAsia="方正小标宋简体" w:hint="eastAsia"/>
          <w:bCs/>
          <w:color w:val="000000"/>
          <w:sz w:val="32"/>
          <w:szCs w:val="32"/>
        </w:rPr>
        <w:t>函</w:t>
      </w:r>
    </w:p>
    <w:p w:rsidR="00845FF1" w:rsidRPr="00EF0874" w:rsidRDefault="00845FF1">
      <w:pPr>
        <w:spacing w:line="460" w:lineRule="exact"/>
        <w:rPr>
          <w:color w:val="000000"/>
          <w:sz w:val="24"/>
        </w:rPr>
      </w:pPr>
      <w:r w:rsidRPr="00EF0874">
        <w:rPr>
          <w:rFonts w:hint="eastAsia"/>
          <w:color w:val="000000"/>
          <w:sz w:val="24"/>
        </w:rPr>
        <w:t>淮阴工学院招投标办公室：</w:t>
      </w:r>
    </w:p>
    <w:p w:rsidR="00845FF1" w:rsidRPr="00EF0874" w:rsidRDefault="00845FF1" w:rsidP="00C901FC">
      <w:pPr>
        <w:spacing w:line="460" w:lineRule="exact"/>
        <w:ind w:left="1" w:firstLineChars="235" w:firstLine="564"/>
        <w:rPr>
          <w:color w:val="000000"/>
          <w:sz w:val="24"/>
        </w:rPr>
      </w:pPr>
      <w:r w:rsidRPr="00EF0874">
        <w:rPr>
          <w:rFonts w:hint="eastAsia"/>
          <w:color w:val="000000"/>
          <w:sz w:val="24"/>
        </w:rPr>
        <w:t>我方经仔细阅读研究</w:t>
      </w:r>
      <w:r w:rsidRPr="00EF0874">
        <w:rPr>
          <w:color w:val="000000"/>
          <w:sz w:val="24"/>
          <w:u w:val="single"/>
        </w:rPr>
        <w:t xml:space="preserve">                             </w:t>
      </w:r>
      <w:r w:rsidRPr="00EF0874">
        <w:rPr>
          <w:rFonts w:hint="eastAsia"/>
          <w:color w:val="000000"/>
          <w:sz w:val="24"/>
        </w:rPr>
        <w:t>项目竞争性磋商文件（项目编号</w:t>
      </w:r>
      <w:r w:rsidRPr="00EF0874">
        <w:rPr>
          <w:color w:val="000000"/>
          <w:sz w:val="24"/>
          <w:u w:val="single"/>
        </w:rPr>
        <w:t xml:space="preserve">           </w:t>
      </w:r>
      <w:r w:rsidRPr="00EF0874">
        <w:rPr>
          <w:rFonts w:hint="eastAsia"/>
          <w:color w:val="000000"/>
          <w:sz w:val="24"/>
        </w:rPr>
        <w:t>），已完全了解该文件中的所有条款及要求，决定参加投标，同时作出如下承诺：</w:t>
      </w:r>
    </w:p>
    <w:p w:rsidR="00845FF1" w:rsidRPr="00EF0874" w:rsidRDefault="00845FF1" w:rsidP="00C901FC">
      <w:pPr>
        <w:spacing w:line="460" w:lineRule="exact"/>
        <w:ind w:firstLineChars="200" w:firstLine="480"/>
        <w:rPr>
          <w:color w:val="000000"/>
          <w:sz w:val="24"/>
        </w:rPr>
      </w:pPr>
      <w:r w:rsidRPr="00EF0874">
        <w:rPr>
          <w:color w:val="000000"/>
          <w:sz w:val="24"/>
        </w:rPr>
        <w:t>1</w:t>
      </w:r>
      <w:r w:rsidRPr="00EF0874">
        <w:rPr>
          <w:rFonts w:hint="eastAsia"/>
          <w:color w:val="000000"/>
          <w:sz w:val="24"/>
        </w:rPr>
        <w:t>．我方与本项目及该项目相关人员之间均不存在可能影响招标公正性的任何利害关系。</w:t>
      </w:r>
    </w:p>
    <w:p w:rsidR="00845FF1" w:rsidRPr="00EF0874" w:rsidRDefault="00845FF1" w:rsidP="00C901FC">
      <w:pPr>
        <w:spacing w:line="460" w:lineRule="exact"/>
        <w:ind w:firstLineChars="200" w:firstLine="480"/>
        <w:rPr>
          <w:color w:val="000000"/>
          <w:sz w:val="24"/>
        </w:rPr>
      </w:pPr>
      <w:r w:rsidRPr="00EF0874">
        <w:rPr>
          <w:color w:val="000000"/>
          <w:sz w:val="24"/>
        </w:rPr>
        <w:t>2</w:t>
      </w:r>
      <w:r w:rsidRPr="00EF0874">
        <w:rPr>
          <w:rFonts w:hint="eastAsia"/>
          <w:color w:val="000000"/>
          <w:sz w:val="24"/>
        </w:rPr>
        <w:t>．我方愿按竞争性磋商文件的要求提供服务，投标服务的投标总价为：（大写）</w:t>
      </w:r>
      <w:r w:rsidRPr="00EF0874">
        <w:rPr>
          <w:color w:val="000000"/>
          <w:sz w:val="24"/>
        </w:rPr>
        <w:t xml:space="preserve"> </w:t>
      </w:r>
      <w:r w:rsidRPr="00EF0874">
        <w:rPr>
          <w:color w:val="000000"/>
          <w:sz w:val="24"/>
          <w:u w:val="single"/>
        </w:rPr>
        <w:t xml:space="preserve">                                     </w:t>
      </w:r>
      <w:r w:rsidRPr="00EF0874">
        <w:rPr>
          <w:rFonts w:hint="eastAsia"/>
          <w:color w:val="000000"/>
          <w:sz w:val="24"/>
        </w:rPr>
        <w:t>，（小写）</w:t>
      </w:r>
      <w:r w:rsidRPr="00EF0874">
        <w:rPr>
          <w:color w:val="000000"/>
          <w:sz w:val="24"/>
          <w:u w:val="single"/>
        </w:rPr>
        <w:t xml:space="preserve">              </w:t>
      </w:r>
      <w:r w:rsidRPr="00EF0874">
        <w:rPr>
          <w:rFonts w:hint="eastAsia"/>
          <w:color w:val="000000"/>
          <w:sz w:val="24"/>
        </w:rPr>
        <w:t>。该报价包含所有一切费用。</w:t>
      </w:r>
    </w:p>
    <w:p w:rsidR="00845FF1" w:rsidRPr="00EF0874" w:rsidRDefault="00845FF1" w:rsidP="00C901FC">
      <w:pPr>
        <w:spacing w:line="460" w:lineRule="exact"/>
        <w:ind w:firstLineChars="200" w:firstLine="480"/>
        <w:rPr>
          <w:color w:val="000000"/>
          <w:sz w:val="24"/>
        </w:rPr>
      </w:pPr>
      <w:r w:rsidRPr="00EF0874">
        <w:rPr>
          <w:color w:val="000000"/>
          <w:sz w:val="24"/>
        </w:rPr>
        <w:t>3</w:t>
      </w:r>
      <w:r w:rsidRPr="00EF0874">
        <w:rPr>
          <w:rFonts w:hint="eastAsia"/>
          <w:color w:val="000000"/>
          <w:sz w:val="24"/>
        </w:rPr>
        <w:t>．我方接受竞争性磋商文件的所有条款、条件和</w:t>
      </w:r>
      <w:r w:rsidRPr="00EF0874">
        <w:rPr>
          <w:rFonts w:hint="eastAsia"/>
          <w:bCs/>
          <w:color w:val="000000"/>
          <w:sz w:val="24"/>
        </w:rPr>
        <w:t>规定</w:t>
      </w:r>
      <w:r w:rsidRPr="00EF0874">
        <w:rPr>
          <w:rFonts w:hint="eastAsia"/>
          <w:color w:val="000000"/>
          <w:sz w:val="24"/>
        </w:rPr>
        <w:t>，</w:t>
      </w:r>
      <w:r w:rsidRPr="00EF0874">
        <w:rPr>
          <w:rFonts w:hint="eastAsia"/>
          <w:bCs/>
          <w:color w:val="000000"/>
          <w:sz w:val="24"/>
        </w:rPr>
        <w:t>放弃对竞争性磋商文件提出质疑的权利。</w:t>
      </w:r>
    </w:p>
    <w:p w:rsidR="00845FF1" w:rsidRPr="00EF0874" w:rsidRDefault="00845FF1" w:rsidP="00C901FC">
      <w:pPr>
        <w:spacing w:line="460" w:lineRule="exact"/>
        <w:ind w:firstLineChars="200" w:firstLine="480"/>
        <w:rPr>
          <w:color w:val="000000"/>
          <w:sz w:val="24"/>
          <w:szCs w:val="24"/>
        </w:rPr>
      </w:pPr>
      <w:r w:rsidRPr="00EF0874">
        <w:rPr>
          <w:color w:val="000000"/>
          <w:sz w:val="24"/>
          <w:szCs w:val="24"/>
        </w:rPr>
        <w:t>4</w:t>
      </w:r>
      <w:r w:rsidRPr="00EF0874">
        <w:rPr>
          <w:rFonts w:hint="eastAsia"/>
          <w:color w:val="000000"/>
          <w:sz w:val="24"/>
          <w:szCs w:val="24"/>
        </w:rPr>
        <w:t>．我方同意按照竞争性磋商文件的要求提供所有资料、数据或信息，并保证所提供资料的真实性和投标行为的合法性。如有作假或违纪，同意接受“取消投标资格、取消中标资格、没收投标保证金、</w:t>
      </w:r>
      <w:r w:rsidRPr="00EF0874">
        <w:rPr>
          <w:color w:val="000000"/>
          <w:sz w:val="24"/>
          <w:szCs w:val="24"/>
        </w:rPr>
        <w:t>1</w:t>
      </w:r>
      <w:r w:rsidRPr="00EF0874">
        <w:rPr>
          <w:rFonts w:hint="eastAsia"/>
          <w:color w:val="000000"/>
          <w:sz w:val="24"/>
          <w:szCs w:val="24"/>
        </w:rPr>
        <w:t>～</w:t>
      </w:r>
      <w:r w:rsidRPr="00EF0874">
        <w:rPr>
          <w:color w:val="000000"/>
          <w:sz w:val="24"/>
          <w:szCs w:val="24"/>
        </w:rPr>
        <w:t>3</w:t>
      </w:r>
      <w:r w:rsidRPr="00EF0874">
        <w:rPr>
          <w:rFonts w:hint="eastAsia"/>
          <w:color w:val="000000"/>
          <w:sz w:val="24"/>
          <w:szCs w:val="24"/>
        </w:rPr>
        <w:t>年内禁止参加淮阴工学院的采购活动”等处罚。</w:t>
      </w:r>
    </w:p>
    <w:p w:rsidR="00845FF1" w:rsidRPr="00EF0874" w:rsidRDefault="00845FF1" w:rsidP="00C901FC">
      <w:pPr>
        <w:spacing w:line="460" w:lineRule="exact"/>
        <w:ind w:firstLineChars="200" w:firstLine="480"/>
        <w:rPr>
          <w:color w:val="000000"/>
          <w:sz w:val="24"/>
        </w:rPr>
      </w:pPr>
      <w:r w:rsidRPr="00EF0874">
        <w:rPr>
          <w:color w:val="000000"/>
          <w:sz w:val="24"/>
        </w:rPr>
        <w:t>5</w:t>
      </w:r>
      <w:r w:rsidRPr="00EF0874">
        <w:rPr>
          <w:rFonts w:hint="eastAsia"/>
          <w:color w:val="000000"/>
          <w:sz w:val="24"/>
        </w:rPr>
        <w:t>．我方</w:t>
      </w:r>
      <w:r w:rsidRPr="00EF0874">
        <w:rPr>
          <w:rFonts w:hint="eastAsia"/>
          <w:bCs/>
          <w:color w:val="000000"/>
          <w:sz w:val="24"/>
        </w:rPr>
        <w:t>认可</w:t>
      </w:r>
      <w:r w:rsidRPr="00EF0874">
        <w:rPr>
          <w:rFonts w:hint="eastAsia"/>
          <w:color w:val="000000"/>
          <w:sz w:val="24"/>
        </w:rPr>
        <w:t>贵方有权决定中标人或否决所有投标，并理解最低报价只是中标的重要条件，贵方没有义务必须接受最低报价的投标。</w:t>
      </w:r>
    </w:p>
    <w:p w:rsidR="00845FF1" w:rsidRPr="00EF0874" w:rsidRDefault="00845FF1" w:rsidP="00C901FC">
      <w:pPr>
        <w:spacing w:line="460" w:lineRule="exact"/>
        <w:ind w:firstLineChars="200" w:firstLine="480"/>
        <w:rPr>
          <w:color w:val="000000"/>
          <w:sz w:val="24"/>
        </w:rPr>
      </w:pPr>
      <w:r w:rsidRPr="00EF0874">
        <w:rPr>
          <w:color w:val="000000"/>
          <w:sz w:val="24"/>
        </w:rPr>
        <w:t>6</w:t>
      </w:r>
      <w:r w:rsidRPr="00EF0874">
        <w:rPr>
          <w:rFonts w:hint="eastAsia"/>
          <w:color w:val="000000"/>
          <w:sz w:val="24"/>
        </w:rPr>
        <w:t>．我方如中标，将保证遵守竞争性磋商文件对供应商的所有要求和规定，履行自己在竞争性磋商响应文件中承诺的全部责任和义务。</w:t>
      </w:r>
    </w:p>
    <w:p w:rsidR="00845FF1" w:rsidRPr="00EF0874" w:rsidRDefault="00845FF1" w:rsidP="00C901FC">
      <w:pPr>
        <w:spacing w:line="460" w:lineRule="exact"/>
        <w:ind w:firstLineChars="200" w:firstLine="480"/>
        <w:rPr>
          <w:color w:val="000000"/>
          <w:sz w:val="24"/>
        </w:rPr>
      </w:pPr>
      <w:r w:rsidRPr="00EF0874">
        <w:rPr>
          <w:color w:val="000000"/>
          <w:sz w:val="24"/>
        </w:rPr>
        <w:t>7</w:t>
      </w:r>
      <w:r w:rsidRPr="00EF0874">
        <w:rPr>
          <w:rFonts w:hint="eastAsia"/>
          <w:color w:val="000000"/>
          <w:sz w:val="24"/>
        </w:rPr>
        <w:t>．本竞争性磋商响应文件的有效期为投标截止日后</w:t>
      </w:r>
      <w:r w:rsidRPr="00EF0874">
        <w:rPr>
          <w:color w:val="000000"/>
          <w:sz w:val="24"/>
        </w:rPr>
        <w:t>60</w:t>
      </w:r>
      <w:r w:rsidRPr="00EF0874">
        <w:rPr>
          <w:rFonts w:hint="eastAsia"/>
          <w:color w:val="000000"/>
          <w:sz w:val="24"/>
        </w:rPr>
        <w:t>天内，如我方中标，有效期将延至合同有效期终止日为止。</w:t>
      </w:r>
    </w:p>
    <w:p w:rsidR="00845FF1" w:rsidRPr="00EF0874" w:rsidRDefault="00845FF1" w:rsidP="00C901FC">
      <w:pPr>
        <w:spacing w:line="460" w:lineRule="exact"/>
        <w:ind w:firstLineChars="200" w:firstLine="480"/>
        <w:rPr>
          <w:color w:val="000000"/>
          <w:sz w:val="24"/>
        </w:rPr>
      </w:pPr>
      <w:r w:rsidRPr="00EF0874">
        <w:rPr>
          <w:color w:val="000000"/>
          <w:sz w:val="24"/>
        </w:rPr>
        <w:t>8</w:t>
      </w:r>
      <w:r w:rsidRPr="00EF0874">
        <w:rPr>
          <w:rFonts w:hint="eastAsia"/>
          <w:color w:val="000000"/>
          <w:sz w:val="24"/>
        </w:rPr>
        <w:t>．与本次招投标有关的事宜请按以下信息联系：</w:t>
      </w:r>
    </w:p>
    <w:p w:rsidR="00845FF1" w:rsidRPr="00EF0874" w:rsidRDefault="00845FF1" w:rsidP="00C901FC">
      <w:pPr>
        <w:spacing w:line="460" w:lineRule="exact"/>
        <w:ind w:firstLineChars="200" w:firstLine="480"/>
        <w:rPr>
          <w:color w:val="000000"/>
          <w:sz w:val="24"/>
        </w:rPr>
      </w:pPr>
      <w:r w:rsidRPr="00EF0874">
        <w:rPr>
          <w:rFonts w:hint="eastAsia"/>
          <w:color w:val="000000"/>
          <w:sz w:val="24"/>
        </w:rPr>
        <w:t>供应商名称：</w:t>
      </w:r>
      <w:r w:rsidRPr="00EF0874">
        <w:rPr>
          <w:color w:val="000000"/>
          <w:sz w:val="24"/>
          <w:u w:val="single"/>
        </w:rPr>
        <w:t xml:space="preserve">                            </w:t>
      </w:r>
      <w:r w:rsidRPr="00EF0874">
        <w:rPr>
          <w:rFonts w:hint="eastAsia"/>
          <w:color w:val="000000"/>
          <w:sz w:val="24"/>
        </w:rPr>
        <w:t>（公章）</w:t>
      </w:r>
      <w:r w:rsidRPr="00EF0874">
        <w:rPr>
          <w:color w:val="000000"/>
          <w:sz w:val="24"/>
        </w:rPr>
        <w:t xml:space="preserve">  </w:t>
      </w:r>
    </w:p>
    <w:p w:rsidR="00845FF1" w:rsidRPr="00EF0874" w:rsidRDefault="00845FF1" w:rsidP="00C901FC">
      <w:pPr>
        <w:spacing w:line="460" w:lineRule="exact"/>
        <w:ind w:firstLineChars="200" w:firstLine="480"/>
        <w:rPr>
          <w:color w:val="000000"/>
          <w:sz w:val="24"/>
        </w:rPr>
      </w:pPr>
      <w:r w:rsidRPr="00EF0874">
        <w:rPr>
          <w:rFonts w:hint="eastAsia"/>
          <w:color w:val="000000"/>
          <w:sz w:val="24"/>
        </w:rPr>
        <w:t>地址：</w:t>
      </w:r>
      <w:r w:rsidRPr="00EF0874">
        <w:rPr>
          <w:color w:val="000000"/>
          <w:sz w:val="24"/>
          <w:u w:val="single"/>
        </w:rPr>
        <w:t xml:space="preserve">                                  </w:t>
      </w:r>
      <w:r w:rsidRPr="00EF0874">
        <w:rPr>
          <w:color w:val="000000"/>
          <w:sz w:val="24"/>
        </w:rPr>
        <w:t xml:space="preserve"> </w:t>
      </w:r>
      <w:r w:rsidRPr="00EF0874">
        <w:rPr>
          <w:rFonts w:hint="eastAsia"/>
          <w:color w:val="000000"/>
          <w:sz w:val="24"/>
        </w:rPr>
        <w:t>邮政编码：</w:t>
      </w:r>
      <w:r w:rsidRPr="00EF0874">
        <w:rPr>
          <w:color w:val="000000"/>
          <w:sz w:val="24"/>
          <w:u w:val="single"/>
        </w:rPr>
        <w:t xml:space="preserve">                      </w:t>
      </w:r>
    </w:p>
    <w:p w:rsidR="00845FF1" w:rsidRPr="00EF0874" w:rsidRDefault="00845FF1" w:rsidP="00C901FC">
      <w:pPr>
        <w:spacing w:line="460" w:lineRule="exact"/>
        <w:ind w:firstLineChars="200" w:firstLine="480"/>
        <w:rPr>
          <w:color w:val="000000"/>
          <w:sz w:val="24"/>
          <w:u w:val="single"/>
        </w:rPr>
      </w:pPr>
      <w:r w:rsidRPr="00EF0874">
        <w:rPr>
          <w:rFonts w:hint="eastAsia"/>
          <w:color w:val="000000"/>
          <w:sz w:val="24"/>
        </w:rPr>
        <w:t>电话：</w:t>
      </w:r>
      <w:r w:rsidRPr="00EF0874">
        <w:rPr>
          <w:color w:val="000000"/>
          <w:sz w:val="24"/>
          <w:u w:val="single"/>
        </w:rPr>
        <w:t xml:space="preserve">                                  </w:t>
      </w:r>
      <w:r w:rsidRPr="00EF0874">
        <w:rPr>
          <w:color w:val="000000"/>
          <w:sz w:val="24"/>
        </w:rPr>
        <w:t xml:space="preserve"> </w:t>
      </w:r>
      <w:r w:rsidRPr="00EF0874">
        <w:rPr>
          <w:rFonts w:hint="eastAsia"/>
          <w:color w:val="000000"/>
          <w:sz w:val="24"/>
        </w:rPr>
        <w:t>传</w:t>
      </w:r>
      <w:r w:rsidRPr="00EF0874">
        <w:rPr>
          <w:color w:val="000000"/>
          <w:sz w:val="24"/>
        </w:rPr>
        <w:t xml:space="preserve">    </w:t>
      </w:r>
      <w:r w:rsidRPr="00EF0874">
        <w:rPr>
          <w:rFonts w:hint="eastAsia"/>
          <w:color w:val="000000"/>
          <w:sz w:val="24"/>
        </w:rPr>
        <w:t>真：</w:t>
      </w:r>
      <w:r w:rsidRPr="00EF0874">
        <w:rPr>
          <w:color w:val="000000"/>
          <w:sz w:val="24"/>
          <w:u w:val="single"/>
        </w:rPr>
        <w:t xml:space="preserve">                      </w:t>
      </w:r>
    </w:p>
    <w:p w:rsidR="00845FF1" w:rsidRPr="00EF0874" w:rsidRDefault="00845FF1" w:rsidP="00C901FC">
      <w:pPr>
        <w:spacing w:line="460" w:lineRule="exact"/>
        <w:ind w:leftChars="228" w:left="502"/>
        <w:rPr>
          <w:color w:val="000000"/>
          <w:sz w:val="24"/>
          <w:u w:val="single"/>
        </w:rPr>
      </w:pPr>
      <w:r w:rsidRPr="00EF0874">
        <w:rPr>
          <w:rFonts w:hint="eastAsia"/>
          <w:color w:val="000000"/>
          <w:sz w:val="24"/>
        </w:rPr>
        <w:t>授权委托人（签名）：</w:t>
      </w:r>
      <w:r w:rsidRPr="00EF0874">
        <w:rPr>
          <w:color w:val="000000"/>
          <w:sz w:val="24"/>
          <w:u w:val="single"/>
        </w:rPr>
        <w:t xml:space="preserve">                     </w:t>
      </w:r>
      <w:r w:rsidRPr="00EF0874">
        <w:rPr>
          <w:rFonts w:hint="eastAsia"/>
          <w:color w:val="000000"/>
          <w:sz w:val="24"/>
        </w:rPr>
        <w:t>电话（手机）</w:t>
      </w:r>
      <w:r w:rsidRPr="00EF0874">
        <w:rPr>
          <w:color w:val="000000"/>
          <w:sz w:val="24"/>
          <w:u w:val="single"/>
        </w:rPr>
        <w:t xml:space="preserve">              </w:t>
      </w:r>
    </w:p>
    <w:p w:rsidR="00845FF1" w:rsidRPr="00EF0874" w:rsidRDefault="00845FF1" w:rsidP="00C901FC">
      <w:pPr>
        <w:spacing w:line="460" w:lineRule="exact"/>
        <w:ind w:leftChars="228" w:left="502"/>
        <w:rPr>
          <w:color w:val="000000"/>
          <w:sz w:val="24"/>
        </w:rPr>
      </w:pPr>
      <w:r w:rsidRPr="00EF0874">
        <w:rPr>
          <w:rFonts w:hint="eastAsia"/>
          <w:color w:val="000000"/>
          <w:sz w:val="24"/>
        </w:rPr>
        <w:t>联系电子邮箱：</w:t>
      </w:r>
      <w:r w:rsidRPr="00EF0874">
        <w:rPr>
          <w:color w:val="000000"/>
          <w:sz w:val="24"/>
        </w:rPr>
        <w:t xml:space="preserve"> </w:t>
      </w:r>
      <w:r w:rsidRPr="00EF0874">
        <w:rPr>
          <w:color w:val="000000"/>
          <w:sz w:val="24"/>
          <w:u w:val="single"/>
        </w:rPr>
        <w:t xml:space="preserve">                                 </w:t>
      </w:r>
    </w:p>
    <w:p w:rsidR="00845FF1" w:rsidRPr="00EF0874" w:rsidRDefault="00845FF1" w:rsidP="00754251">
      <w:pPr>
        <w:spacing w:line="460" w:lineRule="exact"/>
        <w:ind w:firstLineChars="200" w:firstLine="480"/>
        <w:rPr>
          <w:color w:val="000000"/>
          <w:sz w:val="24"/>
          <w:u w:val="single"/>
        </w:rPr>
      </w:pPr>
      <w:r w:rsidRPr="00EF0874">
        <w:rPr>
          <w:rFonts w:hint="eastAsia"/>
          <w:color w:val="000000"/>
          <w:sz w:val="24"/>
        </w:rPr>
        <w:t>投标日期：</w:t>
      </w:r>
      <w:r w:rsidRPr="00EF0874">
        <w:rPr>
          <w:color w:val="000000"/>
          <w:sz w:val="24"/>
          <w:u w:val="single"/>
        </w:rPr>
        <w:t xml:space="preserve">                                     </w:t>
      </w:r>
      <w:bookmarkStart w:id="1" w:name="OLE_LINK2"/>
      <w:bookmarkStart w:id="2" w:name="OLE_LINK1"/>
      <w:r w:rsidRPr="00EF0874">
        <w:rPr>
          <w:color w:val="000000"/>
          <w:sz w:val="24"/>
          <w:u w:val="single"/>
        </w:rPr>
        <w:t xml:space="preserve"> </w:t>
      </w:r>
    </w:p>
    <w:p w:rsidR="00845FF1" w:rsidRPr="00EF0874" w:rsidRDefault="00845FF1">
      <w:pPr>
        <w:widowControl/>
        <w:rPr>
          <w:bCs/>
          <w:color w:val="000000"/>
          <w:sz w:val="24"/>
          <w:szCs w:val="24"/>
        </w:rPr>
      </w:pPr>
    </w:p>
    <w:bookmarkEnd w:id="1"/>
    <w:bookmarkEnd w:id="2"/>
    <w:p w:rsidR="00845FF1" w:rsidRPr="00EF0874" w:rsidRDefault="00845FF1" w:rsidP="00C901FC">
      <w:pPr>
        <w:snapToGrid w:val="0"/>
        <w:spacing w:line="360" w:lineRule="auto"/>
        <w:ind w:rightChars="-167" w:right="-367"/>
        <w:jc w:val="center"/>
        <w:rPr>
          <w:rFonts w:ascii="方正小标宋简体" w:eastAsia="方正小标宋简体"/>
          <w:color w:val="000000"/>
          <w:sz w:val="32"/>
          <w:szCs w:val="32"/>
        </w:rPr>
      </w:pPr>
      <w:r w:rsidRPr="00EF0874">
        <w:rPr>
          <w:rFonts w:ascii="方正小标宋简体" w:eastAsia="方正小标宋简体"/>
          <w:bCs/>
          <w:color w:val="000000"/>
          <w:sz w:val="32"/>
          <w:szCs w:val="32"/>
        </w:rPr>
        <w:br w:type="page"/>
      </w:r>
      <w:r w:rsidRPr="00EF0874">
        <w:rPr>
          <w:rFonts w:ascii="方正小标宋简体" w:eastAsia="方正小标宋简体" w:hint="eastAsia"/>
          <w:bCs/>
          <w:color w:val="000000"/>
          <w:sz w:val="32"/>
          <w:szCs w:val="32"/>
        </w:rPr>
        <w:t>三</w:t>
      </w:r>
      <w:r w:rsidRPr="00EF0874">
        <w:rPr>
          <w:rFonts w:ascii="方正小标宋简体" w:eastAsia="方正小标宋简体"/>
          <w:bCs/>
          <w:color w:val="000000"/>
          <w:sz w:val="32"/>
          <w:szCs w:val="32"/>
        </w:rPr>
        <w:t xml:space="preserve">  </w:t>
      </w:r>
      <w:r w:rsidRPr="00EF0874">
        <w:rPr>
          <w:rFonts w:ascii="方正小标宋简体" w:eastAsia="方正小标宋简体" w:hint="eastAsia"/>
          <w:bCs/>
          <w:color w:val="000000"/>
          <w:sz w:val="32"/>
          <w:szCs w:val="32"/>
        </w:rPr>
        <w:t>法定代表人资格证明</w:t>
      </w:r>
    </w:p>
    <w:p w:rsidR="00845FF1" w:rsidRPr="00EF0874" w:rsidRDefault="00845FF1">
      <w:pPr>
        <w:spacing w:line="440" w:lineRule="exact"/>
        <w:rPr>
          <w:color w:val="000000"/>
          <w:sz w:val="24"/>
        </w:rPr>
      </w:pPr>
      <w:r w:rsidRPr="00EF0874">
        <w:rPr>
          <w:rFonts w:hint="eastAsia"/>
          <w:color w:val="000000"/>
          <w:sz w:val="24"/>
        </w:rPr>
        <w:t>致淮阴工学院招投标办公室：</w:t>
      </w:r>
    </w:p>
    <w:p w:rsidR="00845FF1" w:rsidRPr="00EF0874" w:rsidRDefault="00845FF1">
      <w:pPr>
        <w:spacing w:line="440" w:lineRule="exact"/>
        <w:rPr>
          <w:color w:val="000000"/>
          <w:sz w:val="24"/>
        </w:rPr>
      </w:pPr>
    </w:p>
    <w:p w:rsidR="00845FF1" w:rsidRPr="00EF0874" w:rsidRDefault="00845FF1" w:rsidP="00C901FC">
      <w:pPr>
        <w:spacing w:line="440" w:lineRule="exact"/>
        <w:ind w:firstLineChars="200" w:firstLine="480"/>
        <w:rPr>
          <w:color w:val="000000"/>
          <w:sz w:val="24"/>
        </w:rPr>
      </w:pPr>
      <w:r w:rsidRPr="00EF0874">
        <w:rPr>
          <w:rFonts w:hint="eastAsia"/>
          <w:color w:val="000000"/>
          <w:sz w:val="24"/>
        </w:rPr>
        <w:t>单位名称：</w:t>
      </w:r>
    </w:p>
    <w:p w:rsidR="00845FF1" w:rsidRPr="00EF0874" w:rsidRDefault="00845FF1">
      <w:pPr>
        <w:spacing w:line="440" w:lineRule="exact"/>
        <w:rPr>
          <w:color w:val="000000"/>
          <w:sz w:val="24"/>
        </w:rPr>
      </w:pPr>
      <w:r w:rsidRPr="00EF0874">
        <w:rPr>
          <w:color w:val="000000"/>
          <w:sz w:val="24"/>
        </w:rPr>
        <w:t xml:space="preserve">    </w:t>
      </w:r>
      <w:r w:rsidRPr="00EF0874">
        <w:rPr>
          <w:rFonts w:hint="eastAsia"/>
          <w:color w:val="000000"/>
          <w:sz w:val="24"/>
        </w:rPr>
        <w:t>地</w:t>
      </w:r>
      <w:r w:rsidRPr="00EF0874">
        <w:rPr>
          <w:color w:val="000000"/>
          <w:sz w:val="24"/>
        </w:rPr>
        <w:t xml:space="preserve">    </w:t>
      </w:r>
      <w:r w:rsidRPr="00EF0874">
        <w:rPr>
          <w:rFonts w:hint="eastAsia"/>
          <w:color w:val="000000"/>
          <w:sz w:val="24"/>
        </w:rPr>
        <w:t>址：</w:t>
      </w:r>
    </w:p>
    <w:p w:rsidR="00845FF1" w:rsidRPr="00EF0874" w:rsidRDefault="00845FF1" w:rsidP="00C901FC">
      <w:pPr>
        <w:widowControl/>
        <w:snapToGrid w:val="0"/>
        <w:spacing w:line="560" w:lineRule="exact"/>
        <w:ind w:leftChars="171" w:left="376" w:firstLineChars="50" w:firstLine="120"/>
        <w:rPr>
          <w:color w:val="000000"/>
          <w:sz w:val="24"/>
          <w:szCs w:val="24"/>
          <w:u w:val="single"/>
        </w:rPr>
      </w:pPr>
      <w:r w:rsidRPr="00EF0874">
        <w:rPr>
          <w:rFonts w:hint="eastAsia"/>
          <w:color w:val="000000"/>
          <w:sz w:val="24"/>
          <w:szCs w:val="24"/>
        </w:rPr>
        <w:t>姓</w:t>
      </w:r>
      <w:r w:rsidRPr="00EF0874">
        <w:rPr>
          <w:color w:val="000000"/>
          <w:sz w:val="24"/>
          <w:szCs w:val="24"/>
        </w:rPr>
        <w:t xml:space="preserve">    </w:t>
      </w:r>
      <w:r w:rsidRPr="00EF0874">
        <w:rPr>
          <w:rFonts w:hint="eastAsia"/>
          <w:color w:val="000000"/>
          <w:sz w:val="24"/>
          <w:szCs w:val="24"/>
        </w:rPr>
        <w:t>名：</w:t>
      </w:r>
      <w:r w:rsidRPr="00EF0874">
        <w:rPr>
          <w:color w:val="000000"/>
          <w:sz w:val="24"/>
          <w:szCs w:val="24"/>
          <w:u w:val="single"/>
        </w:rPr>
        <w:t xml:space="preserve">                </w:t>
      </w:r>
      <w:r w:rsidRPr="00EF0874">
        <w:rPr>
          <w:rFonts w:hint="eastAsia"/>
          <w:color w:val="000000"/>
          <w:sz w:val="24"/>
          <w:szCs w:val="24"/>
        </w:rPr>
        <w:t>性别：</w:t>
      </w:r>
      <w:r w:rsidRPr="00EF0874">
        <w:rPr>
          <w:color w:val="000000"/>
          <w:sz w:val="24"/>
          <w:szCs w:val="24"/>
          <w:u w:val="single"/>
        </w:rPr>
        <w:t xml:space="preserve">            </w:t>
      </w:r>
      <w:r w:rsidRPr="00EF0874">
        <w:rPr>
          <w:rFonts w:hint="eastAsia"/>
          <w:color w:val="000000"/>
          <w:sz w:val="24"/>
          <w:szCs w:val="24"/>
        </w:rPr>
        <w:t>职务：</w:t>
      </w:r>
      <w:r w:rsidRPr="00EF0874">
        <w:rPr>
          <w:color w:val="000000"/>
          <w:sz w:val="24"/>
          <w:szCs w:val="24"/>
          <w:u w:val="single"/>
        </w:rPr>
        <w:t xml:space="preserve">                </w:t>
      </w:r>
    </w:p>
    <w:p w:rsidR="00845FF1" w:rsidRPr="00EF0874" w:rsidRDefault="00845FF1" w:rsidP="00C901FC">
      <w:pPr>
        <w:widowControl/>
        <w:snapToGrid w:val="0"/>
        <w:spacing w:line="560" w:lineRule="exact"/>
        <w:ind w:firstLineChars="200" w:firstLine="480"/>
        <w:rPr>
          <w:color w:val="000000"/>
          <w:sz w:val="24"/>
          <w:szCs w:val="24"/>
          <w:u w:val="single"/>
        </w:rPr>
      </w:pPr>
      <w:r w:rsidRPr="00EF0874">
        <w:rPr>
          <w:rFonts w:hint="eastAsia"/>
          <w:color w:val="000000"/>
          <w:sz w:val="24"/>
          <w:szCs w:val="24"/>
        </w:rPr>
        <w:t>系</w:t>
      </w:r>
      <w:r w:rsidRPr="00EF0874">
        <w:rPr>
          <w:color w:val="000000"/>
          <w:sz w:val="24"/>
          <w:szCs w:val="24"/>
          <w:u w:val="single"/>
        </w:rPr>
        <w:t xml:space="preserve">           </w:t>
      </w:r>
      <w:r w:rsidRPr="00EF0874">
        <w:rPr>
          <w:rFonts w:hint="eastAsia"/>
          <w:color w:val="000000"/>
          <w:sz w:val="24"/>
          <w:szCs w:val="24"/>
          <w:u w:val="single"/>
        </w:rPr>
        <w:t>（投标人单位名称）</w:t>
      </w:r>
      <w:r w:rsidRPr="00EF0874">
        <w:rPr>
          <w:color w:val="000000"/>
          <w:sz w:val="24"/>
          <w:szCs w:val="24"/>
          <w:u w:val="single"/>
        </w:rPr>
        <w:t xml:space="preserve"> </w:t>
      </w:r>
      <w:r w:rsidRPr="00EF0874">
        <w:rPr>
          <w:rFonts w:hint="eastAsia"/>
          <w:color w:val="000000"/>
          <w:sz w:val="24"/>
          <w:szCs w:val="24"/>
        </w:rPr>
        <w:t>的法定代表人，以本单位名义参加</w:t>
      </w:r>
      <w:r w:rsidRPr="00EF0874">
        <w:rPr>
          <w:rFonts w:hint="eastAsia"/>
          <w:color w:val="000000"/>
          <w:sz w:val="24"/>
        </w:rPr>
        <w:t>淮阴工学院</w:t>
      </w:r>
      <w:r w:rsidRPr="00EF0874">
        <w:rPr>
          <w:color w:val="000000"/>
          <w:sz w:val="24"/>
          <w:szCs w:val="24"/>
          <w:u w:val="single"/>
        </w:rPr>
        <w:t xml:space="preserve">                    </w:t>
      </w:r>
      <w:r w:rsidRPr="00EF0874">
        <w:rPr>
          <w:rFonts w:hint="eastAsia"/>
          <w:color w:val="000000"/>
          <w:sz w:val="24"/>
          <w:szCs w:val="24"/>
          <w:u w:val="single"/>
        </w:rPr>
        <w:t>（项目名称）</w:t>
      </w:r>
      <w:r w:rsidRPr="00EF0874">
        <w:rPr>
          <w:rFonts w:hint="eastAsia"/>
          <w:color w:val="000000"/>
          <w:sz w:val="24"/>
          <w:szCs w:val="24"/>
        </w:rPr>
        <w:t>（项目编号：</w:t>
      </w:r>
      <w:r w:rsidRPr="00EF0874">
        <w:rPr>
          <w:color w:val="000000"/>
          <w:sz w:val="24"/>
          <w:szCs w:val="24"/>
          <w:u w:val="single"/>
        </w:rPr>
        <w:t xml:space="preserve">        </w:t>
      </w:r>
      <w:r w:rsidRPr="00EF0874">
        <w:rPr>
          <w:rFonts w:hint="eastAsia"/>
          <w:color w:val="000000"/>
          <w:sz w:val="24"/>
          <w:szCs w:val="24"/>
        </w:rPr>
        <w:t>）投标活动，代表本单位签署竞争性磋商响应文件、进行招标、进行合同谈判、签订合同和处理与之有关的一切事务。</w:t>
      </w:r>
    </w:p>
    <w:p w:rsidR="00845FF1" w:rsidRPr="00EF0874" w:rsidRDefault="00845FF1">
      <w:pPr>
        <w:widowControl/>
        <w:snapToGrid w:val="0"/>
        <w:spacing w:line="560" w:lineRule="exact"/>
        <w:ind w:firstLine="600"/>
        <w:rPr>
          <w:color w:val="000000"/>
          <w:sz w:val="24"/>
          <w:szCs w:val="24"/>
        </w:rPr>
      </w:pPr>
    </w:p>
    <w:p w:rsidR="00845FF1" w:rsidRPr="00EF0874" w:rsidRDefault="00845FF1">
      <w:pPr>
        <w:widowControl/>
        <w:snapToGrid w:val="0"/>
        <w:spacing w:line="560" w:lineRule="exact"/>
        <w:ind w:firstLine="600"/>
        <w:rPr>
          <w:color w:val="000000"/>
          <w:sz w:val="24"/>
          <w:szCs w:val="24"/>
        </w:rPr>
      </w:pPr>
      <w:r w:rsidRPr="00EF0874">
        <w:rPr>
          <w:rFonts w:hint="eastAsia"/>
          <w:color w:val="000000"/>
          <w:sz w:val="24"/>
          <w:szCs w:val="24"/>
        </w:rPr>
        <w:t>特此证明。</w:t>
      </w:r>
    </w:p>
    <w:p w:rsidR="00845FF1" w:rsidRPr="00EF0874" w:rsidRDefault="00845FF1">
      <w:pPr>
        <w:widowControl/>
        <w:snapToGrid w:val="0"/>
        <w:spacing w:line="560" w:lineRule="exact"/>
        <w:ind w:firstLine="600"/>
        <w:rPr>
          <w:color w:val="000000"/>
          <w:sz w:val="24"/>
          <w:szCs w:val="24"/>
        </w:rPr>
      </w:pPr>
    </w:p>
    <w:p w:rsidR="00845FF1" w:rsidRPr="00EF0874" w:rsidRDefault="00845FF1" w:rsidP="00C901FC">
      <w:pPr>
        <w:widowControl/>
        <w:snapToGrid w:val="0"/>
        <w:spacing w:line="560" w:lineRule="exact"/>
        <w:ind w:firstLineChars="1200" w:firstLine="2880"/>
        <w:rPr>
          <w:color w:val="000000"/>
          <w:sz w:val="24"/>
          <w:szCs w:val="24"/>
        </w:rPr>
      </w:pPr>
      <w:r w:rsidRPr="00EF0874">
        <w:rPr>
          <w:rFonts w:hint="eastAsia"/>
          <w:color w:val="000000"/>
          <w:sz w:val="24"/>
          <w:szCs w:val="24"/>
        </w:rPr>
        <w:t>投标人名称：</w:t>
      </w:r>
      <w:r w:rsidRPr="00EF0874">
        <w:rPr>
          <w:color w:val="000000"/>
          <w:sz w:val="24"/>
          <w:szCs w:val="24"/>
          <w:u w:val="single"/>
        </w:rPr>
        <w:t xml:space="preserve">            </w:t>
      </w:r>
      <w:r w:rsidRPr="00EF0874">
        <w:rPr>
          <w:rFonts w:hint="eastAsia"/>
          <w:color w:val="000000"/>
          <w:sz w:val="24"/>
          <w:szCs w:val="24"/>
          <w:u w:val="single"/>
        </w:rPr>
        <w:t>（公章）</w:t>
      </w:r>
      <w:r w:rsidRPr="00EF0874">
        <w:rPr>
          <w:color w:val="000000"/>
          <w:sz w:val="24"/>
          <w:szCs w:val="24"/>
          <w:u w:val="single"/>
        </w:rPr>
        <w:t xml:space="preserve">           </w:t>
      </w:r>
    </w:p>
    <w:p w:rsidR="00845FF1" w:rsidRPr="00EF0874" w:rsidRDefault="00845FF1" w:rsidP="00C901FC">
      <w:pPr>
        <w:widowControl/>
        <w:snapToGrid w:val="0"/>
        <w:spacing w:line="560" w:lineRule="exact"/>
        <w:ind w:firstLineChars="1212" w:firstLine="2909"/>
        <w:rPr>
          <w:color w:val="000000"/>
          <w:sz w:val="24"/>
          <w:szCs w:val="24"/>
        </w:rPr>
      </w:pPr>
      <w:r w:rsidRPr="00EF0874">
        <w:rPr>
          <w:rFonts w:hint="eastAsia"/>
          <w:color w:val="000000"/>
          <w:sz w:val="24"/>
          <w:szCs w:val="24"/>
        </w:rPr>
        <w:t>日</w:t>
      </w:r>
      <w:r w:rsidRPr="00EF0874">
        <w:rPr>
          <w:color w:val="000000"/>
          <w:sz w:val="24"/>
          <w:szCs w:val="24"/>
        </w:rPr>
        <w:t xml:space="preserve">      </w:t>
      </w:r>
      <w:r w:rsidRPr="00EF0874">
        <w:rPr>
          <w:rFonts w:hint="eastAsia"/>
          <w:color w:val="000000"/>
          <w:sz w:val="24"/>
          <w:szCs w:val="24"/>
        </w:rPr>
        <w:t>期：</w:t>
      </w:r>
      <w:r w:rsidRPr="00EF0874">
        <w:rPr>
          <w:color w:val="000000"/>
          <w:sz w:val="24"/>
          <w:szCs w:val="24"/>
          <w:u w:val="single"/>
        </w:rPr>
        <w:t xml:space="preserve">            </w:t>
      </w:r>
      <w:r w:rsidRPr="00EF0874">
        <w:rPr>
          <w:rFonts w:hint="eastAsia"/>
          <w:color w:val="000000"/>
          <w:sz w:val="24"/>
          <w:szCs w:val="24"/>
        </w:rPr>
        <w:t>年</w:t>
      </w:r>
      <w:r w:rsidRPr="00EF0874">
        <w:rPr>
          <w:color w:val="000000"/>
          <w:sz w:val="24"/>
          <w:szCs w:val="24"/>
          <w:u w:val="single"/>
        </w:rPr>
        <w:t xml:space="preserve">       </w:t>
      </w:r>
      <w:r w:rsidRPr="00EF0874">
        <w:rPr>
          <w:rFonts w:hint="eastAsia"/>
          <w:color w:val="000000"/>
          <w:sz w:val="24"/>
          <w:szCs w:val="24"/>
        </w:rPr>
        <w:t>月</w:t>
      </w:r>
      <w:r w:rsidRPr="00EF0874">
        <w:rPr>
          <w:color w:val="000000"/>
          <w:sz w:val="24"/>
          <w:szCs w:val="24"/>
          <w:u w:val="single"/>
        </w:rPr>
        <w:t xml:space="preserve">       </w:t>
      </w:r>
      <w:r w:rsidRPr="00EF0874">
        <w:rPr>
          <w:rFonts w:hint="eastAsia"/>
          <w:color w:val="000000"/>
          <w:sz w:val="24"/>
          <w:szCs w:val="24"/>
        </w:rPr>
        <w:t>日</w:t>
      </w:r>
    </w:p>
    <w:p w:rsidR="00845FF1" w:rsidRPr="00EF0874" w:rsidRDefault="00845FF1" w:rsidP="00C901FC">
      <w:pPr>
        <w:spacing w:line="560" w:lineRule="exact"/>
        <w:ind w:rightChars="-167" w:right="-367"/>
        <w:rPr>
          <w:color w:val="000000"/>
          <w:sz w:val="28"/>
          <w:szCs w:val="28"/>
        </w:rPr>
      </w:pPr>
    </w:p>
    <w:p w:rsidR="00845FF1" w:rsidRPr="00EF0874" w:rsidRDefault="00845FF1">
      <w:pPr>
        <w:spacing w:line="500" w:lineRule="exact"/>
        <w:ind w:right="32"/>
        <w:jc w:val="center"/>
        <w:rPr>
          <w:b/>
          <w:bCs/>
          <w:color w:val="000000"/>
          <w:sz w:val="30"/>
        </w:rPr>
      </w:pPr>
      <w:r w:rsidRPr="00EF0874">
        <w:rPr>
          <w:b/>
          <w:bCs/>
          <w:color w:val="000000"/>
          <w:sz w:val="30"/>
        </w:rPr>
        <w:t xml:space="preserve">  </w:t>
      </w:r>
    </w:p>
    <w:p w:rsidR="00845FF1" w:rsidRPr="00EF0874" w:rsidRDefault="00845FF1">
      <w:pPr>
        <w:spacing w:line="500" w:lineRule="exact"/>
        <w:ind w:right="32"/>
        <w:jc w:val="center"/>
        <w:rPr>
          <w:b/>
          <w:bCs/>
          <w:color w:val="000000"/>
          <w:sz w:val="30"/>
        </w:rPr>
      </w:pPr>
      <w:r>
        <w:rPr>
          <w:noProof/>
          <w:lang w:val="en-US"/>
        </w:rPr>
        <w:pict>
          <v:shapetype id="_x0000_t202" coordsize="21600,21600" o:spt="202" path="m,l,21600r21600,l21600,xe">
            <v:stroke joinstyle="miter"/>
            <v:path gradientshapeok="t" o:connecttype="rect"/>
          </v:shapetype>
          <v:shape id="Text Box 2" o:spid="_x0000_s1028" type="#_x0000_t202" style="position:absolute;left:0;text-align:left;margin-left:103.5pt;margin-top:7.05pt;width:261pt;height:148.2pt;z-index:251657728">
            <v:textbox>
              <w:txbxContent>
                <w:p w:rsidR="00845FF1" w:rsidRDefault="00845FF1"/>
                <w:p w:rsidR="00845FF1" w:rsidRDefault="00845FF1"/>
                <w:p w:rsidR="00845FF1" w:rsidRDefault="00845FF1"/>
                <w:p w:rsidR="00845FF1" w:rsidRDefault="00845FF1"/>
                <w:p w:rsidR="00845FF1" w:rsidRDefault="00845FF1">
                  <w:pPr>
                    <w:jc w:val="center"/>
                  </w:pPr>
                  <w:r>
                    <w:rPr>
                      <w:rFonts w:hint="eastAsia"/>
                      <w:sz w:val="24"/>
                    </w:rPr>
                    <w:t>法定代表人身份证复印件粘贴处</w:t>
                  </w:r>
                </w:p>
              </w:txbxContent>
            </v:textbox>
          </v:shape>
        </w:pict>
      </w:r>
    </w:p>
    <w:p w:rsidR="00845FF1" w:rsidRPr="00EF0874" w:rsidRDefault="00845FF1">
      <w:pPr>
        <w:spacing w:line="500" w:lineRule="exact"/>
        <w:ind w:right="32"/>
        <w:jc w:val="center"/>
        <w:rPr>
          <w:b/>
          <w:bCs/>
          <w:color w:val="000000"/>
          <w:sz w:val="30"/>
        </w:rPr>
      </w:pPr>
    </w:p>
    <w:p w:rsidR="00845FF1" w:rsidRPr="00EF0874" w:rsidRDefault="00845FF1">
      <w:pPr>
        <w:spacing w:line="500" w:lineRule="exact"/>
        <w:ind w:right="32"/>
        <w:jc w:val="center"/>
        <w:rPr>
          <w:rFonts w:ascii="方正小标宋简体" w:eastAsia="方正小标宋简体"/>
          <w:bCs/>
          <w:color w:val="000000"/>
          <w:sz w:val="32"/>
          <w:szCs w:val="32"/>
        </w:rPr>
      </w:pPr>
      <w:r w:rsidRPr="00EF0874">
        <w:rPr>
          <w:b/>
          <w:bCs/>
          <w:color w:val="000000"/>
          <w:sz w:val="30"/>
        </w:rPr>
        <w:br w:type="page"/>
      </w:r>
      <w:r w:rsidRPr="00EF0874">
        <w:rPr>
          <w:rFonts w:ascii="方正小标宋简体" w:eastAsia="方正小标宋简体" w:hint="eastAsia"/>
          <w:bCs/>
          <w:color w:val="000000"/>
          <w:sz w:val="32"/>
          <w:szCs w:val="32"/>
        </w:rPr>
        <w:t>四</w:t>
      </w:r>
      <w:r w:rsidRPr="00EF0874">
        <w:rPr>
          <w:rFonts w:ascii="方正小标宋简体" w:eastAsia="方正小标宋简体"/>
          <w:bCs/>
          <w:color w:val="000000"/>
          <w:sz w:val="32"/>
          <w:szCs w:val="32"/>
        </w:rPr>
        <w:t xml:space="preserve">  </w:t>
      </w:r>
      <w:r w:rsidRPr="00EF0874">
        <w:rPr>
          <w:rFonts w:ascii="方正小标宋简体" w:eastAsia="方正小标宋简体" w:hint="eastAsia"/>
          <w:bCs/>
          <w:color w:val="000000"/>
          <w:sz w:val="32"/>
          <w:szCs w:val="32"/>
        </w:rPr>
        <w:t>法定代表人授权书</w:t>
      </w:r>
    </w:p>
    <w:p w:rsidR="00845FF1" w:rsidRPr="00EF0874" w:rsidRDefault="00845FF1">
      <w:pPr>
        <w:spacing w:line="500" w:lineRule="exact"/>
        <w:ind w:right="32"/>
        <w:jc w:val="center"/>
        <w:rPr>
          <w:b/>
          <w:bCs/>
          <w:color w:val="000000"/>
          <w:sz w:val="30"/>
          <w:szCs w:val="30"/>
        </w:rPr>
      </w:pPr>
    </w:p>
    <w:p w:rsidR="00845FF1" w:rsidRPr="00EF0874" w:rsidRDefault="00845FF1">
      <w:pPr>
        <w:spacing w:line="480" w:lineRule="exact"/>
        <w:rPr>
          <w:color w:val="000000"/>
          <w:sz w:val="24"/>
          <w:szCs w:val="24"/>
        </w:rPr>
      </w:pPr>
      <w:r w:rsidRPr="00EF0874">
        <w:rPr>
          <w:rFonts w:hint="eastAsia"/>
          <w:color w:val="000000"/>
          <w:sz w:val="24"/>
          <w:szCs w:val="24"/>
        </w:rPr>
        <w:t>致淮阴工学院招投标办公室：</w:t>
      </w:r>
    </w:p>
    <w:p w:rsidR="00845FF1" w:rsidRPr="00EF0874" w:rsidRDefault="00845FF1" w:rsidP="00C901FC">
      <w:pPr>
        <w:spacing w:line="480" w:lineRule="exact"/>
        <w:ind w:right="32" w:firstLineChars="200" w:firstLine="480"/>
        <w:rPr>
          <w:color w:val="000000"/>
          <w:sz w:val="24"/>
          <w:szCs w:val="24"/>
        </w:rPr>
      </w:pPr>
      <w:r w:rsidRPr="00EF0874">
        <w:rPr>
          <w:rFonts w:hint="eastAsia"/>
          <w:color w:val="000000"/>
          <w:sz w:val="24"/>
          <w:szCs w:val="24"/>
        </w:rPr>
        <w:t>委托方：</w:t>
      </w:r>
    </w:p>
    <w:p w:rsidR="00845FF1" w:rsidRPr="00EF0874" w:rsidRDefault="00845FF1" w:rsidP="00C901FC">
      <w:pPr>
        <w:spacing w:line="480" w:lineRule="exact"/>
        <w:ind w:right="32" w:firstLineChars="200" w:firstLine="480"/>
        <w:rPr>
          <w:color w:val="000000"/>
          <w:sz w:val="24"/>
          <w:szCs w:val="24"/>
        </w:rPr>
      </w:pPr>
      <w:r w:rsidRPr="00EF0874">
        <w:rPr>
          <w:rFonts w:hint="eastAsia"/>
          <w:color w:val="000000"/>
          <w:sz w:val="24"/>
        </w:rPr>
        <w:t>地</w:t>
      </w:r>
      <w:r w:rsidRPr="00EF0874">
        <w:rPr>
          <w:color w:val="000000"/>
          <w:sz w:val="24"/>
        </w:rPr>
        <w:t xml:space="preserve">  </w:t>
      </w:r>
      <w:r w:rsidRPr="00EF0874">
        <w:rPr>
          <w:rFonts w:hint="eastAsia"/>
          <w:color w:val="000000"/>
          <w:sz w:val="24"/>
        </w:rPr>
        <w:t>址：</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法定代表人姓名（签名）：</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授权委托人姓名（签名）：</w:t>
      </w:r>
      <w:r w:rsidRPr="00EF0874">
        <w:rPr>
          <w:color w:val="000000"/>
          <w:sz w:val="24"/>
          <w:szCs w:val="24"/>
        </w:rPr>
        <w:t xml:space="preserve">           </w:t>
      </w:r>
      <w:r w:rsidRPr="00EF0874">
        <w:rPr>
          <w:rFonts w:hint="eastAsia"/>
          <w:color w:val="000000"/>
          <w:sz w:val="24"/>
          <w:szCs w:val="24"/>
        </w:rPr>
        <w:t>性别：</w:t>
      </w:r>
      <w:r w:rsidRPr="00EF0874">
        <w:rPr>
          <w:color w:val="000000"/>
          <w:sz w:val="24"/>
          <w:szCs w:val="24"/>
        </w:rPr>
        <w:t xml:space="preserve">        </w:t>
      </w:r>
      <w:r w:rsidRPr="00EF0874">
        <w:rPr>
          <w:rFonts w:hint="eastAsia"/>
          <w:color w:val="000000"/>
          <w:sz w:val="24"/>
          <w:szCs w:val="24"/>
        </w:rPr>
        <w:t>职务：</w:t>
      </w:r>
      <w:r w:rsidRPr="00EF0874">
        <w:rPr>
          <w:color w:val="000000"/>
          <w:sz w:val="24"/>
          <w:szCs w:val="24"/>
        </w:rPr>
        <w:t xml:space="preserve"> </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授权委托人身份证号码：</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兹委托</w:t>
      </w:r>
      <w:r w:rsidRPr="00EF0874">
        <w:rPr>
          <w:color w:val="000000"/>
          <w:sz w:val="24"/>
          <w:szCs w:val="24"/>
          <w:u w:val="single"/>
        </w:rPr>
        <w:t xml:space="preserve">        </w:t>
      </w:r>
      <w:r w:rsidRPr="00EF0874">
        <w:rPr>
          <w:rFonts w:hint="eastAsia"/>
          <w:color w:val="000000"/>
          <w:sz w:val="24"/>
          <w:szCs w:val="24"/>
        </w:rPr>
        <w:t>代表我单位参加淮阴工学院</w:t>
      </w:r>
      <w:r w:rsidRPr="00EF0874">
        <w:rPr>
          <w:color w:val="000000"/>
          <w:sz w:val="24"/>
          <w:szCs w:val="24"/>
          <w:u w:val="single"/>
        </w:rPr>
        <w:t xml:space="preserve">                     </w:t>
      </w:r>
      <w:r w:rsidRPr="00EF0874">
        <w:rPr>
          <w:rFonts w:hint="eastAsia"/>
          <w:color w:val="000000"/>
          <w:sz w:val="24"/>
          <w:szCs w:val="24"/>
          <w:u w:val="single"/>
        </w:rPr>
        <w:t>（项目名称）</w:t>
      </w:r>
      <w:r w:rsidRPr="00EF0874">
        <w:rPr>
          <w:color w:val="000000"/>
          <w:sz w:val="24"/>
          <w:szCs w:val="24"/>
          <w:u w:val="single"/>
        </w:rPr>
        <w:t xml:space="preserve"> </w:t>
      </w:r>
      <w:r w:rsidRPr="00EF0874">
        <w:rPr>
          <w:rFonts w:hint="eastAsia"/>
          <w:color w:val="000000"/>
          <w:sz w:val="24"/>
          <w:szCs w:val="24"/>
        </w:rPr>
        <w:t>（项目编号：</w:t>
      </w:r>
      <w:r w:rsidRPr="00EF0874">
        <w:rPr>
          <w:color w:val="000000"/>
          <w:sz w:val="24"/>
          <w:szCs w:val="24"/>
          <w:u w:val="single"/>
        </w:rPr>
        <w:t xml:space="preserve">        </w:t>
      </w:r>
      <w:r w:rsidRPr="00EF0874">
        <w:rPr>
          <w:rFonts w:hint="eastAsia"/>
          <w:color w:val="000000"/>
          <w:sz w:val="24"/>
          <w:szCs w:val="24"/>
        </w:rPr>
        <w:t>）投标活动。该授权委托人有权在该项招标活动中，代表我单位签署投标函和竞争性磋商响应文件，与采购人协商、澄清、解释，进行合同谈判、签订合同，并处理与该项目有关的一切事务。</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授权委托人在办理上述事宜过程中以自己名义所签署的所有文件，我单位均予以承认。授权委托人无转委托权。</w:t>
      </w:r>
    </w:p>
    <w:p w:rsidR="00845FF1" w:rsidRPr="00EF0874" w:rsidRDefault="00845FF1" w:rsidP="00C901FC">
      <w:pPr>
        <w:spacing w:line="480" w:lineRule="exact"/>
        <w:ind w:right="34" w:firstLineChars="200" w:firstLine="480"/>
        <w:rPr>
          <w:color w:val="000000"/>
          <w:sz w:val="24"/>
          <w:szCs w:val="24"/>
        </w:rPr>
      </w:pPr>
      <w:r w:rsidRPr="00EF0874">
        <w:rPr>
          <w:rFonts w:hint="eastAsia"/>
          <w:color w:val="000000"/>
          <w:sz w:val="24"/>
          <w:szCs w:val="24"/>
        </w:rPr>
        <w:t>授权期限：至上述事宜处理完毕止。</w:t>
      </w:r>
    </w:p>
    <w:p w:rsidR="00845FF1" w:rsidRPr="00EF0874" w:rsidRDefault="00845FF1">
      <w:pPr>
        <w:spacing w:line="480" w:lineRule="exact"/>
        <w:ind w:right="34"/>
        <w:rPr>
          <w:color w:val="000000"/>
          <w:sz w:val="24"/>
          <w:szCs w:val="24"/>
        </w:rPr>
      </w:pPr>
    </w:p>
    <w:p w:rsidR="00845FF1" w:rsidRPr="00EF0874" w:rsidRDefault="00845FF1" w:rsidP="00C901FC">
      <w:pPr>
        <w:widowControl/>
        <w:snapToGrid w:val="0"/>
        <w:spacing w:line="560" w:lineRule="exact"/>
        <w:ind w:firstLineChars="1200" w:firstLine="2880"/>
        <w:rPr>
          <w:color w:val="000000"/>
          <w:sz w:val="24"/>
          <w:szCs w:val="24"/>
        </w:rPr>
      </w:pPr>
      <w:r w:rsidRPr="00EF0874">
        <w:rPr>
          <w:rFonts w:hint="eastAsia"/>
          <w:color w:val="000000"/>
          <w:sz w:val="24"/>
          <w:szCs w:val="24"/>
        </w:rPr>
        <w:t>委托人名称：</w:t>
      </w:r>
      <w:r w:rsidRPr="00EF0874">
        <w:rPr>
          <w:color w:val="000000"/>
          <w:sz w:val="24"/>
          <w:szCs w:val="24"/>
          <w:u w:val="single"/>
        </w:rPr>
        <w:t xml:space="preserve">            </w:t>
      </w:r>
      <w:r w:rsidRPr="00EF0874">
        <w:rPr>
          <w:rFonts w:hint="eastAsia"/>
          <w:color w:val="000000"/>
          <w:sz w:val="24"/>
          <w:szCs w:val="24"/>
          <w:u w:val="single"/>
        </w:rPr>
        <w:t>（公章）</w:t>
      </w:r>
      <w:r w:rsidRPr="00EF0874">
        <w:rPr>
          <w:color w:val="000000"/>
          <w:sz w:val="24"/>
          <w:szCs w:val="24"/>
          <w:u w:val="single"/>
        </w:rPr>
        <w:t xml:space="preserve">           </w:t>
      </w:r>
    </w:p>
    <w:p w:rsidR="00845FF1" w:rsidRPr="00EF0874" w:rsidRDefault="00845FF1" w:rsidP="00C901FC">
      <w:pPr>
        <w:widowControl/>
        <w:snapToGrid w:val="0"/>
        <w:spacing w:line="560" w:lineRule="exact"/>
        <w:ind w:firstLineChars="1212" w:firstLine="2909"/>
        <w:rPr>
          <w:color w:val="000000"/>
          <w:sz w:val="24"/>
          <w:szCs w:val="24"/>
        </w:rPr>
      </w:pPr>
      <w:r w:rsidRPr="00EF0874">
        <w:rPr>
          <w:rFonts w:hint="eastAsia"/>
          <w:color w:val="000000"/>
          <w:sz w:val="24"/>
          <w:szCs w:val="24"/>
        </w:rPr>
        <w:t>日</w:t>
      </w:r>
      <w:r w:rsidRPr="00EF0874">
        <w:rPr>
          <w:color w:val="000000"/>
          <w:sz w:val="24"/>
          <w:szCs w:val="24"/>
        </w:rPr>
        <w:t xml:space="preserve">      </w:t>
      </w:r>
      <w:r w:rsidRPr="00EF0874">
        <w:rPr>
          <w:rFonts w:hint="eastAsia"/>
          <w:color w:val="000000"/>
          <w:sz w:val="24"/>
          <w:szCs w:val="24"/>
        </w:rPr>
        <w:t>期：</w:t>
      </w:r>
      <w:r w:rsidRPr="00EF0874">
        <w:rPr>
          <w:color w:val="000000"/>
          <w:sz w:val="24"/>
          <w:szCs w:val="24"/>
          <w:u w:val="single"/>
        </w:rPr>
        <w:t xml:space="preserve">            </w:t>
      </w:r>
      <w:r w:rsidRPr="00EF0874">
        <w:rPr>
          <w:rFonts w:hint="eastAsia"/>
          <w:color w:val="000000"/>
          <w:sz w:val="24"/>
          <w:szCs w:val="24"/>
        </w:rPr>
        <w:t>年</w:t>
      </w:r>
      <w:r w:rsidRPr="00EF0874">
        <w:rPr>
          <w:color w:val="000000"/>
          <w:sz w:val="24"/>
          <w:szCs w:val="24"/>
          <w:u w:val="single"/>
        </w:rPr>
        <w:t xml:space="preserve">       </w:t>
      </w:r>
      <w:r w:rsidRPr="00EF0874">
        <w:rPr>
          <w:rFonts w:hint="eastAsia"/>
          <w:color w:val="000000"/>
          <w:sz w:val="24"/>
          <w:szCs w:val="24"/>
        </w:rPr>
        <w:t>月</w:t>
      </w:r>
      <w:r w:rsidRPr="00EF0874">
        <w:rPr>
          <w:color w:val="000000"/>
          <w:sz w:val="24"/>
          <w:szCs w:val="24"/>
          <w:u w:val="single"/>
        </w:rPr>
        <w:t xml:space="preserve">       </w:t>
      </w:r>
      <w:r w:rsidRPr="00EF0874">
        <w:rPr>
          <w:rFonts w:hint="eastAsia"/>
          <w:color w:val="000000"/>
          <w:sz w:val="24"/>
          <w:szCs w:val="24"/>
        </w:rPr>
        <w:t>日</w:t>
      </w:r>
    </w:p>
    <w:p w:rsidR="00845FF1" w:rsidRPr="00EF0874" w:rsidRDefault="00845FF1" w:rsidP="00C901FC">
      <w:pPr>
        <w:spacing w:line="360" w:lineRule="auto"/>
        <w:ind w:rightChars="-167" w:right="-367"/>
        <w:rPr>
          <w:color w:val="000000"/>
          <w:sz w:val="28"/>
          <w:szCs w:val="28"/>
        </w:rPr>
      </w:pPr>
    </w:p>
    <w:p w:rsidR="00845FF1" w:rsidRPr="00EF0874" w:rsidRDefault="00845FF1" w:rsidP="00C901FC">
      <w:pPr>
        <w:spacing w:line="360" w:lineRule="auto"/>
        <w:ind w:rightChars="-167" w:right="-367"/>
        <w:rPr>
          <w:color w:val="000000"/>
          <w:sz w:val="28"/>
          <w:szCs w:val="28"/>
        </w:rPr>
      </w:pPr>
      <w:r>
        <w:rPr>
          <w:noProof/>
          <w:lang w:val="en-US"/>
        </w:rPr>
        <w:pict>
          <v:shape id="_x0000_s1029" type="#_x0000_t202" style="position:absolute;margin-left:0;margin-top:17.35pt;width:225pt;height:132.6pt;z-index:251658752">
            <v:textbox>
              <w:txbxContent>
                <w:p w:rsidR="00845FF1" w:rsidRDefault="00845FF1"/>
                <w:p w:rsidR="00845FF1" w:rsidRDefault="00845FF1"/>
                <w:p w:rsidR="00845FF1" w:rsidRDefault="00845FF1"/>
                <w:p w:rsidR="00845FF1" w:rsidRDefault="00845FF1">
                  <w:pPr>
                    <w:jc w:val="center"/>
                  </w:pPr>
                  <w:r>
                    <w:rPr>
                      <w:rFonts w:hint="eastAsia"/>
                      <w:sz w:val="24"/>
                    </w:rPr>
                    <w:t>法定代表人身份证复印件粘贴处</w:t>
                  </w:r>
                </w:p>
              </w:txbxContent>
            </v:textbox>
          </v:shape>
        </w:pict>
      </w:r>
      <w:r>
        <w:rPr>
          <w:noProof/>
          <w:lang w:val="en-US"/>
        </w:rPr>
        <w:pict>
          <v:shape id="Text Box 3" o:spid="_x0000_s1030" type="#_x0000_t202" style="position:absolute;margin-left:252pt;margin-top:17.35pt;width:219.75pt;height:132.25pt;z-index:251659776">
            <v:textbox>
              <w:txbxContent>
                <w:p w:rsidR="00845FF1" w:rsidRDefault="00845FF1"/>
                <w:p w:rsidR="00845FF1" w:rsidRDefault="00845FF1"/>
                <w:p w:rsidR="00845FF1" w:rsidRDefault="00845FF1"/>
                <w:p w:rsidR="00845FF1" w:rsidRDefault="00845FF1">
                  <w:pPr>
                    <w:jc w:val="center"/>
                  </w:pPr>
                  <w:r>
                    <w:rPr>
                      <w:rFonts w:hint="eastAsia"/>
                      <w:sz w:val="24"/>
                    </w:rPr>
                    <w:t>授权委托人身份证复印件粘贴处</w:t>
                  </w:r>
                </w:p>
              </w:txbxContent>
            </v:textbox>
          </v:shape>
        </w:pict>
      </w:r>
    </w:p>
    <w:p w:rsidR="00845FF1" w:rsidRPr="00EF0874" w:rsidRDefault="00845FF1" w:rsidP="00C901FC">
      <w:pPr>
        <w:spacing w:line="360" w:lineRule="auto"/>
        <w:ind w:rightChars="-167" w:right="-367"/>
        <w:rPr>
          <w:color w:val="000000"/>
          <w:sz w:val="28"/>
          <w:szCs w:val="28"/>
        </w:rPr>
      </w:pPr>
    </w:p>
    <w:p w:rsidR="00845FF1" w:rsidRPr="00EF0874" w:rsidRDefault="00845FF1" w:rsidP="00C901FC">
      <w:pPr>
        <w:spacing w:line="360" w:lineRule="auto"/>
        <w:ind w:rightChars="-167" w:right="-367"/>
        <w:rPr>
          <w:color w:val="000000"/>
          <w:sz w:val="28"/>
          <w:szCs w:val="28"/>
        </w:rPr>
      </w:pPr>
    </w:p>
    <w:p w:rsidR="00845FF1" w:rsidRPr="00EF0874" w:rsidRDefault="00845FF1" w:rsidP="00C901FC">
      <w:pPr>
        <w:spacing w:line="360" w:lineRule="auto"/>
        <w:ind w:rightChars="-167" w:right="-367"/>
        <w:rPr>
          <w:color w:val="000000"/>
          <w:sz w:val="28"/>
          <w:szCs w:val="28"/>
        </w:rPr>
      </w:pPr>
    </w:p>
    <w:p w:rsidR="00845FF1" w:rsidRPr="00EF0874" w:rsidRDefault="00845FF1">
      <w:pPr>
        <w:spacing w:line="440" w:lineRule="exact"/>
        <w:jc w:val="center"/>
        <w:rPr>
          <w:rFonts w:ascii="方正小标宋简体" w:eastAsia="方正小标宋简体"/>
          <w:color w:val="000000"/>
          <w:sz w:val="32"/>
          <w:szCs w:val="32"/>
        </w:rPr>
      </w:pPr>
      <w:r w:rsidRPr="00EF0874">
        <w:rPr>
          <w:color w:val="000000"/>
          <w:sz w:val="28"/>
          <w:szCs w:val="28"/>
        </w:rPr>
        <w:br w:type="page"/>
      </w:r>
      <w:r w:rsidRPr="00EF0874">
        <w:rPr>
          <w:rFonts w:ascii="方正小标宋简体" w:eastAsia="方正小标宋简体" w:hint="eastAsia"/>
          <w:color w:val="000000"/>
          <w:sz w:val="32"/>
          <w:szCs w:val="32"/>
        </w:rPr>
        <w:t>五</w:t>
      </w:r>
      <w:r w:rsidRPr="00EF0874">
        <w:rPr>
          <w:rFonts w:ascii="方正小标宋简体" w:eastAsia="方正小标宋简体"/>
          <w:color w:val="000000"/>
          <w:sz w:val="32"/>
          <w:szCs w:val="32"/>
        </w:rPr>
        <w:t xml:space="preserve">  </w:t>
      </w:r>
      <w:r w:rsidRPr="00EF0874">
        <w:rPr>
          <w:rFonts w:ascii="方正小标宋简体" w:eastAsia="方正小标宋简体" w:hint="eastAsia"/>
          <w:color w:val="000000"/>
          <w:sz w:val="32"/>
          <w:szCs w:val="32"/>
        </w:rPr>
        <w:t>报价明细表</w:t>
      </w:r>
    </w:p>
    <w:p w:rsidR="00845FF1" w:rsidRPr="00EF0874" w:rsidRDefault="00845FF1" w:rsidP="00C901FC">
      <w:pPr>
        <w:spacing w:line="520" w:lineRule="exact"/>
        <w:ind w:rightChars="-118" w:right="-260" w:firstLineChars="2097" w:firstLine="6114"/>
        <w:rPr>
          <w:color w:val="000000"/>
          <w:sz w:val="24"/>
        </w:rPr>
      </w:pPr>
      <w:r w:rsidRPr="00EF0874">
        <w:rPr>
          <w:rFonts w:hint="eastAsia"/>
          <w:color w:val="000000"/>
          <w:spacing w:val="20"/>
          <w:w w:val="90"/>
          <w:sz w:val="28"/>
        </w:rPr>
        <w:t>单位</w:t>
      </w:r>
      <w:r w:rsidRPr="00EF0874">
        <w:rPr>
          <w:color w:val="000000"/>
          <w:spacing w:val="20"/>
          <w:w w:val="90"/>
          <w:sz w:val="28"/>
        </w:rPr>
        <w:t>:</w:t>
      </w:r>
      <w:r w:rsidRPr="00EF0874">
        <w:rPr>
          <w:rFonts w:hint="eastAsia"/>
          <w:color w:val="000000"/>
          <w:spacing w:val="20"/>
          <w:w w:val="90"/>
          <w:sz w:val="28"/>
        </w:rPr>
        <w:t>人民币</w:t>
      </w:r>
      <w:r w:rsidRPr="00EF0874">
        <w:rPr>
          <w:color w:val="000000"/>
          <w:spacing w:val="20"/>
          <w:w w:val="90"/>
          <w:sz w:val="28"/>
        </w:rPr>
        <w:t>/</w:t>
      </w:r>
      <w:r w:rsidRPr="00EF0874">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845FF1" w:rsidRPr="00EF0874">
        <w:trPr>
          <w:trHeight w:val="648"/>
        </w:trPr>
        <w:tc>
          <w:tcPr>
            <w:tcW w:w="736" w:type="dxa"/>
            <w:vAlign w:val="center"/>
          </w:tcPr>
          <w:p w:rsidR="00845FF1" w:rsidRPr="00EF0874" w:rsidRDefault="00845FF1">
            <w:pPr>
              <w:spacing w:line="340" w:lineRule="exact"/>
              <w:rPr>
                <w:color w:val="000000"/>
                <w:szCs w:val="21"/>
              </w:rPr>
            </w:pPr>
            <w:r w:rsidRPr="00EF0874">
              <w:rPr>
                <w:rFonts w:hint="eastAsia"/>
                <w:color w:val="000000"/>
                <w:szCs w:val="21"/>
              </w:rPr>
              <w:t>序号</w:t>
            </w:r>
          </w:p>
        </w:tc>
        <w:tc>
          <w:tcPr>
            <w:tcW w:w="2338" w:type="dxa"/>
            <w:vAlign w:val="center"/>
          </w:tcPr>
          <w:p w:rsidR="00845FF1" w:rsidRPr="00EF0874" w:rsidRDefault="00845FF1">
            <w:pPr>
              <w:spacing w:line="340" w:lineRule="exact"/>
              <w:jc w:val="center"/>
              <w:rPr>
                <w:color w:val="000000"/>
                <w:szCs w:val="21"/>
              </w:rPr>
            </w:pPr>
            <w:r w:rsidRPr="00EF0874">
              <w:rPr>
                <w:rFonts w:hint="eastAsia"/>
                <w:color w:val="000000"/>
                <w:szCs w:val="21"/>
              </w:rPr>
              <w:t>企业名称</w:t>
            </w:r>
            <w:r w:rsidRPr="00EF0874">
              <w:rPr>
                <w:color w:val="000000"/>
                <w:szCs w:val="21"/>
              </w:rPr>
              <w:t xml:space="preserve"> </w:t>
            </w:r>
          </w:p>
        </w:tc>
        <w:tc>
          <w:tcPr>
            <w:tcW w:w="2794" w:type="dxa"/>
            <w:vAlign w:val="center"/>
          </w:tcPr>
          <w:p w:rsidR="00845FF1" w:rsidRPr="00EF0874" w:rsidRDefault="00845FF1">
            <w:pPr>
              <w:spacing w:line="340" w:lineRule="exact"/>
              <w:jc w:val="center"/>
              <w:rPr>
                <w:color w:val="000000"/>
                <w:szCs w:val="21"/>
              </w:rPr>
            </w:pPr>
            <w:r w:rsidRPr="00EF0874">
              <w:rPr>
                <w:rFonts w:hint="eastAsia"/>
                <w:color w:val="000000"/>
                <w:szCs w:val="21"/>
              </w:rPr>
              <w:t>服务内容（项目）</w:t>
            </w:r>
          </w:p>
        </w:tc>
        <w:tc>
          <w:tcPr>
            <w:tcW w:w="1260" w:type="dxa"/>
            <w:vAlign w:val="center"/>
          </w:tcPr>
          <w:p w:rsidR="00845FF1" w:rsidRPr="00EF0874" w:rsidRDefault="00845FF1" w:rsidP="00C901FC">
            <w:pPr>
              <w:spacing w:line="340" w:lineRule="exact"/>
              <w:ind w:left="110" w:hangingChars="50" w:hanging="110"/>
              <w:rPr>
                <w:color w:val="000000"/>
                <w:szCs w:val="21"/>
              </w:rPr>
            </w:pPr>
            <w:r w:rsidRPr="00EF0874">
              <w:rPr>
                <w:rFonts w:hint="eastAsia"/>
                <w:color w:val="000000"/>
                <w:szCs w:val="21"/>
              </w:rPr>
              <w:t>单价（元）</w:t>
            </w:r>
          </w:p>
        </w:tc>
        <w:tc>
          <w:tcPr>
            <w:tcW w:w="900" w:type="dxa"/>
            <w:vAlign w:val="center"/>
          </w:tcPr>
          <w:p w:rsidR="00845FF1" w:rsidRPr="00EF0874" w:rsidRDefault="00845FF1" w:rsidP="00C901FC">
            <w:pPr>
              <w:spacing w:line="340" w:lineRule="exact"/>
              <w:ind w:firstLineChars="50" w:firstLine="110"/>
              <w:rPr>
                <w:color w:val="000000"/>
                <w:szCs w:val="21"/>
              </w:rPr>
            </w:pPr>
            <w:r w:rsidRPr="00EF0874">
              <w:rPr>
                <w:rFonts w:hint="eastAsia"/>
                <w:color w:val="000000"/>
                <w:szCs w:val="21"/>
              </w:rPr>
              <w:t>数量</w:t>
            </w:r>
          </w:p>
        </w:tc>
        <w:tc>
          <w:tcPr>
            <w:tcW w:w="900" w:type="dxa"/>
            <w:vAlign w:val="center"/>
          </w:tcPr>
          <w:p w:rsidR="00845FF1" w:rsidRPr="00EF0874" w:rsidRDefault="00845FF1">
            <w:pPr>
              <w:spacing w:line="340" w:lineRule="exact"/>
              <w:jc w:val="center"/>
              <w:rPr>
                <w:color w:val="000000"/>
                <w:szCs w:val="21"/>
              </w:rPr>
            </w:pPr>
            <w:r w:rsidRPr="00EF0874">
              <w:rPr>
                <w:rFonts w:hint="eastAsia"/>
                <w:color w:val="000000"/>
                <w:szCs w:val="21"/>
              </w:rPr>
              <w:t>总价</w:t>
            </w:r>
          </w:p>
        </w:tc>
      </w:tr>
      <w:tr w:rsidR="00845FF1" w:rsidRPr="00EF0874" w:rsidTr="00A77AA9">
        <w:trPr>
          <w:trHeight w:val="549"/>
        </w:trPr>
        <w:tc>
          <w:tcPr>
            <w:tcW w:w="736" w:type="dxa"/>
            <w:vMerge w:val="restart"/>
            <w:vAlign w:val="center"/>
          </w:tcPr>
          <w:p w:rsidR="00845FF1" w:rsidRPr="00EF0874" w:rsidRDefault="00845FF1">
            <w:pPr>
              <w:spacing w:line="340" w:lineRule="exact"/>
              <w:jc w:val="center"/>
              <w:rPr>
                <w:color w:val="000000"/>
                <w:szCs w:val="21"/>
              </w:rPr>
            </w:pPr>
            <w:r w:rsidRPr="00EF0874">
              <w:rPr>
                <w:color w:val="000000"/>
                <w:szCs w:val="21"/>
              </w:rPr>
              <w:t>1</w:t>
            </w:r>
          </w:p>
        </w:tc>
        <w:tc>
          <w:tcPr>
            <w:tcW w:w="2338" w:type="dxa"/>
            <w:vMerge w:val="restart"/>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pPr>
              <w:spacing w:line="340" w:lineRule="exact"/>
              <w:jc w:val="center"/>
              <w:rPr>
                <w:color w:val="000000"/>
                <w:szCs w:val="21"/>
              </w:rPr>
            </w:pPr>
            <w:r w:rsidRPr="00EF0874">
              <w:rPr>
                <w:rFonts w:hint="eastAsia"/>
                <w:color w:val="000000"/>
                <w:szCs w:val="21"/>
              </w:rPr>
              <w:t>资产清查审计</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rsidTr="00A77AA9">
        <w:trPr>
          <w:trHeight w:val="457"/>
        </w:trPr>
        <w:tc>
          <w:tcPr>
            <w:tcW w:w="736" w:type="dxa"/>
            <w:vMerge/>
            <w:vAlign w:val="center"/>
          </w:tcPr>
          <w:p w:rsidR="00845FF1" w:rsidRPr="00EF0874" w:rsidRDefault="00845FF1">
            <w:pPr>
              <w:spacing w:line="340" w:lineRule="exact"/>
              <w:jc w:val="center"/>
              <w:rPr>
                <w:color w:val="000000"/>
                <w:szCs w:val="21"/>
              </w:rPr>
            </w:pPr>
          </w:p>
        </w:tc>
        <w:tc>
          <w:tcPr>
            <w:tcW w:w="2338" w:type="dxa"/>
            <w:vMerge/>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rsidP="00A77AA9">
            <w:pPr>
              <w:spacing w:line="340" w:lineRule="exact"/>
              <w:jc w:val="center"/>
              <w:rPr>
                <w:color w:val="000000"/>
                <w:szCs w:val="21"/>
              </w:rPr>
            </w:pPr>
            <w:r w:rsidRPr="00EF0874">
              <w:rPr>
                <w:rFonts w:hint="eastAsia"/>
                <w:color w:val="000000"/>
                <w:szCs w:val="21"/>
              </w:rPr>
              <w:t>评估</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trPr>
          <w:trHeight w:val="456"/>
        </w:trPr>
        <w:tc>
          <w:tcPr>
            <w:tcW w:w="736" w:type="dxa"/>
            <w:vMerge/>
            <w:vAlign w:val="center"/>
          </w:tcPr>
          <w:p w:rsidR="00845FF1" w:rsidRPr="00EF0874" w:rsidRDefault="00845FF1">
            <w:pPr>
              <w:spacing w:line="340" w:lineRule="exact"/>
              <w:jc w:val="center"/>
              <w:rPr>
                <w:color w:val="000000"/>
                <w:szCs w:val="21"/>
              </w:rPr>
            </w:pPr>
          </w:p>
        </w:tc>
        <w:tc>
          <w:tcPr>
            <w:tcW w:w="2338" w:type="dxa"/>
            <w:vMerge/>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pPr>
              <w:spacing w:line="340" w:lineRule="exact"/>
              <w:jc w:val="center"/>
              <w:rPr>
                <w:color w:val="000000"/>
                <w:szCs w:val="21"/>
              </w:rPr>
            </w:pPr>
            <w:r w:rsidRPr="00EF0874">
              <w:rPr>
                <w:rFonts w:hint="eastAsia"/>
                <w:color w:val="000000"/>
                <w:szCs w:val="21"/>
              </w:rPr>
              <w:t>小计</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rsidTr="00A77AA9">
        <w:trPr>
          <w:trHeight w:val="606"/>
        </w:trPr>
        <w:tc>
          <w:tcPr>
            <w:tcW w:w="736" w:type="dxa"/>
            <w:vMerge w:val="restart"/>
            <w:vAlign w:val="center"/>
          </w:tcPr>
          <w:p w:rsidR="00845FF1" w:rsidRPr="00EF0874" w:rsidRDefault="00845FF1">
            <w:pPr>
              <w:spacing w:line="340" w:lineRule="exact"/>
              <w:jc w:val="center"/>
              <w:rPr>
                <w:color w:val="000000"/>
                <w:szCs w:val="21"/>
              </w:rPr>
            </w:pPr>
            <w:r w:rsidRPr="00EF0874">
              <w:rPr>
                <w:color w:val="000000"/>
                <w:szCs w:val="21"/>
              </w:rPr>
              <w:t>2</w:t>
            </w:r>
          </w:p>
        </w:tc>
        <w:tc>
          <w:tcPr>
            <w:tcW w:w="2338" w:type="dxa"/>
            <w:vMerge w:val="restart"/>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rsidP="00A77AA9">
            <w:pPr>
              <w:spacing w:line="340" w:lineRule="exact"/>
              <w:jc w:val="center"/>
              <w:rPr>
                <w:color w:val="000000"/>
                <w:szCs w:val="21"/>
              </w:rPr>
            </w:pPr>
            <w:r w:rsidRPr="00EF0874">
              <w:rPr>
                <w:rFonts w:hint="eastAsia"/>
                <w:color w:val="000000"/>
                <w:szCs w:val="21"/>
              </w:rPr>
              <w:t>资产清查审计</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rsidTr="00A77AA9">
        <w:trPr>
          <w:trHeight w:val="459"/>
        </w:trPr>
        <w:tc>
          <w:tcPr>
            <w:tcW w:w="736" w:type="dxa"/>
            <w:vMerge/>
            <w:vAlign w:val="center"/>
          </w:tcPr>
          <w:p w:rsidR="00845FF1" w:rsidRPr="00EF0874" w:rsidRDefault="00845FF1">
            <w:pPr>
              <w:spacing w:line="340" w:lineRule="exact"/>
              <w:jc w:val="center"/>
              <w:rPr>
                <w:color w:val="000000"/>
                <w:szCs w:val="21"/>
              </w:rPr>
            </w:pPr>
          </w:p>
        </w:tc>
        <w:tc>
          <w:tcPr>
            <w:tcW w:w="2338" w:type="dxa"/>
            <w:vMerge/>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pPr>
              <w:spacing w:line="340" w:lineRule="exact"/>
              <w:jc w:val="center"/>
              <w:rPr>
                <w:color w:val="000000"/>
                <w:szCs w:val="21"/>
              </w:rPr>
            </w:pPr>
            <w:r w:rsidRPr="00EF0874">
              <w:rPr>
                <w:rFonts w:hint="eastAsia"/>
                <w:color w:val="000000"/>
                <w:szCs w:val="21"/>
              </w:rPr>
              <w:t>评估</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rsidTr="00A77AA9">
        <w:trPr>
          <w:trHeight w:val="435"/>
        </w:trPr>
        <w:tc>
          <w:tcPr>
            <w:tcW w:w="736" w:type="dxa"/>
            <w:vMerge/>
            <w:vAlign w:val="center"/>
          </w:tcPr>
          <w:p w:rsidR="00845FF1" w:rsidRPr="00EF0874" w:rsidRDefault="00845FF1">
            <w:pPr>
              <w:spacing w:line="340" w:lineRule="exact"/>
              <w:jc w:val="center"/>
              <w:rPr>
                <w:color w:val="000000"/>
                <w:szCs w:val="21"/>
              </w:rPr>
            </w:pPr>
          </w:p>
        </w:tc>
        <w:tc>
          <w:tcPr>
            <w:tcW w:w="2338" w:type="dxa"/>
            <w:vMerge/>
            <w:vAlign w:val="center"/>
          </w:tcPr>
          <w:p w:rsidR="00845FF1" w:rsidRPr="00EF0874" w:rsidRDefault="00845FF1">
            <w:pPr>
              <w:spacing w:line="340" w:lineRule="exact"/>
              <w:jc w:val="center"/>
              <w:rPr>
                <w:color w:val="000000"/>
                <w:szCs w:val="21"/>
              </w:rPr>
            </w:pPr>
          </w:p>
        </w:tc>
        <w:tc>
          <w:tcPr>
            <w:tcW w:w="2794" w:type="dxa"/>
            <w:vAlign w:val="center"/>
          </w:tcPr>
          <w:p w:rsidR="00845FF1" w:rsidRPr="00EF0874" w:rsidRDefault="00845FF1">
            <w:pPr>
              <w:spacing w:line="340" w:lineRule="exact"/>
              <w:jc w:val="center"/>
              <w:rPr>
                <w:color w:val="000000"/>
                <w:szCs w:val="21"/>
              </w:rPr>
            </w:pPr>
            <w:r w:rsidRPr="00EF0874">
              <w:rPr>
                <w:rFonts w:hint="eastAsia"/>
                <w:color w:val="000000"/>
                <w:szCs w:val="21"/>
              </w:rPr>
              <w:t>小计</w:t>
            </w: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rsidTr="00A77AA9">
        <w:trPr>
          <w:trHeight w:val="435"/>
        </w:trPr>
        <w:tc>
          <w:tcPr>
            <w:tcW w:w="736" w:type="dxa"/>
            <w:vAlign w:val="center"/>
          </w:tcPr>
          <w:p w:rsidR="00845FF1" w:rsidRPr="00EF0874" w:rsidRDefault="00845FF1" w:rsidP="00653A59">
            <w:pPr>
              <w:spacing w:line="340" w:lineRule="exact"/>
              <w:jc w:val="center"/>
              <w:rPr>
                <w:color w:val="000000"/>
                <w:szCs w:val="21"/>
              </w:rPr>
            </w:pPr>
          </w:p>
        </w:tc>
        <w:tc>
          <w:tcPr>
            <w:tcW w:w="2338" w:type="dxa"/>
            <w:vAlign w:val="center"/>
          </w:tcPr>
          <w:p w:rsidR="00845FF1" w:rsidRPr="00EF0874" w:rsidRDefault="00845FF1">
            <w:pPr>
              <w:spacing w:line="340" w:lineRule="exact"/>
              <w:jc w:val="center"/>
              <w:rPr>
                <w:color w:val="000000"/>
                <w:szCs w:val="21"/>
              </w:rPr>
            </w:pPr>
            <w:r w:rsidRPr="00EF0874">
              <w:rPr>
                <w:rFonts w:hint="eastAsia"/>
                <w:color w:val="000000"/>
                <w:szCs w:val="21"/>
              </w:rPr>
              <w:t>……</w:t>
            </w:r>
          </w:p>
        </w:tc>
        <w:tc>
          <w:tcPr>
            <w:tcW w:w="2794" w:type="dxa"/>
            <w:vAlign w:val="center"/>
          </w:tcPr>
          <w:p w:rsidR="00845FF1" w:rsidRPr="00EF0874" w:rsidRDefault="00845FF1">
            <w:pPr>
              <w:spacing w:line="340" w:lineRule="exact"/>
              <w:jc w:val="center"/>
              <w:rPr>
                <w:color w:val="000000"/>
                <w:szCs w:val="21"/>
              </w:rPr>
            </w:pPr>
          </w:p>
        </w:tc>
        <w:tc>
          <w:tcPr>
            <w:tcW w:w="126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c>
          <w:tcPr>
            <w:tcW w:w="900" w:type="dxa"/>
            <w:vAlign w:val="center"/>
          </w:tcPr>
          <w:p w:rsidR="00845FF1" w:rsidRPr="00EF0874" w:rsidRDefault="00845FF1">
            <w:pPr>
              <w:spacing w:line="340" w:lineRule="exact"/>
              <w:jc w:val="center"/>
              <w:rPr>
                <w:color w:val="000000"/>
                <w:szCs w:val="21"/>
              </w:rPr>
            </w:pPr>
          </w:p>
        </w:tc>
      </w:tr>
      <w:tr w:rsidR="00845FF1" w:rsidRPr="00EF0874">
        <w:trPr>
          <w:trHeight w:val="544"/>
        </w:trPr>
        <w:tc>
          <w:tcPr>
            <w:tcW w:w="8928" w:type="dxa"/>
            <w:gridSpan w:val="6"/>
            <w:vAlign w:val="center"/>
          </w:tcPr>
          <w:p w:rsidR="00845FF1" w:rsidRPr="00EF0874" w:rsidRDefault="00845FF1">
            <w:pPr>
              <w:spacing w:line="340" w:lineRule="exact"/>
              <w:rPr>
                <w:color w:val="000000"/>
                <w:szCs w:val="21"/>
              </w:rPr>
            </w:pPr>
            <w:r w:rsidRPr="00EF0874">
              <w:rPr>
                <w:rFonts w:hint="eastAsia"/>
                <w:color w:val="000000"/>
                <w:szCs w:val="21"/>
              </w:rPr>
              <w:t>投标总报价（人民币大写）：</w:t>
            </w:r>
            <w:r w:rsidRPr="00EF0874">
              <w:rPr>
                <w:color w:val="000000"/>
                <w:szCs w:val="21"/>
              </w:rPr>
              <w:t xml:space="preserve">                                 </w:t>
            </w:r>
            <w:r w:rsidRPr="00EF0874">
              <w:rPr>
                <w:rFonts w:hint="eastAsia"/>
                <w:color w:val="000000"/>
                <w:szCs w:val="21"/>
              </w:rPr>
              <w:t>元（￥</w:t>
            </w:r>
            <w:r w:rsidRPr="00EF0874">
              <w:rPr>
                <w:color w:val="000000"/>
                <w:szCs w:val="21"/>
              </w:rPr>
              <w:t xml:space="preserve">            </w:t>
            </w:r>
            <w:r w:rsidRPr="00EF0874">
              <w:rPr>
                <w:rFonts w:hint="eastAsia"/>
                <w:color w:val="000000"/>
                <w:szCs w:val="21"/>
              </w:rPr>
              <w:t>）</w:t>
            </w:r>
          </w:p>
        </w:tc>
      </w:tr>
    </w:tbl>
    <w:p w:rsidR="00845FF1" w:rsidRPr="00EF0874" w:rsidRDefault="00845FF1">
      <w:pPr>
        <w:spacing w:line="520" w:lineRule="exact"/>
        <w:rPr>
          <w:color w:val="000000"/>
          <w:sz w:val="28"/>
          <w:szCs w:val="28"/>
        </w:rPr>
      </w:pPr>
    </w:p>
    <w:p w:rsidR="00845FF1" w:rsidRPr="00EF0874" w:rsidRDefault="00845FF1">
      <w:pPr>
        <w:spacing w:line="520" w:lineRule="exact"/>
        <w:rPr>
          <w:color w:val="000000"/>
          <w:sz w:val="28"/>
          <w:szCs w:val="28"/>
        </w:rPr>
      </w:pPr>
      <w:r w:rsidRPr="00EF0874">
        <w:rPr>
          <w:rFonts w:hint="eastAsia"/>
          <w:color w:val="000000"/>
          <w:sz w:val="28"/>
          <w:szCs w:val="28"/>
        </w:rPr>
        <w:t>投标人（加盖公章）：</w:t>
      </w:r>
      <w:r w:rsidRPr="00EF0874">
        <w:rPr>
          <w:color w:val="000000"/>
          <w:sz w:val="28"/>
          <w:szCs w:val="28"/>
          <w:u w:val="single"/>
        </w:rPr>
        <w:t xml:space="preserve">            </w:t>
      </w:r>
    </w:p>
    <w:p w:rsidR="00845FF1" w:rsidRPr="00EF0874" w:rsidRDefault="00845FF1">
      <w:pPr>
        <w:spacing w:line="520" w:lineRule="exact"/>
        <w:rPr>
          <w:color w:val="000000"/>
          <w:sz w:val="28"/>
          <w:szCs w:val="28"/>
        </w:rPr>
      </w:pPr>
    </w:p>
    <w:p w:rsidR="00845FF1" w:rsidRPr="00EF0874" w:rsidRDefault="00845FF1">
      <w:pPr>
        <w:spacing w:line="520" w:lineRule="exact"/>
        <w:rPr>
          <w:color w:val="000000"/>
          <w:w w:val="90"/>
          <w:sz w:val="28"/>
          <w:szCs w:val="28"/>
          <w:u w:val="single"/>
        </w:rPr>
      </w:pPr>
      <w:r w:rsidRPr="00EF0874">
        <w:rPr>
          <w:rFonts w:hint="eastAsia"/>
          <w:color w:val="000000"/>
          <w:sz w:val="28"/>
          <w:szCs w:val="28"/>
        </w:rPr>
        <w:t>法定代表人或其授权委托人（签字或盖章）：</w:t>
      </w:r>
      <w:r w:rsidRPr="00EF0874">
        <w:rPr>
          <w:color w:val="000000"/>
          <w:sz w:val="28"/>
          <w:szCs w:val="28"/>
          <w:u w:val="single"/>
        </w:rPr>
        <w:t xml:space="preserve">                  </w:t>
      </w:r>
    </w:p>
    <w:p w:rsidR="00845FF1" w:rsidRPr="00EF0874" w:rsidRDefault="00845FF1">
      <w:pPr>
        <w:rPr>
          <w:b/>
          <w:color w:val="000000"/>
          <w:sz w:val="24"/>
        </w:rPr>
      </w:pPr>
    </w:p>
    <w:p w:rsidR="00845FF1" w:rsidRPr="00EF0874" w:rsidRDefault="00845FF1">
      <w:pPr>
        <w:spacing w:line="340" w:lineRule="exact"/>
        <w:rPr>
          <w:b/>
          <w:bCs/>
          <w:color w:val="000000"/>
          <w:sz w:val="24"/>
        </w:rPr>
      </w:pPr>
      <w:r w:rsidRPr="00EF0874">
        <w:rPr>
          <w:rFonts w:hint="eastAsia"/>
          <w:b/>
          <w:bCs/>
          <w:color w:val="000000"/>
          <w:sz w:val="24"/>
        </w:rPr>
        <w:t>注：</w:t>
      </w:r>
    </w:p>
    <w:p w:rsidR="00845FF1" w:rsidRPr="00EF0874" w:rsidRDefault="00845FF1">
      <w:pPr>
        <w:spacing w:line="440" w:lineRule="exact"/>
        <w:rPr>
          <w:color w:val="000000"/>
          <w:sz w:val="24"/>
        </w:rPr>
      </w:pPr>
      <w:r w:rsidRPr="00EF0874">
        <w:rPr>
          <w:color w:val="000000"/>
          <w:sz w:val="24"/>
        </w:rPr>
        <w:t>1.</w:t>
      </w:r>
      <w:r w:rsidRPr="00EF0874">
        <w:rPr>
          <w:rFonts w:hint="eastAsia"/>
          <w:color w:val="000000"/>
          <w:sz w:val="24"/>
        </w:rPr>
        <w:t>所有价格用人民币报价。</w:t>
      </w:r>
    </w:p>
    <w:p w:rsidR="00845FF1" w:rsidRPr="00EF0874" w:rsidRDefault="00845FF1">
      <w:pPr>
        <w:spacing w:line="440" w:lineRule="exact"/>
        <w:rPr>
          <w:color w:val="000000"/>
          <w:sz w:val="24"/>
        </w:rPr>
      </w:pPr>
      <w:r w:rsidRPr="00EF0874">
        <w:rPr>
          <w:color w:val="000000"/>
          <w:sz w:val="24"/>
        </w:rPr>
        <w:t>2.</w:t>
      </w:r>
      <w:r w:rsidRPr="00EF0874">
        <w:rPr>
          <w:rFonts w:hint="eastAsia"/>
          <w:color w:val="000000"/>
          <w:sz w:val="24"/>
        </w:rPr>
        <w:t>投标报价为与采购项目有关的全部费用之和，以后不得追加任何费用。</w:t>
      </w:r>
    </w:p>
    <w:p w:rsidR="00845FF1" w:rsidRPr="00EF0874" w:rsidRDefault="00845FF1">
      <w:pPr>
        <w:spacing w:line="440" w:lineRule="exact"/>
        <w:rPr>
          <w:color w:val="000000"/>
          <w:sz w:val="24"/>
        </w:rPr>
      </w:pPr>
      <w:r w:rsidRPr="00EF0874">
        <w:rPr>
          <w:color w:val="000000"/>
          <w:sz w:val="24"/>
        </w:rPr>
        <w:t>3.</w:t>
      </w:r>
      <w:r w:rsidRPr="00EF0874">
        <w:rPr>
          <w:rFonts w:hint="eastAsia"/>
          <w:color w:val="000000"/>
          <w:sz w:val="24"/>
        </w:rPr>
        <w:t>如果单价和总价不符时，以总价为准；大小写金额不一致，以大写为准。</w:t>
      </w:r>
    </w:p>
    <w:p w:rsidR="00845FF1" w:rsidRPr="00EF0874" w:rsidRDefault="00845FF1">
      <w:pPr>
        <w:spacing w:line="440" w:lineRule="exact"/>
        <w:rPr>
          <w:color w:val="000000"/>
          <w:sz w:val="24"/>
        </w:rPr>
      </w:pPr>
      <w:r w:rsidRPr="00EF0874">
        <w:rPr>
          <w:color w:val="000000"/>
          <w:sz w:val="24"/>
        </w:rPr>
        <w:t>4.</w:t>
      </w:r>
      <w:r w:rsidRPr="00EF0874">
        <w:rPr>
          <w:rFonts w:hint="eastAsia"/>
          <w:color w:val="000000"/>
          <w:sz w:val="24"/>
        </w:rPr>
        <w:t>如招标人对某些企业的某些</w:t>
      </w:r>
      <w:r w:rsidRPr="00EF0874">
        <w:rPr>
          <w:rFonts w:hint="eastAsia"/>
          <w:color w:val="000000"/>
          <w:szCs w:val="21"/>
        </w:rPr>
        <w:t>服务内容（项目）作删减，被删减服务内容（项目）的费用从报价中扣除。</w:t>
      </w:r>
    </w:p>
    <w:p w:rsidR="00845FF1" w:rsidRPr="00EF0874" w:rsidRDefault="00845FF1">
      <w:pPr>
        <w:spacing w:line="660" w:lineRule="exact"/>
        <w:rPr>
          <w:bCs/>
          <w:color w:val="000000"/>
          <w:sz w:val="28"/>
          <w:szCs w:val="28"/>
        </w:rPr>
      </w:pPr>
    </w:p>
    <w:p w:rsidR="00845FF1" w:rsidRPr="00EF0874" w:rsidRDefault="00845FF1">
      <w:pPr>
        <w:spacing w:line="660" w:lineRule="exact"/>
        <w:rPr>
          <w:bCs/>
          <w:color w:val="000000"/>
          <w:sz w:val="28"/>
          <w:szCs w:val="28"/>
        </w:rPr>
      </w:pPr>
    </w:p>
    <w:p w:rsidR="00845FF1" w:rsidRPr="00EF0874" w:rsidRDefault="00845FF1">
      <w:pPr>
        <w:pStyle w:val="PlainText"/>
        <w:spacing w:line="440" w:lineRule="exact"/>
        <w:jc w:val="center"/>
        <w:rPr>
          <w:rFonts w:ascii="方正小标宋简体" w:eastAsia="方正小标宋简体" w:hAnsi="Times New Roman"/>
          <w:color w:val="000000"/>
          <w:sz w:val="32"/>
          <w:szCs w:val="32"/>
        </w:rPr>
      </w:pPr>
      <w:r w:rsidRPr="00EF0874">
        <w:rPr>
          <w:rFonts w:ascii="方正小标宋简体" w:eastAsia="方正小标宋简体" w:hAnsi="Times New Roman"/>
          <w:color w:val="000000"/>
          <w:sz w:val="32"/>
          <w:szCs w:val="32"/>
        </w:rPr>
        <w:br w:type="page"/>
      </w:r>
      <w:r w:rsidRPr="00EF0874">
        <w:rPr>
          <w:rFonts w:ascii="方正小标宋简体" w:eastAsia="方正小标宋简体" w:hAnsi="Times New Roman" w:hint="eastAsia"/>
          <w:color w:val="000000"/>
          <w:sz w:val="32"/>
          <w:szCs w:val="32"/>
        </w:rPr>
        <w:t>六</w:t>
      </w:r>
      <w:r w:rsidRPr="00EF0874">
        <w:rPr>
          <w:rFonts w:ascii="方正小标宋简体" w:eastAsia="方正小标宋简体" w:hAnsi="Times New Roman"/>
          <w:color w:val="000000"/>
          <w:sz w:val="32"/>
          <w:szCs w:val="32"/>
        </w:rPr>
        <w:t xml:space="preserve">  </w:t>
      </w:r>
      <w:r w:rsidRPr="00EF0874">
        <w:rPr>
          <w:rFonts w:ascii="方正小标宋简体" w:eastAsia="方正小标宋简体" w:hAnsi="Times New Roman" w:hint="eastAsia"/>
          <w:color w:val="000000"/>
          <w:sz w:val="32"/>
          <w:szCs w:val="32"/>
        </w:rPr>
        <w:t>服务（商务）要求响应偏离表</w:t>
      </w:r>
    </w:p>
    <w:p w:rsidR="00845FF1" w:rsidRPr="00EF0874" w:rsidRDefault="00845FF1">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2316"/>
      </w:tblGrid>
      <w:tr w:rsidR="00845FF1" w:rsidRPr="00EF0874">
        <w:trPr>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r w:rsidRPr="00EF0874">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r w:rsidRPr="00EF0874">
              <w:rPr>
                <w:rFonts w:hint="eastAsia"/>
                <w:color w:val="000000"/>
                <w:sz w:val="24"/>
              </w:rPr>
              <w:t>项目采购需求中主要</w:t>
            </w:r>
          </w:p>
          <w:p w:rsidR="00845FF1" w:rsidRPr="00EF0874" w:rsidRDefault="00845FF1">
            <w:pPr>
              <w:jc w:val="center"/>
              <w:rPr>
                <w:color w:val="000000"/>
                <w:sz w:val="24"/>
              </w:rPr>
            </w:pPr>
            <w:r w:rsidRPr="00EF0874">
              <w:rPr>
                <w:rFonts w:hint="eastAsia"/>
                <w:color w:val="000000"/>
                <w:sz w:val="24"/>
              </w:rPr>
              <w:t>服务（商务）条款描述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r w:rsidRPr="00EF0874">
              <w:rPr>
                <w:rFonts w:hint="eastAsia"/>
                <w:color w:val="000000"/>
                <w:sz w:val="24"/>
              </w:rPr>
              <w:t>响应情况</w:t>
            </w:r>
          </w:p>
        </w:tc>
        <w:tc>
          <w:tcPr>
            <w:tcW w:w="2316" w:type="dxa"/>
            <w:tcBorders>
              <w:top w:val="single" w:sz="4" w:space="0" w:color="auto"/>
              <w:left w:val="single" w:sz="4" w:space="0" w:color="auto"/>
              <w:bottom w:val="single" w:sz="4" w:space="0" w:color="auto"/>
            </w:tcBorders>
            <w:vAlign w:val="center"/>
          </w:tcPr>
          <w:p w:rsidR="00845FF1" w:rsidRPr="00EF0874" w:rsidRDefault="00845FF1">
            <w:pPr>
              <w:rPr>
                <w:color w:val="000000"/>
                <w:sz w:val="24"/>
              </w:rPr>
            </w:pPr>
          </w:p>
          <w:p w:rsidR="00845FF1" w:rsidRPr="00EF0874" w:rsidRDefault="00845FF1">
            <w:pPr>
              <w:spacing w:line="360" w:lineRule="auto"/>
              <w:jc w:val="center"/>
              <w:rPr>
                <w:color w:val="000000"/>
                <w:sz w:val="24"/>
              </w:rPr>
            </w:pPr>
            <w:r w:rsidRPr="00EF0874">
              <w:rPr>
                <w:rFonts w:hint="eastAsia"/>
                <w:color w:val="000000"/>
                <w:sz w:val="24"/>
              </w:rPr>
              <w:t>备注</w:t>
            </w: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r w:rsidR="00845FF1" w:rsidRPr="00EF0874">
        <w:trPr>
          <w:cantSplit/>
          <w:trHeight w:val="798"/>
          <w:jc w:val="center"/>
        </w:trPr>
        <w:tc>
          <w:tcPr>
            <w:tcW w:w="777" w:type="dxa"/>
            <w:tcBorders>
              <w:top w:val="single" w:sz="4" w:space="0" w:color="auto"/>
              <w:bottom w:val="single" w:sz="4" w:space="0" w:color="auto"/>
              <w:right w:val="single" w:sz="4" w:space="0" w:color="auto"/>
            </w:tcBorders>
            <w:vAlign w:val="center"/>
          </w:tcPr>
          <w:p w:rsidR="00845FF1" w:rsidRPr="00EF0874" w:rsidRDefault="00845FF1">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45FF1" w:rsidRPr="00EF0874" w:rsidRDefault="00845FF1">
            <w:pPr>
              <w:jc w:val="center"/>
              <w:rPr>
                <w:color w:val="000000"/>
                <w:sz w:val="24"/>
              </w:rPr>
            </w:pPr>
          </w:p>
        </w:tc>
        <w:tc>
          <w:tcPr>
            <w:tcW w:w="2316" w:type="dxa"/>
            <w:tcBorders>
              <w:top w:val="single" w:sz="4" w:space="0" w:color="auto"/>
              <w:left w:val="single" w:sz="4" w:space="0" w:color="auto"/>
              <w:bottom w:val="single" w:sz="4" w:space="0" w:color="auto"/>
            </w:tcBorders>
            <w:vAlign w:val="center"/>
          </w:tcPr>
          <w:p w:rsidR="00845FF1" w:rsidRPr="00EF0874" w:rsidRDefault="00845FF1">
            <w:pPr>
              <w:spacing w:line="360" w:lineRule="auto"/>
              <w:jc w:val="center"/>
              <w:rPr>
                <w:color w:val="000000"/>
                <w:sz w:val="24"/>
              </w:rPr>
            </w:pPr>
          </w:p>
        </w:tc>
      </w:tr>
    </w:tbl>
    <w:p w:rsidR="00845FF1" w:rsidRPr="00EF0874" w:rsidRDefault="00845FF1">
      <w:pPr>
        <w:spacing w:line="520" w:lineRule="exact"/>
        <w:rPr>
          <w:color w:val="000000"/>
          <w:sz w:val="28"/>
          <w:szCs w:val="28"/>
        </w:rPr>
      </w:pPr>
    </w:p>
    <w:p w:rsidR="00845FF1" w:rsidRPr="00EF0874" w:rsidRDefault="00845FF1">
      <w:pPr>
        <w:spacing w:line="520" w:lineRule="exact"/>
        <w:rPr>
          <w:color w:val="000000"/>
          <w:sz w:val="28"/>
          <w:szCs w:val="28"/>
          <w:u w:val="single"/>
        </w:rPr>
      </w:pPr>
      <w:r w:rsidRPr="00EF0874">
        <w:rPr>
          <w:rFonts w:hint="eastAsia"/>
          <w:color w:val="000000"/>
          <w:sz w:val="28"/>
          <w:szCs w:val="28"/>
        </w:rPr>
        <w:t>投标人</w:t>
      </w:r>
      <w:r w:rsidRPr="00EF0874">
        <w:rPr>
          <w:color w:val="000000"/>
          <w:sz w:val="28"/>
          <w:szCs w:val="28"/>
        </w:rPr>
        <w:t>:</w:t>
      </w:r>
      <w:r w:rsidRPr="00EF0874">
        <w:rPr>
          <w:color w:val="000000"/>
          <w:sz w:val="28"/>
          <w:szCs w:val="28"/>
          <w:u w:val="single"/>
        </w:rPr>
        <w:t xml:space="preserve">     </w:t>
      </w:r>
      <w:r w:rsidRPr="00EF0874">
        <w:rPr>
          <w:rFonts w:hint="eastAsia"/>
          <w:color w:val="000000"/>
          <w:sz w:val="28"/>
          <w:szCs w:val="28"/>
          <w:u w:val="single"/>
        </w:rPr>
        <w:t>（加盖公章）</w:t>
      </w:r>
      <w:r w:rsidRPr="00EF0874">
        <w:rPr>
          <w:color w:val="000000"/>
          <w:sz w:val="28"/>
          <w:szCs w:val="28"/>
          <w:u w:val="single"/>
        </w:rPr>
        <w:t xml:space="preserve">     </w:t>
      </w:r>
    </w:p>
    <w:p w:rsidR="00845FF1" w:rsidRPr="00EF0874" w:rsidRDefault="00845FF1">
      <w:pPr>
        <w:spacing w:line="520" w:lineRule="exact"/>
        <w:rPr>
          <w:color w:val="000000"/>
          <w:sz w:val="28"/>
          <w:szCs w:val="28"/>
        </w:rPr>
      </w:pPr>
    </w:p>
    <w:p w:rsidR="00845FF1" w:rsidRPr="00EF0874" w:rsidRDefault="00845FF1">
      <w:pPr>
        <w:spacing w:line="520" w:lineRule="exact"/>
        <w:rPr>
          <w:color w:val="000000"/>
          <w:sz w:val="28"/>
          <w:szCs w:val="28"/>
          <w:u w:val="single"/>
        </w:rPr>
      </w:pPr>
      <w:r w:rsidRPr="00EF0874">
        <w:rPr>
          <w:rFonts w:hint="eastAsia"/>
          <w:color w:val="000000"/>
          <w:sz w:val="28"/>
          <w:szCs w:val="28"/>
        </w:rPr>
        <w:t>法定代表人或其授权委托人签章</w:t>
      </w:r>
      <w:r w:rsidRPr="00EF0874">
        <w:rPr>
          <w:color w:val="000000"/>
          <w:sz w:val="28"/>
          <w:szCs w:val="28"/>
        </w:rPr>
        <w:t>:</w:t>
      </w:r>
      <w:r w:rsidRPr="00EF0874">
        <w:rPr>
          <w:color w:val="000000"/>
          <w:sz w:val="28"/>
          <w:szCs w:val="28"/>
          <w:u w:val="single"/>
        </w:rPr>
        <w:t xml:space="preserve">               </w:t>
      </w:r>
    </w:p>
    <w:p w:rsidR="00845FF1" w:rsidRPr="00EF0874" w:rsidRDefault="00845FF1">
      <w:pPr>
        <w:spacing w:line="440" w:lineRule="exact"/>
        <w:rPr>
          <w:color w:val="000000"/>
          <w:sz w:val="24"/>
        </w:rPr>
      </w:pPr>
    </w:p>
    <w:p w:rsidR="00845FF1" w:rsidRPr="00EF0874" w:rsidRDefault="00845FF1">
      <w:pPr>
        <w:spacing w:line="440" w:lineRule="exact"/>
        <w:rPr>
          <w:color w:val="000000"/>
          <w:sz w:val="24"/>
        </w:rPr>
      </w:pPr>
      <w:r w:rsidRPr="00EF0874">
        <w:rPr>
          <w:rFonts w:hint="eastAsia"/>
          <w:color w:val="000000"/>
          <w:sz w:val="24"/>
        </w:rPr>
        <w:t>注</w:t>
      </w:r>
      <w:r w:rsidRPr="00EF0874">
        <w:rPr>
          <w:color w:val="000000"/>
          <w:sz w:val="24"/>
        </w:rPr>
        <w:t>:</w:t>
      </w:r>
      <w:r w:rsidRPr="00EF0874">
        <w:rPr>
          <w:rFonts w:hint="eastAsia"/>
          <w:color w:val="000000"/>
          <w:sz w:val="24"/>
        </w:rPr>
        <w:t>（</w:t>
      </w:r>
      <w:r w:rsidRPr="00EF0874">
        <w:rPr>
          <w:color w:val="000000"/>
          <w:sz w:val="24"/>
        </w:rPr>
        <w:t>1</w:t>
      </w:r>
      <w:r w:rsidRPr="00EF0874">
        <w:rPr>
          <w:rFonts w:hint="eastAsia"/>
          <w:color w:val="000000"/>
          <w:sz w:val="24"/>
        </w:rPr>
        <w:t>）此表为表样，行数可自行添加，但表式不变。</w:t>
      </w:r>
      <w:r w:rsidRPr="00EF0874">
        <w:rPr>
          <w:color w:val="000000"/>
          <w:sz w:val="24"/>
        </w:rPr>
        <w:t xml:space="preserve"> </w:t>
      </w:r>
    </w:p>
    <w:p w:rsidR="00845FF1" w:rsidRPr="00EF0874" w:rsidRDefault="00845FF1" w:rsidP="00C901FC">
      <w:pPr>
        <w:spacing w:line="440" w:lineRule="exact"/>
        <w:ind w:firstLineChars="150" w:firstLine="360"/>
        <w:rPr>
          <w:color w:val="000000"/>
          <w:sz w:val="24"/>
        </w:rPr>
      </w:pPr>
      <w:r w:rsidRPr="00EF0874">
        <w:rPr>
          <w:rFonts w:hint="eastAsia"/>
          <w:color w:val="000000"/>
          <w:sz w:val="24"/>
        </w:rPr>
        <w:t>（</w:t>
      </w:r>
      <w:r w:rsidRPr="00EF0874">
        <w:rPr>
          <w:color w:val="000000"/>
          <w:sz w:val="24"/>
        </w:rPr>
        <w:t>2</w:t>
      </w:r>
      <w:r w:rsidRPr="00EF0874">
        <w:rPr>
          <w:rFonts w:hint="eastAsia"/>
          <w:color w:val="000000"/>
          <w:sz w:val="24"/>
        </w:rPr>
        <w:t>）是否偏离用符号“</w:t>
      </w:r>
      <w:r w:rsidRPr="00EF0874">
        <w:rPr>
          <w:color w:val="000000"/>
          <w:sz w:val="24"/>
        </w:rPr>
        <w:t>+</w:t>
      </w:r>
      <w:r w:rsidRPr="00EF0874">
        <w:rPr>
          <w:rFonts w:hint="eastAsia"/>
          <w:color w:val="000000"/>
          <w:sz w:val="24"/>
        </w:rPr>
        <w:t>、</w:t>
      </w:r>
      <w:r w:rsidRPr="00EF0874">
        <w:rPr>
          <w:color w:val="000000"/>
          <w:sz w:val="24"/>
        </w:rPr>
        <w:t>=</w:t>
      </w:r>
      <w:r w:rsidRPr="00EF0874">
        <w:rPr>
          <w:rFonts w:hint="eastAsia"/>
          <w:color w:val="000000"/>
          <w:sz w:val="24"/>
        </w:rPr>
        <w:t>、</w:t>
      </w:r>
      <w:r w:rsidRPr="00EF0874">
        <w:rPr>
          <w:color w:val="000000"/>
          <w:sz w:val="24"/>
        </w:rPr>
        <w:t>-</w:t>
      </w:r>
      <w:r w:rsidRPr="00EF0874">
        <w:rPr>
          <w:rFonts w:hint="eastAsia"/>
          <w:color w:val="000000"/>
          <w:sz w:val="24"/>
        </w:rPr>
        <w:t>”分别表示正偏离、完全响应、负偏离。</w:t>
      </w:r>
      <w:r w:rsidRPr="00EF0874">
        <w:rPr>
          <w:color w:val="000000"/>
          <w:sz w:val="24"/>
        </w:rPr>
        <w:t xml:space="preserve"> </w:t>
      </w:r>
    </w:p>
    <w:p w:rsidR="00845FF1" w:rsidRPr="00EF0874" w:rsidRDefault="00845FF1" w:rsidP="00C901FC">
      <w:pPr>
        <w:spacing w:line="440" w:lineRule="exact"/>
        <w:ind w:firstLineChars="150" w:firstLine="360"/>
        <w:rPr>
          <w:b/>
          <w:bCs/>
          <w:color w:val="000000"/>
          <w:sz w:val="24"/>
        </w:rPr>
      </w:pPr>
      <w:r w:rsidRPr="00EF0874">
        <w:rPr>
          <w:rFonts w:hint="eastAsia"/>
          <w:color w:val="000000"/>
          <w:sz w:val="24"/>
        </w:rPr>
        <w:t>（</w:t>
      </w:r>
      <w:r w:rsidRPr="00EF0874">
        <w:rPr>
          <w:color w:val="000000"/>
          <w:sz w:val="24"/>
        </w:rPr>
        <w:t>3</w:t>
      </w:r>
      <w:r w:rsidRPr="00EF0874">
        <w:rPr>
          <w:rFonts w:hint="eastAsia"/>
          <w:color w:val="000000"/>
          <w:sz w:val="24"/>
        </w:rPr>
        <w:t>）投标人必须仔细阅读本竞争性磋商文件中所有条款、采购要求，并针对第二章采购需求将响应情况逐项填入上表。</w:t>
      </w:r>
    </w:p>
    <w:p w:rsidR="00845FF1" w:rsidRPr="00EF0874" w:rsidRDefault="00845FF1" w:rsidP="00C901FC">
      <w:pPr>
        <w:adjustRightInd w:val="0"/>
        <w:spacing w:line="720" w:lineRule="exact"/>
        <w:ind w:firstLineChars="196" w:firstLine="627"/>
        <w:rPr>
          <w:rFonts w:ascii="方正小标宋简体" w:eastAsia="方正小标宋简体" w:hAnsi="仿宋"/>
          <w:color w:val="000000"/>
          <w:sz w:val="32"/>
          <w:szCs w:val="32"/>
        </w:rPr>
      </w:pPr>
      <w:r w:rsidRPr="00EF0874">
        <w:rPr>
          <w:rFonts w:ascii="方正小标宋简体" w:eastAsia="方正小标宋简体"/>
          <w:sz w:val="32"/>
          <w:szCs w:val="32"/>
        </w:rPr>
        <w:br w:type="page"/>
      </w:r>
      <w:r w:rsidRPr="00EF0874">
        <w:rPr>
          <w:rFonts w:ascii="方正小标宋简体" w:eastAsia="方正小标宋简体" w:hint="eastAsia"/>
          <w:sz w:val="32"/>
          <w:szCs w:val="32"/>
        </w:rPr>
        <w:t>七</w:t>
      </w:r>
      <w:r w:rsidRPr="00EF0874">
        <w:rPr>
          <w:rFonts w:ascii="方正小标宋简体" w:eastAsia="方正小标宋简体"/>
          <w:sz w:val="32"/>
          <w:szCs w:val="32"/>
        </w:rPr>
        <w:t xml:space="preserve">  </w:t>
      </w:r>
      <w:r w:rsidRPr="00EF0874">
        <w:rPr>
          <w:rFonts w:ascii="方正小标宋简体" w:eastAsia="方正小标宋简体" w:hAnsi="仿宋" w:hint="eastAsia"/>
          <w:color w:val="000000"/>
          <w:sz w:val="32"/>
          <w:szCs w:val="32"/>
        </w:rPr>
        <w:t>参加政府采购活动前三年内在经营活动和招投标活动中没有重大违法记录的承诺书</w:t>
      </w:r>
    </w:p>
    <w:p w:rsidR="00845FF1" w:rsidRPr="00EF0874" w:rsidRDefault="00845FF1">
      <w:pPr>
        <w:rPr>
          <w:rFonts w:ascii="方正小标宋简体" w:eastAsia="方正小标宋简体"/>
          <w:sz w:val="36"/>
          <w:szCs w:val="36"/>
        </w:rPr>
      </w:pPr>
    </w:p>
    <w:p w:rsidR="00845FF1" w:rsidRPr="00EF0874" w:rsidRDefault="00845FF1">
      <w:pPr>
        <w:rPr>
          <w:sz w:val="28"/>
          <w:szCs w:val="28"/>
        </w:rPr>
      </w:pPr>
      <w:r w:rsidRPr="00EF0874">
        <w:rPr>
          <w:rFonts w:hint="eastAsia"/>
          <w:sz w:val="28"/>
          <w:szCs w:val="28"/>
        </w:rPr>
        <w:t>淮阴工学院招投标办公室：</w:t>
      </w:r>
    </w:p>
    <w:p w:rsidR="00845FF1" w:rsidRPr="00EF0874" w:rsidRDefault="00845FF1" w:rsidP="00C901FC">
      <w:pPr>
        <w:adjustRightInd w:val="0"/>
        <w:spacing w:line="720" w:lineRule="exact"/>
        <w:ind w:firstLineChars="200" w:firstLine="560"/>
        <w:rPr>
          <w:rFonts w:cs="仿宋"/>
          <w:color w:val="000000"/>
          <w:sz w:val="28"/>
          <w:szCs w:val="28"/>
        </w:rPr>
      </w:pPr>
      <w:r w:rsidRPr="00EF0874">
        <w:rPr>
          <w:rFonts w:cs="仿宋" w:hint="eastAsia"/>
          <w:color w:val="000000"/>
          <w:sz w:val="28"/>
          <w:szCs w:val="28"/>
        </w:rPr>
        <w:t>我单位郑重声明</w:t>
      </w:r>
      <w:r w:rsidRPr="00EF0874">
        <w:rPr>
          <w:rFonts w:cs="仿宋"/>
          <w:color w:val="000000"/>
          <w:sz w:val="28"/>
          <w:szCs w:val="28"/>
        </w:rPr>
        <w:t>:</w:t>
      </w:r>
      <w:r w:rsidRPr="00EF0874">
        <w:rPr>
          <w:rFonts w:cs="仿宋" w:hint="eastAsia"/>
          <w:color w:val="000000"/>
          <w:sz w:val="28"/>
          <w:szCs w:val="28"/>
        </w:rPr>
        <w:t>参加本次政府采购活动前三年内，我单位在经营活</w:t>
      </w:r>
      <w:r w:rsidRPr="00EF0874">
        <w:rPr>
          <w:rFonts w:cs="仿宋" w:hint="eastAsia"/>
          <w:sz w:val="28"/>
          <w:szCs w:val="28"/>
        </w:rPr>
        <w:t>动中没有因违法经营受到刑事处罚或者责令停产停业、吊销许可证或者营业执照、较大数</w:t>
      </w:r>
      <w:r w:rsidRPr="00EF0874">
        <w:rPr>
          <w:rFonts w:cs="仿宋" w:hint="eastAsia"/>
          <w:color w:val="000000"/>
          <w:sz w:val="28"/>
          <w:szCs w:val="28"/>
        </w:rPr>
        <w:t>额罚款等行政处罚。在</w:t>
      </w:r>
      <w:r w:rsidRPr="00EF0874">
        <w:rPr>
          <w:rFonts w:hint="eastAsia"/>
          <w:color w:val="000000"/>
          <w:sz w:val="28"/>
          <w:szCs w:val="28"/>
        </w:rPr>
        <w:t>招投标活动中</w:t>
      </w:r>
      <w:r w:rsidRPr="00EF0874">
        <w:rPr>
          <w:rFonts w:hint="eastAsia"/>
          <w:sz w:val="28"/>
          <w:szCs w:val="28"/>
        </w:rPr>
        <w:t>无任何违法违规等不良记录</w:t>
      </w:r>
    </w:p>
    <w:p w:rsidR="00845FF1" w:rsidRPr="00EF0874" w:rsidRDefault="00845FF1" w:rsidP="00C901FC">
      <w:pPr>
        <w:adjustRightInd w:val="0"/>
        <w:spacing w:line="720" w:lineRule="exact"/>
        <w:ind w:firstLineChars="200" w:firstLine="560"/>
        <w:rPr>
          <w:rFonts w:cs="仿宋"/>
          <w:color w:val="000000"/>
          <w:sz w:val="28"/>
          <w:szCs w:val="28"/>
        </w:rPr>
      </w:pPr>
      <w:r w:rsidRPr="00EF0874">
        <w:rPr>
          <w:rFonts w:cs="仿宋" w:hint="eastAsia"/>
          <w:color w:val="000000"/>
          <w:sz w:val="28"/>
          <w:szCs w:val="28"/>
        </w:rPr>
        <w:t>特此声明！</w:t>
      </w:r>
    </w:p>
    <w:p w:rsidR="00845FF1" w:rsidRPr="00EF0874" w:rsidRDefault="00845FF1">
      <w:pPr>
        <w:adjustRightInd w:val="0"/>
        <w:spacing w:line="720" w:lineRule="exact"/>
        <w:rPr>
          <w:rFonts w:cs="仿宋"/>
          <w:color w:val="000000"/>
          <w:sz w:val="28"/>
          <w:szCs w:val="28"/>
        </w:rPr>
      </w:pPr>
    </w:p>
    <w:p w:rsidR="00845FF1" w:rsidRPr="00EF0874" w:rsidRDefault="00845FF1" w:rsidP="00C901FC">
      <w:pPr>
        <w:spacing w:line="520" w:lineRule="exact"/>
        <w:ind w:firstLineChars="200" w:firstLine="562"/>
        <w:rPr>
          <w:b/>
          <w:bCs/>
          <w:sz w:val="28"/>
          <w:szCs w:val="28"/>
        </w:rPr>
      </w:pPr>
    </w:p>
    <w:p w:rsidR="00845FF1" w:rsidRPr="00EF0874" w:rsidRDefault="00845FF1" w:rsidP="00C901FC">
      <w:pPr>
        <w:spacing w:line="520" w:lineRule="exact"/>
        <w:ind w:firstLineChars="200" w:firstLine="562"/>
        <w:rPr>
          <w:b/>
          <w:bCs/>
          <w:sz w:val="28"/>
          <w:szCs w:val="28"/>
        </w:rPr>
      </w:pPr>
    </w:p>
    <w:p w:rsidR="00845FF1" w:rsidRPr="00EF0874" w:rsidRDefault="00845FF1">
      <w:pPr>
        <w:adjustRightInd w:val="0"/>
        <w:spacing w:line="720" w:lineRule="exact"/>
        <w:jc w:val="center"/>
        <w:rPr>
          <w:rFonts w:cs="楷体_GB2312"/>
          <w:sz w:val="28"/>
          <w:szCs w:val="28"/>
          <w:u w:val="single"/>
        </w:rPr>
      </w:pPr>
      <w:r w:rsidRPr="00EF0874">
        <w:rPr>
          <w:rFonts w:cs="楷体_GB2312"/>
          <w:sz w:val="28"/>
          <w:szCs w:val="28"/>
        </w:rPr>
        <w:t xml:space="preserve">                    </w:t>
      </w:r>
      <w:r w:rsidRPr="00EF0874">
        <w:rPr>
          <w:rFonts w:cs="楷体_GB2312" w:hint="eastAsia"/>
          <w:sz w:val="28"/>
          <w:szCs w:val="28"/>
        </w:rPr>
        <w:t>投标人</w:t>
      </w:r>
      <w:r w:rsidRPr="00EF0874">
        <w:rPr>
          <w:sz w:val="28"/>
          <w:szCs w:val="28"/>
        </w:rPr>
        <w:t xml:space="preserve">: </w:t>
      </w:r>
      <w:r w:rsidRPr="00EF0874">
        <w:rPr>
          <w:rFonts w:cs="楷体_GB2312"/>
          <w:sz w:val="28"/>
          <w:szCs w:val="28"/>
          <w:u w:val="single"/>
        </w:rPr>
        <w:t xml:space="preserve">            (</w:t>
      </w:r>
      <w:r w:rsidRPr="00EF0874">
        <w:rPr>
          <w:rFonts w:cs="楷体_GB2312" w:hint="eastAsia"/>
          <w:sz w:val="28"/>
          <w:szCs w:val="28"/>
          <w:u w:val="single"/>
        </w:rPr>
        <w:t>盖章</w:t>
      </w:r>
      <w:r w:rsidRPr="00EF0874">
        <w:rPr>
          <w:rFonts w:cs="楷体_GB2312"/>
          <w:sz w:val="28"/>
          <w:szCs w:val="28"/>
          <w:u w:val="single"/>
        </w:rPr>
        <w:t>)</w:t>
      </w:r>
    </w:p>
    <w:p w:rsidR="00845FF1" w:rsidRPr="00EF0874" w:rsidRDefault="00845FF1" w:rsidP="00C901FC">
      <w:pPr>
        <w:adjustRightInd w:val="0"/>
        <w:spacing w:line="720" w:lineRule="exact"/>
        <w:ind w:firstLineChars="1300" w:firstLine="3640"/>
        <w:rPr>
          <w:rFonts w:cs="仿宋"/>
          <w:color w:val="000000"/>
          <w:sz w:val="28"/>
          <w:szCs w:val="28"/>
        </w:rPr>
      </w:pPr>
      <w:r w:rsidRPr="00EF0874">
        <w:rPr>
          <w:rFonts w:cs="仿宋" w:hint="eastAsia"/>
          <w:color w:val="000000"/>
          <w:sz w:val="28"/>
          <w:szCs w:val="28"/>
        </w:rPr>
        <w:t>法定代表人（授权委托人）签字</w:t>
      </w:r>
      <w:r w:rsidRPr="00EF0874">
        <w:rPr>
          <w:sz w:val="28"/>
          <w:szCs w:val="28"/>
        </w:rPr>
        <w:t xml:space="preserve">: </w:t>
      </w:r>
      <w:r w:rsidRPr="00EF0874">
        <w:rPr>
          <w:rFonts w:cs="仿宋"/>
          <w:color w:val="000000"/>
          <w:sz w:val="28"/>
          <w:szCs w:val="28"/>
        </w:rPr>
        <w:t xml:space="preserve"> </w:t>
      </w:r>
    </w:p>
    <w:p w:rsidR="00845FF1" w:rsidRPr="00EF0874" w:rsidRDefault="00845FF1">
      <w:pPr>
        <w:adjustRightInd w:val="0"/>
        <w:spacing w:line="720" w:lineRule="exact"/>
        <w:jc w:val="center"/>
        <w:rPr>
          <w:rFonts w:cs="楷体_GB2312"/>
          <w:sz w:val="28"/>
          <w:szCs w:val="28"/>
        </w:rPr>
      </w:pPr>
      <w:r w:rsidRPr="00EF0874">
        <w:rPr>
          <w:rFonts w:cs="楷体_GB2312"/>
          <w:sz w:val="28"/>
          <w:szCs w:val="28"/>
        </w:rPr>
        <w:t xml:space="preserve">                     </w:t>
      </w:r>
      <w:r w:rsidRPr="00EF0874">
        <w:rPr>
          <w:rFonts w:cs="楷体_GB2312" w:hint="eastAsia"/>
          <w:sz w:val="28"/>
          <w:szCs w:val="28"/>
        </w:rPr>
        <w:t>日期</w:t>
      </w:r>
      <w:r w:rsidRPr="00EF0874">
        <w:rPr>
          <w:sz w:val="28"/>
          <w:szCs w:val="28"/>
        </w:rPr>
        <w:t xml:space="preserve">: </w:t>
      </w:r>
      <w:r w:rsidRPr="00EF0874">
        <w:rPr>
          <w:rFonts w:cs="楷体_GB2312"/>
          <w:sz w:val="28"/>
          <w:szCs w:val="28"/>
          <w:u w:val="single"/>
        </w:rPr>
        <w:t xml:space="preserve">       </w:t>
      </w:r>
      <w:r w:rsidRPr="00EF0874">
        <w:rPr>
          <w:rFonts w:cs="楷体_GB2312" w:hint="eastAsia"/>
          <w:sz w:val="28"/>
          <w:szCs w:val="28"/>
        </w:rPr>
        <w:t>年</w:t>
      </w:r>
      <w:r w:rsidRPr="00EF0874">
        <w:rPr>
          <w:rFonts w:cs="楷体_GB2312"/>
          <w:sz w:val="28"/>
          <w:szCs w:val="28"/>
        </w:rPr>
        <w:t xml:space="preserve"> </w:t>
      </w:r>
      <w:r w:rsidRPr="00EF0874">
        <w:rPr>
          <w:rFonts w:cs="楷体_GB2312"/>
          <w:sz w:val="28"/>
          <w:szCs w:val="28"/>
          <w:u w:val="single"/>
        </w:rPr>
        <w:t xml:space="preserve">     </w:t>
      </w:r>
      <w:r w:rsidRPr="00EF0874">
        <w:rPr>
          <w:rFonts w:cs="楷体_GB2312" w:hint="eastAsia"/>
          <w:sz w:val="28"/>
          <w:szCs w:val="28"/>
        </w:rPr>
        <w:t>月</w:t>
      </w:r>
      <w:r w:rsidRPr="00EF0874">
        <w:rPr>
          <w:rFonts w:cs="楷体_GB2312"/>
          <w:sz w:val="28"/>
          <w:szCs w:val="28"/>
          <w:u w:val="single"/>
        </w:rPr>
        <w:t xml:space="preserve">    </w:t>
      </w:r>
      <w:r w:rsidRPr="00EF0874">
        <w:rPr>
          <w:rFonts w:cs="楷体_GB2312" w:hint="eastAsia"/>
          <w:sz w:val="28"/>
          <w:szCs w:val="28"/>
        </w:rPr>
        <w:t>日</w:t>
      </w:r>
    </w:p>
    <w:p w:rsidR="00845FF1" w:rsidRPr="00EF0874" w:rsidRDefault="00845FF1">
      <w:pPr>
        <w:ind w:firstLine="555"/>
        <w:rPr>
          <w:sz w:val="28"/>
          <w:szCs w:val="28"/>
        </w:rPr>
      </w:pPr>
    </w:p>
    <w:p w:rsidR="00845FF1" w:rsidRPr="00EF0874" w:rsidRDefault="00845FF1">
      <w:pPr>
        <w:jc w:val="center"/>
        <w:rPr>
          <w:rFonts w:ascii="方正小标宋简体" w:eastAsia="方正小标宋简体"/>
          <w:sz w:val="32"/>
          <w:szCs w:val="32"/>
        </w:rPr>
      </w:pPr>
      <w:r w:rsidRPr="00EF0874">
        <w:rPr>
          <w:sz w:val="28"/>
          <w:szCs w:val="28"/>
        </w:rPr>
        <w:br w:type="page"/>
      </w:r>
      <w:r w:rsidRPr="00EF0874">
        <w:rPr>
          <w:rFonts w:ascii="方正小标宋简体" w:eastAsia="方正小标宋简体" w:hint="eastAsia"/>
          <w:color w:val="000000"/>
          <w:sz w:val="32"/>
          <w:szCs w:val="32"/>
        </w:rPr>
        <w:t>八</w:t>
      </w:r>
      <w:r w:rsidRPr="00EF0874">
        <w:rPr>
          <w:rFonts w:ascii="方正小标宋简体" w:eastAsia="方正小标宋简体"/>
          <w:color w:val="000000"/>
          <w:sz w:val="32"/>
          <w:szCs w:val="32"/>
        </w:rPr>
        <w:t xml:space="preserve"> </w:t>
      </w:r>
      <w:r w:rsidRPr="00EF0874">
        <w:rPr>
          <w:rFonts w:ascii="方正小标宋简体" w:eastAsia="方正小标宋简体" w:hint="eastAsia"/>
          <w:color w:val="000000"/>
          <w:sz w:val="32"/>
          <w:szCs w:val="32"/>
        </w:rPr>
        <w:t>投标人近三年业绩一览表</w:t>
      </w:r>
    </w:p>
    <w:p w:rsidR="00845FF1" w:rsidRPr="00EF0874" w:rsidRDefault="00845FF1"/>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845FF1" w:rsidRPr="00EF0874">
        <w:trPr>
          <w:trHeight w:val="1233"/>
        </w:trPr>
        <w:tc>
          <w:tcPr>
            <w:tcW w:w="676" w:type="dxa"/>
            <w:vAlign w:val="center"/>
          </w:tcPr>
          <w:p w:rsidR="00845FF1" w:rsidRPr="00EF0874" w:rsidRDefault="00845FF1">
            <w:pPr>
              <w:jc w:val="center"/>
            </w:pPr>
            <w:r w:rsidRPr="00EF0874">
              <w:rPr>
                <w:rFonts w:hint="eastAsia"/>
              </w:rPr>
              <w:t>序号</w:t>
            </w:r>
          </w:p>
        </w:tc>
        <w:tc>
          <w:tcPr>
            <w:tcW w:w="1547" w:type="dxa"/>
            <w:vAlign w:val="center"/>
          </w:tcPr>
          <w:p w:rsidR="00845FF1" w:rsidRPr="00EF0874" w:rsidRDefault="00845FF1">
            <w:pPr>
              <w:jc w:val="center"/>
            </w:pPr>
            <w:r w:rsidRPr="00EF0874">
              <w:rPr>
                <w:rFonts w:hint="eastAsia"/>
              </w:rPr>
              <w:t>买方单位名称</w:t>
            </w:r>
          </w:p>
        </w:tc>
        <w:tc>
          <w:tcPr>
            <w:tcW w:w="1112" w:type="dxa"/>
            <w:vAlign w:val="center"/>
          </w:tcPr>
          <w:p w:rsidR="00845FF1" w:rsidRPr="00EF0874" w:rsidRDefault="00845FF1">
            <w:pPr>
              <w:jc w:val="center"/>
            </w:pPr>
            <w:r w:rsidRPr="00EF0874">
              <w:rPr>
                <w:rFonts w:hint="eastAsia"/>
              </w:rPr>
              <w:t>服务时间</w:t>
            </w:r>
          </w:p>
        </w:tc>
        <w:tc>
          <w:tcPr>
            <w:tcW w:w="1112" w:type="dxa"/>
            <w:vAlign w:val="center"/>
          </w:tcPr>
          <w:p w:rsidR="00845FF1" w:rsidRPr="00EF0874" w:rsidRDefault="00845FF1">
            <w:pPr>
              <w:jc w:val="center"/>
            </w:pPr>
            <w:r w:rsidRPr="00EF0874">
              <w:rPr>
                <w:rFonts w:hint="eastAsia"/>
              </w:rPr>
              <w:t>合同金额</w:t>
            </w:r>
          </w:p>
        </w:tc>
        <w:tc>
          <w:tcPr>
            <w:tcW w:w="2054" w:type="dxa"/>
            <w:vAlign w:val="center"/>
          </w:tcPr>
          <w:p w:rsidR="00845FF1" w:rsidRPr="00EF0874" w:rsidRDefault="00845FF1">
            <w:pPr>
              <w:jc w:val="center"/>
            </w:pPr>
            <w:r w:rsidRPr="00EF0874">
              <w:rPr>
                <w:rFonts w:hint="eastAsia"/>
              </w:rPr>
              <w:t>主要服务</w:t>
            </w:r>
          </w:p>
        </w:tc>
        <w:tc>
          <w:tcPr>
            <w:tcW w:w="1503" w:type="dxa"/>
            <w:vAlign w:val="center"/>
          </w:tcPr>
          <w:p w:rsidR="00845FF1" w:rsidRPr="00EF0874" w:rsidRDefault="00845FF1">
            <w:pPr>
              <w:jc w:val="center"/>
            </w:pPr>
            <w:r w:rsidRPr="00EF0874">
              <w:rPr>
                <w:rFonts w:hint="eastAsia"/>
              </w:rPr>
              <w:t>买方联系人、联系电话</w:t>
            </w:r>
          </w:p>
        </w:tc>
        <w:tc>
          <w:tcPr>
            <w:tcW w:w="939" w:type="dxa"/>
            <w:vAlign w:val="center"/>
          </w:tcPr>
          <w:p w:rsidR="00845FF1" w:rsidRPr="00EF0874" w:rsidRDefault="00845FF1">
            <w:pPr>
              <w:jc w:val="center"/>
            </w:pPr>
            <w:r w:rsidRPr="00EF0874">
              <w:rPr>
                <w:rFonts w:hint="eastAsia"/>
              </w:rPr>
              <w:t>备注</w:t>
            </w:r>
          </w:p>
        </w:tc>
      </w:tr>
      <w:tr w:rsidR="00845FF1" w:rsidRPr="00EF0874">
        <w:trPr>
          <w:trHeight w:val="587"/>
        </w:trPr>
        <w:tc>
          <w:tcPr>
            <w:tcW w:w="676" w:type="dxa"/>
          </w:tcPr>
          <w:p w:rsidR="00845FF1" w:rsidRPr="00EF0874" w:rsidRDefault="00845FF1"/>
        </w:tc>
        <w:tc>
          <w:tcPr>
            <w:tcW w:w="1547" w:type="dxa"/>
          </w:tcPr>
          <w:p w:rsidR="00845FF1" w:rsidRPr="00EF0874" w:rsidRDefault="00845FF1"/>
        </w:tc>
        <w:tc>
          <w:tcPr>
            <w:tcW w:w="1112" w:type="dxa"/>
          </w:tcPr>
          <w:p w:rsidR="00845FF1" w:rsidRPr="00EF0874" w:rsidRDefault="00845FF1"/>
        </w:tc>
        <w:tc>
          <w:tcPr>
            <w:tcW w:w="1112" w:type="dxa"/>
          </w:tcPr>
          <w:p w:rsidR="00845FF1" w:rsidRPr="00EF0874" w:rsidRDefault="00845FF1"/>
        </w:tc>
        <w:tc>
          <w:tcPr>
            <w:tcW w:w="2054" w:type="dxa"/>
          </w:tcPr>
          <w:p w:rsidR="00845FF1" w:rsidRPr="00EF0874" w:rsidRDefault="00845FF1"/>
        </w:tc>
        <w:tc>
          <w:tcPr>
            <w:tcW w:w="1503" w:type="dxa"/>
          </w:tcPr>
          <w:p w:rsidR="00845FF1" w:rsidRPr="00EF0874" w:rsidRDefault="00845FF1"/>
        </w:tc>
        <w:tc>
          <w:tcPr>
            <w:tcW w:w="939" w:type="dxa"/>
          </w:tcPr>
          <w:p w:rsidR="00845FF1" w:rsidRPr="00EF0874" w:rsidRDefault="00845FF1"/>
        </w:tc>
      </w:tr>
      <w:tr w:rsidR="00845FF1" w:rsidRPr="00EF0874">
        <w:trPr>
          <w:trHeight w:val="616"/>
        </w:trPr>
        <w:tc>
          <w:tcPr>
            <w:tcW w:w="676" w:type="dxa"/>
          </w:tcPr>
          <w:p w:rsidR="00845FF1" w:rsidRPr="00EF0874" w:rsidRDefault="00845FF1"/>
        </w:tc>
        <w:tc>
          <w:tcPr>
            <w:tcW w:w="1547" w:type="dxa"/>
          </w:tcPr>
          <w:p w:rsidR="00845FF1" w:rsidRPr="00EF0874" w:rsidRDefault="00845FF1"/>
        </w:tc>
        <w:tc>
          <w:tcPr>
            <w:tcW w:w="1112" w:type="dxa"/>
          </w:tcPr>
          <w:p w:rsidR="00845FF1" w:rsidRPr="00EF0874" w:rsidRDefault="00845FF1"/>
        </w:tc>
        <w:tc>
          <w:tcPr>
            <w:tcW w:w="1112" w:type="dxa"/>
          </w:tcPr>
          <w:p w:rsidR="00845FF1" w:rsidRPr="00EF0874" w:rsidRDefault="00845FF1"/>
        </w:tc>
        <w:tc>
          <w:tcPr>
            <w:tcW w:w="2054" w:type="dxa"/>
          </w:tcPr>
          <w:p w:rsidR="00845FF1" w:rsidRPr="00EF0874" w:rsidRDefault="00845FF1"/>
        </w:tc>
        <w:tc>
          <w:tcPr>
            <w:tcW w:w="1503" w:type="dxa"/>
          </w:tcPr>
          <w:p w:rsidR="00845FF1" w:rsidRPr="00EF0874" w:rsidRDefault="00845FF1"/>
        </w:tc>
        <w:tc>
          <w:tcPr>
            <w:tcW w:w="939" w:type="dxa"/>
          </w:tcPr>
          <w:p w:rsidR="00845FF1" w:rsidRPr="00EF0874" w:rsidRDefault="00845FF1"/>
        </w:tc>
      </w:tr>
      <w:tr w:rsidR="00845FF1" w:rsidRPr="00EF0874">
        <w:trPr>
          <w:trHeight w:val="587"/>
        </w:trPr>
        <w:tc>
          <w:tcPr>
            <w:tcW w:w="676" w:type="dxa"/>
          </w:tcPr>
          <w:p w:rsidR="00845FF1" w:rsidRPr="00EF0874" w:rsidRDefault="00845FF1"/>
        </w:tc>
        <w:tc>
          <w:tcPr>
            <w:tcW w:w="1547" w:type="dxa"/>
          </w:tcPr>
          <w:p w:rsidR="00845FF1" w:rsidRPr="00EF0874" w:rsidRDefault="00845FF1"/>
        </w:tc>
        <w:tc>
          <w:tcPr>
            <w:tcW w:w="1112" w:type="dxa"/>
          </w:tcPr>
          <w:p w:rsidR="00845FF1" w:rsidRPr="00EF0874" w:rsidRDefault="00845FF1"/>
        </w:tc>
        <w:tc>
          <w:tcPr>
            <w:tcW w:w="1112" w:type="dxa"/>
          </w:tcPr>
          <w:p w:rsidR="00845FF1" w:rsidRPr="00EF0874" w:rsidRDefault="00845FF1"/>
        </w:tc>
        <w:tc>
          <w:tcPr>
            <w:tcW w:w="2054" w:type="dxa"/>
          </w:tcPr>
          <w:p w:rsidR="00845FF1" w:rsidRPr="00EF0874" w:rsidRDefault="00845FF1"/>
        </w:tc>
        <w:tc>
          <w:tcPr>
            <w:tcW w:w="1503" w:type="dxa"/>
          </w:tcPr>
          <w:p w:rsidR="00845FF1" w:rsidRPr="00EF0874" w:rsidRDefault="00845FF1"/>
        </w:tc>
        <w:tc>
          <w:tcPr>
            <w:tcW w:w="939" w:type="dxa"/>
          </w:tcPr>
          <w:p w:rsidR="00845FF1" w:rsidRPr="00EF0874" w:rsidRDefault="00845FF1"/>
        </w:tc>
      </w:tr>
      <w:tr w:rsidR="00845FF1" w:rsidRPr="00EF0874">
        <w:trPr>
          <w:trHeight w:val="616"/>
        </w:trPr>
        <w:tc>
          <w:tcPr>
            <w:tcW w:w="676" w:type="dxa"/>
          </w:tcPr>
          <w:p w:rsidR="00845FF1" w:rsidRPr="00EF0874" w:rsidRDefault="00845FF1"/>
        </w:tc>
        <w:tc>
          <w:tcPr>
            <w:tcW w:w="1547" w:type="dxa"/>
          </w:tcPr>
          <w:p w:rsidR="00845FF1" w:rsidRPr="00EF0874" w:rsidRDefault="00845FF1"/>
        </w:tc>
        <w:tc>
          <w:tcPr>
            <w:tcW w:w="1112" w:type="dxa"/>
          </w:tcPr>
          <w:p w:rsidR="00845FF1" w:rsidRPr="00EF0874" w:rsidRDefault="00845FF1"/>
        </w:tc>
        <w:tc>
          <w:tcPr>
            <w:tcW w:w="1112" w:type="dxa"/>
          </w:tcPr>
          <w:p w:rsidR="00845FF1" w:rsidRPr="00EF0874" w:rsidRDefault="00845FF1"/>
        </w:tc>
        <w:tc>
          <w:tcPr>
            <w:tcW w:w="2054" w:type="dxa"/>
          </w:tcPr>
          <w:p w:rsidR="00845FF1" w:rsidRPr="00EF0874" w:rsidRDefault="00845FF1"/>
        </w:tc>
        <w:tc>
          <w:tcPr>
            <w:tcW w:w="1503" w:type="dxa"/>
          </w:tcPr>
          <w:p w:rsidR="00845FF1" w:rsidRPr="00EF0874" w:rsidRDefault="00845FF1"/>
        </w:tc>
        <w:tc>
          <w:tcPr>
            <w:tcW w:w="939" w:type="dxa"/>
          </w:tcPr>
          <w:p w:rsidR="00845FF1" w:rsidRPr="00EF0874" w:rsidRDefault="00845FF1"/>
        </w:tc>
      </w:tr>
      <w:tr w:rsidR="00845FF1" w:rsidRPr="00EF0874">
        <w:trPr>
          <w:trHeight w:val="616"/>
        </w:trPr>
        <w:tc>
          <w:tcPr>
            <w:tcW w:w="676" w:type="dxa"/>
          </w:tcPr>
          <w:p w:rsidR="00845FF1" w:rsidRPr="00EF0874" w:rsidRDefault="00845FF1"/>
        </w:tc>
        <w:tc>
          <w:tcPr>
            <w:tcW w:w="1547" w:type="dxa"/>
          </w:tcPr>
          <w:p w:rsidR="00845FF1" w:rsidRPr="00EF0874" w:rsidRDefault="00845FF1"/>
        </w:tc>
        <w:tc>
          <w:tcPr>
            <w:tcW w:w="1112" w:type="dxa"/>
          </w:tcPr>
          <w:p w:rsidR="00845FF1" w:rsidRPr="00EF0874" w:rsidRDefault="00845FF1"/>
        </w:tc>
        <w:tc>
          <w:tcPr>
            <w:tcW w:w="1112" w:type="dxa"/>
          </w:tcPr>
          <w:p w:rsidR="00845FF1" w:rsidRPr="00EF0874" w:rsidRDefault="00845FF1"/>
        </w:tc>
        <w:tc>
          <w:tcPr>
            <w:tcW w:w="2054" w:type="dxa"/>
          </w:tcPr>
          <w:p w:rsidR="00845FF1" w:rsidRPr="00EF0874" w:rsidRDefault="00845FF1"/>
        </w:tc>
        <w:tc>
          <w:tcPr>
            <w:tcW w:w="1503" w:type="dxa"/>
          </w:tcPr>
          <w:p w:rsidR="00845FF1" w:rsidRPr="00EF0874" w:rsidRDefault="00845FF1"/>
        </w:tc>
        <w:tc>
          <w:tcPr>
            <w:tcW w:w="939" w:type="dxa"/>
          </w:tcPr>
          <w:p w:rsidR="00845FF1" w:rsidRPr="00EF0874" w:rsidRDefault="00845FF1"/>
        </w:tc>
      </w:tr>
    </w:tbl>
    <w:p w:rsidR="00845FF1" w:rsidRPr="00EF0874" w:rsidRDefault="00845FF1">
      <w:pPr>
        <w:rPr>
          <w:szCs w:val="21"/>
        </w:rPr>
      </w:pPr>
      <w:r w:rsidRPr="00EF0874">
        <w:rPr>
          <w:rFonts w:hint="eastAsia"/>
          <w:szCs w:val="21"/>
        </w:rPr>
        <w:t>备注：请填报与本项目直接相关的供货业绩；合同签订时间为</w:t>
      </w:r>
      <w:r w:rsidRPr="00EF0874">
        <w:rPr>
          <w:szCs w:val="21"/>
        </w:rPr>
        <w:t>2016</w:t>
      </w:r>
      <w:r w:rsidRPr="00EF0874">
        <w:rPr>
          <w:rFonts w:hint="eastAsia"/>
          <w:szCs w:val="21"/>
        </w:rPr>
        <w:t>年</w:t>
      </w:r>
      <w:r w:rsidRPr="00EF0874">
        <w:rPr>
          <w:szCs w:val="21"/>
        </w:rPr>
        <w:t>1</w:t>
      </w:r>
      <w:r w:rsidRPr="00EF0874">
        <w:rPr>
          <w:rFonts w:hint="eastAsia"/>
          <w:szCs w:val="21"/>
        </w:rPr>
        <w:t>月以来；须附</w:t>
      </w:r>
      <w:r w:rsidRPr="00EF0874">
        <w:rPr>
          <w:rFonts w:hint="eastAsia"/>
          <w:color w:val="000000"/>
          <w:szCs w:val="21"/>
        </w:rPr>
        <w:t>供货合同复印件。</w:t>
      </w:r>
    </w:p>
    <w:p w:rsidR="00845FF1" w:rsidRPr="00EF0874" w:rsidRDefault="00845FF1">
      <w:pPr>
        <w:jc w:val="center"/>
        <w:rPr>
          <w:b/>
          <w:color w:val="000000"/>
          <w:sz w:val="36"/>
          <w:szCs w:val="36"/>
        </w:rPr>
      </w:pPr>
    </w:p>
    <w:p w:rsidR="00845FF1" w:rsidRPr="00EF0874" w:rsidRDefault="00845FF1">
      <w:pPr>
        <w:spacing w:line="520" w:lineRule="exact"/>
        <w:rPr>
          <w:color w:val="000000"/>
          <w:sz w:val="28"/>
          <w:szCs w:val="28"/>
        </w:rPr>
      </w:pPr>
      <w:r w:rsidRPr="00EF0874">
        <w:rPr>
          <w:rFonts w:hint="eastAsia"/>
          <w:color w:val="000000"/>
          <w:sz w:val="28"/>
          <w:szCs w:val="28"/>
        </w:rPr>
        <w:t>投标人（加盖公章）：</w:t>
      </w:r>
      <w:r w:rsidRPr="00EF0874">
        <w:rPr>
          <w:color w:val="000000"/>
          <w:sz w:val="28"/>
          <w:szCs w:val="28"/>
          <w:u w:val="single"/>
        </w:rPr>
        <w:t xml:space="preserve">            </w:t>
      </w:r>
    </w:p>
    <w:p w:rsidR="00845FF1" w:rsidRPr="00EF0874" w:rsidRDefault="00845FF1">
      <w:pPr>
        <w:spacing w:line="520" w:lineRule="exact"/>
        <w:rPr>
          <w:color w:val="000000"/>
          <w:sz w:val="28"/>
          <w:szCs w:val="28"/>
        </w:rPr>
      </w:pPr>
    </w:p>
    <w:p w:rsidR="00845FF1" w:rsidRPr="00EF0874" w:rsidRDefault="00845FF1">
      <w:pPr>
        <w:spacing w:line="520" w:lineRule="exact"/>
        <w:rPr>
          <w:color w:val="000000"/>
          <w:w w:val="90"/>
          <w:sz w:val="28"/>
          <w:szCs w:val="28"/>
          <w:u w:val="single"/>
        </w:rPr>
      </w:pPr>
      <w:r w:rsidRPr="00EF0874">
        <w:rPr>
          <w:rFonts w:hint="eastAsia"/>
          <w:color w:val="000000"/>
          <w:sz w:val="28"/>
          <w:szCs w:val="28"/>
        </w:rPr>
        <w:t>法定代表人或其授权委托人（签字或盖章）：</w:t>
      </w:r>
      <w:r w:rsidRPr="00EF0874">
        <w:rPr>
          <w:color w:val="000000"/>
          <w:sz w:val="28"/>
          <w:szCs w:val="28"/>
          <w:u w:val="single"/>
        </w:rPr>
        <w:t xml:space="preserve">                  </w:t>
      </w:r>
    </w:p>
    <w:p w:rsidR="00845FF1" w:rsidRPr="00EF0874" w:rsidRDefault="00845FF1">
      <w:pPr>
        <w:jc w:val="center"/>
        <w:rPr>
          <w:b/>
          <w:color w:val="000000"/>
          <w:sz w:val="36"/>
          <w:szCs w:val="36"/>
        </w:rPr>
      </w:pPr>
    </w:p>
    <w:p w:rsidR="00845FF1" w:rsidRPr="00EF0874" w:rsidRDefault="00845FF1">
      <w:pPr>
        <w:jc w:val="center"/>
        <w:rPr>
          <w:b/>
          <w:color w:val="000000"/>
          <w:sz w:val="36"/>
          <w:szCs w:val="36"/>
        </w:rPr>
      </w:pPr>
    </w:p>
    <w:p w:rsidR="00845FF1" w:rsidRPr="00EF0874" w:rsidRDefault="00845FF1">
      <w:pPr>
        <w:jc w:val="center"/>
        <w:rPr>
          <w:rFonts w:ascii="方正小标宋简体" w:eastAsia="方正小标宋简体"/>
          <w:color w:val="000000"/>
          <w:sz w:val="32"/>
          <w:szCs w:val="32"/>
        </w:rPr>
      </w:pPr>
      <w:r w:rsidRPr="00EF0874">
        <w:rPr>
          <w:rFonts w:ascii="方正小标宋简体" w:eastAsia="方正小标宋简体"/>
          <w:color w:val="000000"/>
          <w:sz w:val="32"/>
          <w:szCs w:val="32"/>
        </w:rPr>
        <w:br w:type="page"/>
      </w:r>
      <w:r w:rsidRPr="00EF0874">
        <w:rPr>
          <w:rFonts w:ascii="方正小标宋简体" w:eastAsia="方正小标宋简体" w:hint="eastAsia"/>
          <w:color w:val="000000"/>
          <w:sz w:val="32"/>
          <w:szCs w:val="32"/>
        </w:rPr>
        <w:t>九</w:t>
      </w:r>
      <w:r w:rsidRPr="00EF0874">
        <w:rPr>
          <w:rFonts w:ascii="方正小标宋简体" w:eastAsia="方正小标宋简体"/>
          <w:color w:val="000000"/>
          <w:sz w:val="32"/>
          <w:szCs w:val="32"/>
        </w:rPr>
        <w:t xml:space="preserve"> </w:t>
      </w:r>
      <w:r w:rsidRPr="00EF0874">
        <w:rPr>
          <w:rFonts w:ascii="方正小标宋简体" w:eastAsia="方正小标宋简体" w:hint="eastAsia"/>
          <w:color w:val="000000"/>
          <w:sz w:val="32"/>
          <w:szCs w:val="32"/>
        </w:rPr>
        <w:t>投标保证金退款单</w:t>
      </w:r>
    </w:p>
    <w:p w:rsidR="00845FF1" w:rsidRPr="00EF0874" w:rsidRDefault="00845FF1">
      <w:pPr>
        <w:rPr>
          <w:color w:val="000000"/>
          <w:sz w:val="24"/>
          <w:szCs w:val="24"/>
        </w:rPr>
      </w:pPr>
    </w:p>
    <w:p w:rsidR="00845FF1" w:rsidRPr="00EF0874" w:rsidRDefault="00845FF1">
      <w:pPr>
        <w:spacing w:line="480" w:lineRule="exact"/>
        <w:rPr>
          <w:color w:val="000000"/>
          <w:sz w:val="24"/>
          <w:szCs w:val="24"/>
        </w:rPr>
      </w:pPr>
      <w:r w:rsidRPr="00EF0874">
        <w:rPr>
          <w:rFonts w:hint="eastAsia"/>
          <w:color w:val="000000"/>
          <w:sz w:val="24"/>
          <w:szCs w:val="24"/>
        </w:rPr>
        <w:t>致淮阴工学院：</w:t>
      </w:r>
    </w:p>
    <w:p w:rsidR="00845FF1" w:rsidRPr="00EF0874" w:rsidRDefault="00845FF1" w:rsidP="00C901FC">
      <w:pPr>
        <w:spacing w:line="480" w:lineRule="exact"/>
        <w:ind w:firstLineChars="200" w:firstLine="480"/>
        <w:rPr>
          <w:color w:val="000000"/>
          <w:sz w:val="24"/>
          <w:szCs w:val="24"/>
        </w:rPr>
      </w:pPr>
      <w:r w:rsidRPr="00EF0874">
        <w:rPr>
          <w:rFonts w:hint="eastAsia"/>
          <w:color w:val="000000"/>
          <w:sz w:val="24"/>
          <w:szCs w:val="24"/>
        </w:rPr>
        <w:t>我单位参加贵校组织的</w:t>
      </w:r>
      <w:r w:rsidRPr="00EF0874">
        <w:rPr>
          <w:color w:val="000000"/>
          <w:sz w:val="24"/>
          <w:szCs w:val="24"/>
          <w:u w:val="single"/>
        </w:rPr>
        <w:t xml:space="preserve">                                      </w:t>
      </w:r>
      <w:r w:rsidRPr="00EF0874">
        <w:rPr>
          <w:rFonts w:hint="eastAsia"/>
          <w:color w:val="000000"/>
          <w:sz w:val="24"/>
          <w:szCs w:val="24"/>
        </w:rPr>
        <w:t>（项目名称及项目编号）的招投标活动，在招投标过程中遵守了国家法律法规和贵校竞争性磋商文件的规定，无违法违规行为。</w:t>
      </w:r>
    </w:p>
    <w:p w:rsidR="00845FF1" w:rsidRPr="00EF0874" w:rsidRDefault="00845FF1" w:rsidP="00C901FC">
      <w:pPr>
        <w:spacing w:line="480" w:lineRule="exact"/>
        <w:ind w:firstLineChars="200" w:firstLine="480"/>
        <w:rPr>
          <w:color w:val="000000"/>
          <w:sz w:val="24"/>
          <w:szCs w:val="24"/>
        </w:rPr>
      </w:pPr>
      <w:r w:rsidRPr="00EF0874">
        <w:rPr>
          <w:rFonts w:hint="eastAsia"/>
          <w:color w:val="000000"/>
          <w:sz w:val="24"/>
          <w:szCs w:val="24"/>
        </w:rPr>
        <w:t>因我单位未能中标，现向贵校申请退还投标保证金</w:t>
      </w:r>
      <w:r w:rsidRPr="00EF0874">
        <w:rPr>
          <w:color w:val="000000"/>
          <w:sz w:val="24"/>
          <w:szCs w:val="24"/>
          <w:u w:val="single"/>
        </w:rPr>
        <w:t xml:space="preserve">          </w:t>
      </w:r>
      <w:r w:rsidRPr="00EF0874">
        <w:rPr>
          <w:rFonts w:hint="eastAsia"/>
          <w:color w:val="000000"/>
          <w:sz w:val="24"/>
          <w:szCs w:val="24"/>
        </w:rPr>
        <w:t>元</w:t>
      </w:r>
      <w:r w:rsidRPr="00EF0874">
        <w:rPr>
          <w:color w:val="000000"/>
          <w:sz w:val="24"/>
          <w:szCs w:val="24"/>
        </w:rPr>
        <w:t xml:space="preserve"> </w:t>
      </w:r>
      <w:r w:rsidRPr="00EF0874">
        <w:rPr>
          <w:rFonts w:hint="eastAsia"/>
          <w:color w:val="000000"/>
          <w:sz w:val="24"/>
          <w:szCs w:val="24"/>
        </w:rPr>
        <w:t>。</w:t>
      </w:r>
    </w:p>
    <w:p w:rsidR="00845FF1" w:rsidRPr="00EF0874" w:rsidRDefault="00845FF1" w:rsidP="00C901FC">
      <w:pPr>
        <w:spacing w:line="480" w:lineRule="exact"/>
        <w:ind w:firstLineChars="200" w:firstLine="480"/>
        <w:rPr>
          <w:color w:val="000000"/>
          <w:sz w:val="24"/>
          <w:szCs w:val="24"/>
        </w:rPr>
      </w:pPr>
      <w:r w:rsidRPr="00EF0874">
        <w:rPr>
          <w:rFonts w:hint="eastAsia"/>
          <w:color w:val="000000"/>
          <w:sz w:val="24"/>
          <w:szCs w:val="24"/>
        </w:rPr>
        <w:t>投标保证金退款具体信息见下表，我单位保证所提供信息的准确性，否则责任自负。</w:t>
      </w:r>
    </w:p>
    <w:p w:rsidR="00845FF1" w:rsidRPr="00EF0874" w:rsidRDefault="00845FF1" w:rsidP="00C901FC">
      <w:pPr>
        <w:spacing w:line="480" w:lineRule="exact"/>
        <w:ind w:firstLineChars="200" w:firstLine="480"/>
        <w:rPr>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845FF1" w:rsidRPr="00EF0874">
        <w:trPr>
          <w:trHeight w:val="591"/>
          <w:jc w:val="center"/>
        </w:trPr>
        <w:tc>
          <w:tcPr>
            <w:tcW w:w="2634" w:type="dxa"/>
            <w:vAlign w:val="center"/>
          </w:tcPr>
          <w:p w:rsidR="00845FF1" w:rsidRPr="00EF0874" w:rsidRDefault="00845FF1">
            <w:pPr>
              <w:rPr>
                <w:color w:val="000000"/>
                <w:szCs w:val="21"/>
              </w:rPr>
            </w:pPr>
            <w:r w:rsidRPr="00EF0874">
              <w:rPr>
                <w:rFonts w:hint="eastAsia"/>
                <w:color w:val="000000"/>
                <w:szCs w:val="21"/>
              </w:rPr>
              <w:t>单位账户名称</w:t>
            </w:r>
          </w:p>
        </w:tc>
        <w:tc>
          <w:tcPr>
            <w:tcW w:w="5217" w:type="dxa"/>
            <w:vAlign w:val="center"/>
          </w:tcPr>
          <w:p w:rsidR="00845FF1" w:rsidRPr="00EF0874" w:rsidRDefault="00845FF1">
            <w:pPr>
              <w:rPr>
                <w:color w:val="000000"/>
                <w:szCs w:val="21"/>
              </w:rPr>
            </w:pPr>
          </w:p>
        </w:tc>
      </w:tr>
      <w:tr w:rsidR="00845FF1" w:rsidRPr="00EF0874">
        <w:trPr>
          <w:trHeight w:val="591"/>
          <w:jc w:val="center"/>
        </w:trPr>
        <w:tc>
          <w:tcPr>
            <w:tcW w:w="2634" w:type="dxa"/>
            <w:vAlign w:val="center"/>
          </w:tcPr>
          <w:p w:rsidR="00845FF1" w:rsidRPr="00EF0874" w:rsidRDefault="00845FF1">
            <w:pPr>
              <w:rPr>
                <w:color w:val="000000"/>
                <w:szCs w:val="21"/>
              </w:rPr>
            </w:pPr>
            <w:r w:rsidRPr="00EF0874">
              <w:rPr>
                <w:rFonts w:hint="eastAsia"/>
                <w:color w:val="000000"/>
                <w:szCs w:val="21"/>
              </w:rPr>
              <w:t>开户行详细信息（具体至支行）</w:t>
            </w:r>
          </w:p>
        </w:tc>
        <w:tc>
          <w:tcPr>
            <w:tcW w:w="5217" w:type="dxa"/>
            <w:vAlign w:val="center"/>
          </w:tcPr>
          <w:p w:rsidR="00845FF1" w:rsidRPr="00EF0874" w:rsidRDefault="00845FF1">
            <w:pPr>
              <w:rPr>
                <w:color w:val="000000"/>
                <w:szCs w:val="21"/>
              </w:rPr>
            </w:pPr>
          </w:p>
        </w:tc>
      </w:tr>
      <w:tr w:rsidR="00845FF1" w:rsidRPr="00EF0874">
        <w:trPr>
          <w:trHeight w:val="591"/>
          <w:jc w:val="center"/>
        </w:trPr>
        <w:tc>
          <w:tcPr>
            <w:tcW w:w="2634" w:type="dxa"/>
            <w:vAlign w:val="center"/>
          </w:tcPr>
          <w:p w:rsidR="00845FF1" w:rsidRPr="00EF0874" w:rsidRDefault="00845FF1">
            <w:pPr>
              <w:rPr>
                <w:color w:val="000000"/>
                <w:szCs w:val="21"/>
              </w:rPr>
            </w:pPr>
            <w:r w:rsidRPr="00EF0874">
              <w:rPr>
                <w:rFonts w:hint="eastAsia"/>
                <w:color w:val="000000"/>
                <w:szCs w:val="21"/>
              </w:rPr>
              <w:t>退款账号（退款至原汇款、转账账号）</w:t>
            </w:r>
          </w:p>
        </w:tc>
        <w:tc>
          <w:tcPr>
            <w:tcW w:w="5217" w:type="dxa"/>
            <w:vAlign w:val="center"/>
          </w:tcPr>
          <w:p w:rsidR="00845FF1" w:rsidRPr="00EF0874" w:rsidRDefault="00845FF1">
            <w:pPr>
              <w:rPr>
                <w:color w:val="000000"/>
                <w:szCs w:val="21"/>
              </w:rPr>
            </w:pPr>
          </w:p>
        </w:tc>
      </w:tr>
      <w:tr w:rsidR="00845FF1" w:rsidRPr="00EF0874">
        <w:trPr>
          <w:trHeight w:val="591"/>
          <w:jc w:val="center"/>
        </w:trPr>
        <w:tc>
          <w:tcPr>
            <w:tcW w:w="2634" w:type="dxa"/>
            <w:vAlign w:val="center"/>
          </w:tcPr>
          <w:p w:rsidR="00845FF1" w:rsidRPr="00EF0874" w:rsidRDefault="00845FF1">
            <w:pPr>
              <w:rPr>
                <w:color w:val="000000"/>
                <w:szCs w:val="21"/>
              </w:rPr>
            </w:pPr>
            <w:r w:rsidRPr="00EF0874">
              <w:rPr>
                <w:rFonts w:hint="eastAsia"/>
                <w:color w:val="000000"/>
                <w:szCs w:val="21"/>
              </w:rPr>
              <w:t>联系人</w:t>
            </w:r>
          </w:p>
        </w:tc>
        <w:tc>
          <w:tcPr>
            <w:tcW w:w="5217" w:type="dxa"/>
            <w:vAlign w:val="center"/>
          </w:tcPr>
          <w:p w:rsidR="00845FF1" w:rsidRPr="00EF0874" w:rsidRDefault="00845FF1">
            <w:pPr>
              <w:rPr>
                <w:color w:val="000000"/>
                <w:szCs w:val="21"/>
              </w:rPr>
            </w:pPr>
          </w:p>
        </w:tc>
      </w:tr>
      <w:tr w:rsidR="00845FF1" w:rsidRPr="00EF0874">
        <w:trPr>
          <w:trHeight w:val="591"/>
          <w:jc w:val="center"/>
        </w:trPr>
        <w:tc>
          <w:tcPr>
            <w:tcW w:w="2634" w:type="dxa"/>
            <w:vAlign w:val="center"/>
          </w:tcPr>
          <w:p w:rsidR="00845FF1" w:rsidRPr="00EF0874" w:rsidRDefault="00845FF1">
            <w:pPr>
              <w:rPr>
                <w:color w:val="000000"/>
                <w:szCs w:val="21"/>
              </w:rPr>
            </w:pPr>
            <w:r w:rsidRPr="00EF0874">
              <w:rPr>
                <w:rFonts w:hint="eastAsia"/>
                <w:color w:val="000000"/>
                <w:szCs w:val="21"/>
              </w:rPr>
              <w:t>联系电话</w:t>
            </w:r>
          </w:p>
        </w:tc>
        <w:tc>
          <w:tcPr>
            <w:tcW w:w="5217" w:type="dxa"/>
            <w:vAlign w:val="center"/>
          </w:tcPr>
          <w:p w:rsidR="00845FF1" w:rsidRPr="00EF0874" w:rsidRDefault="00845FF1">
            <w:pPr>
              <w:rPr>
                <w:color w:val="000000"/>
                <w:szCs w:val="21"/>
              </w:rPr>
            </w:pPr>
            <w:r w:rsidRPr="00EF0874">
              <w:rPr>
                <w:rFonts w:hint="eastAsia"/>
                <w:color w:val="000000"/>
                <w:szCs w:val="21"/>
              </w:rPr>
              <w:t>手机：</w:t>
            </w:r>
            <w:r w:rsidRPr="00EF0874">
              <w:rPr>
                <w:color w:val="000000"/>
                <w:szCs w:val="21"/>
              </w:rPr>
              <w:t xml:space="preserve">                      </w:t>
            </w:r>
            <w:r w:rsidRPr="00EF0874">
              <w:rPr>
                <w:rFonts w:hint="eastAsia"/>
                <w:color w:val="000000"/>
                <w:szCs w:val="21"/>
              </w:rPr>
              <w:t>办公电话：</w:t>
            </w:r>
          </w:p>
        </w:tc>
      </w:tr>
    </w:tbl>
    <w:p w:rsidR="00845FF1" w:rsidRPr="00EF0874" w:rsidRDefault="00845FF1">
      <w:pPr>
        <w:rPr>
          <w:color w:val="000000"/>
          <w:sz w:val="24"/>
          <w:szCs w:val="24"/>
        </w:rPr>
      </w:pPr>
      <w:r w:rsidRPr="00EF0874">
        <w:rPr>
          <w:rFonts w:hint="eastAsia"/>
          <w:color w:val="000000"/>
          <w:sz w:val="24"/>
          <w:szCs w:val="24"/>
        </w:rPr>
        <w:t>备注：本项材料单独提供，不装订在竞争性磋商文件中，并附投标保证金收据。</w:t>
      </w:r>
    </w:p>
    <w:p w:rsidR="00845FF1" w:rsidRPr="00EF0874" w:rsidRDefault="00845FF1">
      <w:pPr>
        <w:spacing w:line="480" w:lineRule="exact"/>
        <w:jc w:val="center"/>
        <w:rPr>
          <w:color w:val="000000"/>
          <w:sz w:val="24"/>
          <w:szCs w:val="24"/>
        </w:rPr>
      </w:pPr>
    </w:p>
    <w:p w:rsidR="00845FF1" w:rsidRPr="00EF0874" w:rsidRDefault="00845FF1">
      <w:pPr>
        <w:spacing w:line="480" w:lineRule="exact"/>
        <w:rPr>
          <w:color w:val="000000"/>
          <w:sz w:val="24"/>
          <w:szCs w:val="24"/>
        </w:rPr>
      </w:pPr>
    </w:p>
    <w:p w:rsidR="00845FF1" w:rsidRPr="00EF0874" w:rsidRDefault="00845FF1">
      <w:pPr>
        <w:spacing w:line="480" w:lineRule="exact"/>
        <w:rPr>
          <w:color w:val="000000"/>
          <w:sz w:val="24"/>
          <w:szCs w:val="24"/>
        </w:rPr>
      </w:pPr>
    </w:p>
    <w:p w:rsidR="00845FF1" w:rsidRPr="00EF0874" w:rsidRDefault="00845FF1">
      <w:pPr>
        <w:spacing w:line="480" w:lineRule="exact"/>
        <w:rPr>
          <w:color w:val="000000"/>
          <w:sz w:val="24"/>
          <w:szCs w:val="24"/>
        </w:rPr>
      </w:pPr>
    </w:p>
    <w:p w:rsidR="00845FF1" w:rsidRPr="00EF0874" w:rsidRDefault="00845FF1">
      <w:pPr>
        <w:spacing w:line="480" w:lineRule="exact"/>
        <w:rPr>
          <w:color w:val="000000"/>
          <w:sz w:val="24"/>
          <w:szCs w:val="24"/>
        </w:rPr>
      </w:pPr>
      <w:r w:rsidRPr="00EF0874">
        <w:rPr>
          <w:color w:val="000000"/>
          <w:sz w:val="24"/>
          <w:szCs w:val="24"/>
        </w:rPr>
        <w:t xml:space="preserve">                           </w:t>
      </w:r>
      <w:r w:rsidRPr="00EF0874">
        <w:rPr>
          <w:rFonts w:hint="eastAsia"/>
          <w:color w:val="000000"/>
          <w:sz w:val="24"/>
          <w:szCs w:val="24"/>
        </w:rPr>
        <w:t>投标人名称：</w:t>
      </w:r>
      <w:r w:rsidRPr="00EF0874">
        <w:rPr>
          <w:color w:val="000000"/>
          <w:sz w:val="24"/>
          <w:szCs w:val="24"/>
        </w:rPr>
        <w:t xml:space="preserve">    </w:t>
      </w:r>
      <w:r w:rsidRPr="00EF0874">
        <w:rPr>
          <w:rFonts w:hint="eastAsia"/>
          <w:color w:val="000000"/>
          <w:sz w:val="24"/>
          <w:szCs w:val="24"/>
        </w:rPr>
        <w:t>（名称</w:t>
      </w:r>
      <w:r w:rsidRPr="00EF0874">
        <w:rPr>
          <w:color w:val="000000"/>
          <w:sz w:val="24"/>
          <w:szCs w:val="24"/>
        </w:rPr>
        <w:t>+</w:t>
      </w:r>
      <w:r w:rsidRPr="00EF0874">
        <w:rPr>
          <w:rFonts w:hint="eastAsia"/>
          <w:color w:val="000000"/>
          <w:sz w:val="24"/>
          <w:szCs w:val="24"/>
        </w:rPr>
        <w:t>公章）</w:t>
      </w:r>
    </w:p>
    <w:p w:rsidR="00845FF1" w:rsidRPr="00EF0874" w:rsidRDefault="00845FF1" w:rsidP="00C901FC">
      <w:pPr>
        <w:spacing w:line="480" w:lineRule="exact"/>
        <w:ind w:firstLineChars="1350" w:firstLine="3240"/>
        <w:rPr>
          <w:color w:val="000000"/>
          <w:sz w:val="24"/>
          <w:szCs w:val="24"/>
        </w:rPr>
      </w:pPr>
      <w:r w:rsidRPr="00EF0874">
        <w:rPr>
          <w:rFonts w:hint="eastAsia"/>
          <w:color w:val="000000"/>
          <w:sz w:val="24"/>
          <w:szCs w:val="24"/>
        </w:rPr>
        <w:t>授权委托人（签名）：</w:t>
      </w:r>
    </w:p>
    <w:p w:rsidR="00845FF1" w:rsidRPr="00EF0874" w:rsidRDefault="00845FF1">
      <w:pPr>
        <w:spacing w:line="480" w:lineRule="exact"/>
        <w:rPr>
          <w:color w:val="000000"/>
          <w:sz w:val="24"/>
          <w:szCs w:val="24"/>
        </w:rPr>
      </w:pPr>
      <w:r w:rsidRPr="00EF0874">
        <w:rPr>
          <w:color w:val="000000"/>
          <w:sz w:val="24"/>
          <w:szCs w:val="24"/>
        </w:rPr>
        <w:t xml:space="preserve">                                                       </w:t>
      </w:r>
      <w:r w:rsidRPr="00EF0874">
        <w:rPr>
          <w:rFonts w:hint="eastAsia"/>
          <w:color w:val="000000"/>
          <w:sz w:val="24"/>
          <w:szCs w:val="24"/>
        </w:rPr>
        <w:t>年</w:t>
      </w:r>
      <w:r w:rsidRPr="00EF0874">
        <w:rPr>
          <w:color w:val="000000"/>
          <w:sz w:val="24"/>
          <w:szCs w:val="24"/>
        </w:rPr>
        <w:t xml:space="preserve">   </w:t>
      </w:r>
      <w:r w:rsidRPr="00EF0874">
        <w:rPr>
          <w:rFonts w:hint="eastAsia"/>
          <w:color w:val="000000"/>
          <w:sz w:val="24"/>
          <w:szCs w:val="24"/>
        </w:rPr>
        <w:t>月</w:t>
      </w:r>
      <w:r w:rsidRPr="00EF0874">
        <w:rPr>
          <w:color w:val="000000"/>
          <w:sz w:val="24"/>
          <w:szCs w:val="24"/>
        </w:rPr>
        <w:t xml:space="preserve">   </w:t>
      </w:r>
      <w:r w:rsidRPr="00EF0874">
        <w:rPr>
          <w:rFonts w:hint="eastAsia"/>
          <w:color w:val="000000"/>
          <w:sz w:val="24"/>
          <w:szCs w:val="24"/>
        </w:rPr>
        <w:t>日</w:t>
      </w:r>
    </w:p>
    <w:p w:rsidR="00845FF1" w:rsidRPr="00EF0874" w:rsidRDefault="00845FF1">
      <w:pPr>
        <w:rPr>
          <w:color w:val="000000"/>
          <w:sz w:val="24"/>
          <w:szCs w:val="24"/>
        </w:rPr>
      </w:pPr>
    </w:p>
    <w:p w:rsidR="00845FF1" w:rsidRPr="00EF0874" w:rsidRDefault="00845FF1" w:rsidP="00C901FC">
      <w:pPr>
        <w:spacing w:line="640" w:lineRule="exact"/>
        <w:ind w:firstLineChars="750" w:firstLine="2400"/>
        <w:rPr>
          <w:rFonts w:ascii="方正小标宋简体" w:eastAsia="方正小标宋简体" w:hAnsi="仿宋"/>
          <w:bCs/>
          <w:sz w:val="32"/>
          <w:szCs w:val="32"/>
        </w:rPr>
      </w:pPr>
      <w:r w:rsidRPr="00EF0874">
        <w:rPr>
          <w:rFonts w:ascii="方正小标宋简体" w:eastAsia="方正小标宋简体" w:hAnsi="仿宋"/>
          <w:sz w:val="32"/>
          <w:szCs w:val="32"/>
        </w:rPr>
        <w:br w:type="page"/>
      </w:r>
      <w:r w:rsidRPr="00EF0874">
        <w:rPr>
          <w:rFonts w:ascii="方正小标宋简体" w:eastAsia="方正小标宋简体" w:hAnsi="仿宋" w:hint="eastAsia"/>
          <w:sz w:val="32"/>
          <w:szCs w:val="32"/>
        </w:rPr>
        <w:t>十</w:t>
      </w:r>
      <w:r w:rsidRPr="00EF0874">
        <w:rPr>
          <w:rFonts w:ascii="方正小标宋简体" w:eastAsia="方正小标宋简体" w:hAnsi="仿宋"/>
          <w:sz w:val="32"/>
          <w:szCs w:val="32"/>
        </w:rPr>
        <w:t xml:space="preserve"> </w:t>
      </w:r>
      <w:r w:rsidRPr="00EF0874">
        <w:rPr>
          <w:rFonts w:ascii="方正小标宋简体" w:eastAsia="方正小标宋简体" w:hAnsi="仿宋" w:hint="eastAsia"/>
          <w:bCs/>
          <w:sz w:val="32"/>
          <w:szCs w:val="32"/>
        </w:rPr>
        <w:t>履约保证金退还申请单</w:t>
      </w:r>
    </w:p>
    <w:p w:rsidR="00845FF1" w:rsidRPr="00EF0874" w:rsidRDefault="00845FF1">
      <w:pPr>
        <w:pStyle w:val="NormalIndent"/>
        <w:spacing w:line="400" w:lineRule="exact"/>
        <w:ind w:firstLine="0"/>
        <w:rPr>
          <w:rFonts w:ascii="宋体"/>
          <w:bCs/>
          <w:sz w:val="24"/>
          <w:szCs w:val="24"/>
        </w:rPr>
      </w:pPr>
      <w:r w:rsidRPr="00EF0874">
        <w:rPr>
          <w:rFonts w:ascii="宋体" w:hAnsi="宋体" w:hint="eastAsia"/>
          <w:bCs/>
          <w:sz w:val="24"/>
          <w:szCs w:val="24"/>
        </w:rPr>
        <w:t>致淮阴工学院</w:t>
      </w:r>
      <w:r w:rsidRPr="00EF0874">
        <w:rPr>
          <w:rFonts w:ascii="宋体" w:hAnsi="宋体"/>
          <w:bCs/>
          <w:sz w:val="24"/>
          <w:szCs w:val="24"/>
        </w:rPr>
        <w:t>:</w:t>
      </w:r>
    </w:p>
    <w:p w:rsidR="00845FF1" w:rsidRPr="00EF0874" w:rsidRDefault="00845FF1" w:rsidP="00C901FC">
      <w:pPr>
        <w:pStyle w:val="NormalIndent"/>
        <w:spacing w:line="400" w:lineRule="exact"/>
        <w:ind w:firstLineChars="189" w:firstLine="454"/>
        <w:rPr>
          <w:rFonts w:ascii="宋体"/>
          <w:sz w:val="24"/>
          <w:szCs w:val="24"/>
        </w:rPr>
      </w:pPr>
      <w:r w:rsidRPr="00EF0874">
        <w:rPr>
          <w:rFonts w:ascii="宋体" w:hAnsi="宋体" w:hint="eastAsia"/>
          <w:sz w:val="24"/>
          <w:szCs w:val="24"/>
        </w:rPr>
        <w:t>我单位中标了贵校组织实施的</w:t>
      </w:r>
      <w:r w:rsidRPr="00EF0874">
        <w:rPr>
          <w:rFonts w:ascii="宋体" w:eastAsia="Times New Roman"/>
          <w:sz w:val="24"/>
          <w:szCs w:val="24"/>
          <w:u w:val="single"/>
        </w:rPr>
        <w:t xml:space="preserve">                                  </w:t>
      </w:r>
      <w:r w:rsidRPr="00EF0874">
        <w:rPr>
          <w:rFonts w:ascii="宋体" w:eastAsia="Times New Roman"/>
          <w:sz w:val="24"/>
          <w:szCs w:val="24"/>
        </w:rPr>
        <w:t>（项目名称及项目编号）的</w:t>
      </w:r>
      <w:r w:rsidRPr="00EF0874">
        <w:rPr>
          <w:rFonts w:ascii="宋体" w:hint="eastAsia"/>
          <w:sz w:val="24"/>
          <w:szCs w:val="24"/>
        </w:rPr>
        <w:t>采购</w:t>
      </w:r>
      <w:r w:rsidRPr="00EF0874">
        <w:rPr>
          <w:rFonts w:ascii="宋体" w:eastAsia="Times New Roman"/>
          <w:sz w:val="24"/>
          <w:szCs w:val="24"/>
        </w:rPr>
        <w:t>活动</w:t>
      </w:r>
      <w:r w:rsidRPr="00EF0874">
        <w:rPr>
          <w:rFonts w:ascii="宋体" w:hint="eastAsia"/>
          <w:sz w:val="24"/>
          <w:szCs w:val="24"/>
        </w:rPr>
        <w:t>。</w:t>
      </w:r>
      <w:r w:rsidRPr="00EF0874">
        <w:rPr>
          <w:rFonts w:ascii="宋体" w:hAnsi="宋体" w:hint="eastAsia"/>
          <w:sz w:val="24"/>
          <w:szCs w:val="24"/>
        </w:rPr>
        <w:t>目前，我单位已按竞争性磋商文件规定及竞争性磋商响应文件承诺履行完相关义务，项目已经通过贵校验收，符合保证金退还的条件，现向贵校申请退还我单位交纳的本项目履约保证金</w:t>
      </w:r>
      <w:r w:rsidRPr="00EF0874">
        <w:rPr>
          <w:rFonts w:ascii="宋体" w:hAnsi="宋体"/>
          <w:sz w:val="24"/>
          <w:szCs w:val="24"/>
        </w:rPr>
        <w:t xml:space="preserve">          </w:t>
      </w:r>
      <w:r w:rsidRPr="00EF0874">
        <w:rPr>
          <w:rFonts w:ascii="宋体" w:hAnsi="宋体" w:hint="eastAsia"/>
          <w:sz w:val="24"/>
          <w:szCs w:val="24"/>
        </w:rPr>
        <w:t>元。</w:t>
      </w:r>
    </w:p>
    <w:p w:rsidR="00845FF1" w:rsidRPr="00EF0874" w:rsidRDefault="00845FF1" w:rsidP="00C901FC">
      <w:pPr>
        <w:spacing w:line="400" w:lineRule="exact"/>
        <w:ind w:firstLineChars="200" w:firstLine="480"/>
        <w:rPr>
          <w:color w:val="000000"/>
          <w:sz w:val="24"/>
          <w:szCs w:val="24"/>
        </w:rPr>
      </w:pPr>
      <w:r w:rsidRPr="00EF0874">
        <w:rPr>
          <w:rFonts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845FF1" w:rsidRPr="00EF0874">
        <w:trPr>
          <w:trHeight w:val="473"/>
          <w:jc w:val="center"/>
        </w:trPr>
        <w:tc>
          <w:tcPr>
            <w:tcW w:w="2496" w:type="dxa"/>
            <w:vAlign w:val="center"/>
          </w:tcPr>
          <w:p w:rsidR="00845FF1" w:rsidRPr="00EF0874" w:rsidRDefault="00845FF1">
            <w:pPr>
              <w:rPr>
                <w:color w:val="000000"/>
                <w:szCs w:val="21"/>
              </w:rPr>
            </w:pPr>
            <w:r w:rsidRPr="00EF0874">
              <w:rPr>
                <w:rFonts w:hint="eastAsia"/>
                <w:color w:val="000000"/>
                <w:szCs w:val="21"/>
              </w:rPr>
              <w:t>单位账户名称</w:t>
            </w:r>
          </w:p>
        </w:tc>
        <w:tc>
          <w:tcPr>
            <w:tcW w:w="5446" w:type="dxa"/>
            <w:vAlign w:val="center"/>
          </w:tcPr>
          <w:p w:rsidR="00845FF1" w:rsidRPr="00EF0874" w:rsidRDefault="00845FF1">
            <w:pPr>
              <w:rPr>
                <w:color w:val="000000"/>
                <w:szCs w:val="21"/>
              </w:rPr>
            </w:pPr>
          </w:p>
        </w:tc>
      </w:tr>
      <w:tr w:rsidR="00845FF1" w:rsidRPr="00EF0874">
        <w:trPr>
          <w:trHeight w:val="473"/>
          <w:jc w:val="center"/>
        </w:trPr>
        <w:tc>
          <w:tcPr>
            <w:tcW w:w="2496" w:type="dxa"/>
            <w:vAlign w:val="center"/>
          </w:tcPr>
          <w:p w:rsidR="00845FF1" w:rsidRPr="00EF0874" w:rsidRDefault="00845FF1">
            <w:pPr>
              <w:rPr>
                <w:color w:val="000000"/>
                <w:szCs w:val="21"/>
              </w:rPr>
            </w:pPr>
            <w:r w:rsidRPr="00EF0874">
              <w:rPr>
                <w:rFonts w:hint="eastAsia"/>
                <w:color w:val="000000"/>
                <w:szCs w:val="21"/>
              </w:rPr>
              <w:t>开户行详细信息（具体至支行）</w:t>
            </w:r>
          </w:p>
        </w:tc>
        <w:tc>
          <w:tcPr>
            <w:tcW w:w="5446" w:type="dxa"/>
            <w:vAlign w:val="center"/>
          </w:tcPr>
          <w:p w:rsidR="00845FF1" w:rsidRPr="00EF0874" w:rsidRDefault="00845FF1">
            <w:pPr>
              <w:rPr>
                <w:color w:val="000000"/>
                <w:szCs w:val="21"/>
              </w:rPr>
            </w:pPr>
          </w:p>
        </w:tc>
      </w:tr>
      <w:tr w:rsidR="00845FF1" w:rsidRPr="00EF0874">
        <w:trPr>
          <w:trHeight w:val="473"/>
          <w:jc w:val="center"/>
        </w:trPr>
        <w:tc>
          <w:tcPr>
            <w:tcW w:w="2496" w:type="dxa"/>
            <w:vAlign w:val="center"/>
          </w:tcPr>
          <w:p w:rsidR="00845FF1" w:rsidRPr="00EF0874" w:rsidRDefault="00845FF1">
            <w:pPr>
              <w:rPr>
                <w:color w:val="000000"/>
                <w:szCs w:val="21"/>
              </w:rPr>
            </w:pPr>
            <w:r w:rsidRPr="00EF0874">
              <w:rPr>
                <w:rFonts w:hint="eastAsia"/>
                <w:color w:val="000000"/>
                <w:szCs w:val="21"/>
              </w:rPr>
              <w:t>退款账号（退款至原汇款、转账账号）</w:t>
            </w:r>
          </w:p>
        </w:tc>
        <w:tc>
          <w:tcPr>
            <w:tcW w:w="5446" w:type="dxa"/>
            <w:vAlign w:val="center"/>
          </w:tcPr>
          <w:p w:rsidR="00845FF1" w:rsidRPr="00EF0874" w:rsidRDefault="00845FF1">
            <w:pPr>
              <w:rPr>
                <w:color w:val="000000"/>
                <w:szCs w:val="21"/>
              </w:rPr>
            </w:pPr>
          </w:p>
        </w:tc>
      </w:tr>
      <w:tr w:rsidR="00845FF1" w:rsidRPr="00EF0874">
        <w:trPr>
          <w:trHeight w:val="473"/>
          <w:jc w:val="center"/>
        </w:trPr>
        <w:tc>
          <w:tcPr>
            <w:tcW w:w="2496" w:type="dxa"/>
            <w:vAlign w:val="center"/>
          </w:tcPr>
          <w:p w:rsidR="00845FF1" w:rsidRPr="00EF0874" w:rsidRDefault="00845FF1">
            <w:pPr>
              <w:rPr>
                <w:color w:val="000000"/>
                <w:szCs w:val="21"/>
              </w:rPr>
            </w:pPr>
            <w:r w:rsidRPr="00EF0874">
              <w:rPr>
                <w:rFonts w:hint="eastAsia"/>
                <w:color w:val="000000"/>
                <w:szCs w:val="21"/>
              </w:rPr>
              <w:t>联系人</w:t>
            </w:r>
          </w:p>
        </w:tc>
        <w:tc>
          <w:tcPr>
            <w:tcW w:w="5446" w:type="dxa"/>
            <w:vAlign w:val="center"/>
          </w:tcPr>
          <w:p w:rsidR="00845FF1" w:rsidRPr="00EF0874" w:rsidRDefault="00845FF1">
            <w:pPr>
              <w:rPr>
                <w:color w:val="000000"/>
                <w:szCs w:val="21"/>
              </w:rPr>
            </w:pPr>
          </w:p>
        </w:tc>
      </w:tr>
      <w:tr w:rsidR="00845FF1" w:rsidRPr="00EF0874">
        <w:trPr>
          <w:trHeight w:val="473"/>
          <w:jc w:val="center"/>
        </w:trPr>
        <w:tc>
          <w:tcPr>
            <w:tcW w:w="2496" w:type="dxa"/>
            <w:vAlign w:val="center"/>
          </w:tcPr>
          <w:p w:rsidR="00845FF1" w:rsidRPr="00EF0874" w:rsidRDefault="00845FF1">
            <w:pPr>
              <w:rPr>
                <w:color w:val="000000"/>
                <w:szCs w:val="21"/>
              </w:rPr>
            </w:pPr>
            <w:r w:rsidRPr="00EF0874">
              <w:rPr>
                <w:rFonts w:hint="eastAsia"/>
                <w:color w:val="000000"/>
                <w:szCs w:val="21"/>
              </w:rPr>
              <w:t>联系电话</w:t>
            </w:r>
          </w:p>
        </w:tc>
        <w:tc>
          <w:tcPr>
            <w:tcW w:w="5446" w:type="dxa"/>
            <w:vAlign w:val="center"/>
          </w:tcPr>
          <w:p w:rsidR="00845FF1" w:rsidRPr="00EF0874" w:rsidRDefault="00845FF1">
            <w:pPr>
              <w:rPr>
                <w:color w:val="000000"/>
                <w:szCs w:val="21"/>
              </w:rPr>
            </w:pPr>
            <w:r w:rsidRPr="00EF0874">
              <w:rPr>
                <w:rFonts w:hint="eastAsia"/>
                <w:color w:val="000000"/>
                <w:szCs w:val="21"/>
              </w:rPr>
              <w:t>手机：</w:t>
            </w:r>
            <w:r w:rsidRPr="00EF0874">
              <w:rPr>
                <w:color w:val="000000"/>
                <w:szCs w:val="21"/>
              </w:rPr>
              <w:t xml:space="preserve">                      </w:t>
            </w:r>
            <w:r w:rsidRPr="00EF0874">
              <w:rPr>
                <w:rFonts w:hint="eastAsia"/>
                <w:color w:val="000000"/>
                <w:szCs w:val="21"/>
              </w:rPr>
              <w:t>办公电话：</w:t>
            </w:r>
          </w:p>
        </w:tc>
      </w:tr>
    </w:tbl>
    <w:p w:rsidR="00845FF1" w:rsidRPr="00EF0874" w:rsidRDefault="00845FF1">
      <w:pPr>
        <w:rPr>
          <w:szCs w:val="21"/>
        </w:rPr>
      </w:pPr>
      <w:r w:rsidRPr="00EF0874">
        <w:rPr>
          <w:rFonts w:hint="eastAsia"/>
          <w:szCs w:val="21"/>
        </w:rPr>
        <w:t>备注：本项材料不装订在竞争性磋商文件中，须附履约保证金收据。在通过验收后，想项目使用单位提出申请办理。</w:t>
      </w:r>
    </w:p>
    <w:p w:rsidR="00845FF1" w:rsidRPr="00EF0874" w:rsidRDefault="00845FF1">
      <w:pPr>
        <w:spacing w:line="480" w:lineRule="exact"/>
        <w:rPr>
          <w:color w:val="000000"/>
          <w:sz w:val="24"/>
          <w:szCs w:val="24"/>
        </w:rPr>
      </w:pPr>
      <w:r w:rsidRPr="00EF0874">
        <w:rPr>
          <w:color w:val="000000"/>
          <w:sz w:val="24"/>
          <w:szCs w:val="24"/>
        </w:rPr>
        <w:t xml:space="preserve">                                </w:t>
      </w:r>
      <w:r w:rsidRPr="00EF0874">
        <w:rPr>
          <w:rFonts w:hint="eastAsia"/>
          <w:color w:val="000000"/>
          <w:sz w:val="24"/>
          <w:szCs w:val="24"/>
        </w:rPr>
        <w:t>投标人名称：</w:t>
      </w:r>
      <w:r w:rsidRPr="00EF0874">
        <w:rPr>
          <w:color w:val="000000"/>
          <w:sz w:val="24"/>
          <w:szCs w:val="24"/>
        </w:rPr>
        <w:t xml:space="preserve">    </w:t>
      </w:r>
      <w:r w:rsidRPr="00EF0874">
        <w:rPr>
          <w:rFonts w:hint="eastAsia"/>
          <w:color w:val="000000"/>
          <w:sz w:val="24"/>
          <w:szCs w:val="24"/>
        </w:rPr>
        <w:t>（名称</w:t>
      </w:r>
      <w:r w:rsidRPr="00EF0874">
        <w:rPr>
          <w:color w:val="000000"/>
          <w:sz w:val="24"/>
          <w:szCs w:val="24"/>
        </w:rPr>
        <w:t>+</w:t>
      </w:r>
      <w:r w:rsidRPr="00EF0874">
        <w:rPr>
          <w:rFonts w:hint="eastAsia"/>
          <w:color w:val="000000"/>
          <w:sz w:val="24"/>
          <w:szCs w:val="24"/>
        </w:rPr>
        <w:t>公章）</w:t>
      </w:r>
    </w:p>
    <w:p w:rsidR="00845FF1" w:rsidRPr="00EF0874" w:rsidRDefault="00845FF1" w:rsidP="00C901FC">
      <w:pPr>
        <w:spacing w:line="480" w:lineRule="exact"/>
        <w:ind w:firstLineChars="1600" w:firstLine="3840"/>
        <w:rPr>
          <w:color w:val="000000"/>
          <w:sz w:val="24"/>
          <w:szCs w:val="24"/>
        </w:rPr>
      </w:pPr>
      <w:r w:rsidRPr="00EF0874">
        <w:rPr>
          <w:rFonts w:hint="eastAsia"/>
          <w:color w:val="000000"/>
          <w:sz w:val="24"/>
          <w:szCs w:val="24"/>
        </w:rPr>
        <w:t>授权委托人（签名）：</w:t>
      </w:r>
    </w:p>
    <w:p w:rsidR="00845FF1" w:rsidRPr="00EF0874" w:rsidRDefault="00845FF1">
      <w:pPr>
        <w:spacing w:line="480" w:lineRule="exact"/>
        <w:rPr>
          <w:color w:val="000000"/>
          <w:sz w:val="24"/>
          <w:szCs w:val="24"/>
        </w:rPr>
      </w:pPr>
      <w:r w:rsidRPr="00EF0874">
        <w:rPr>
          <w:color w:val="000000"/>
          <w:sz w:val="24"/>
          <w:szCs w:val="24"/>
        </w:rPr>
        <w:t xml:space="preserve">                                                        </w:t>
      </w:r>
      <w:r w:rsidRPr="00EF0874">
        <w:rPr>
          <w:rFonts w:hint="eastAsia"/>
          <w:color w:val="000000"/>
          <w:sz w:val="24"/>
          <w:szCs w:val="24"/>
        </w:rPr>
        <w:t>年</w:t>
      </w:r>
      <w:r w:rsidRPr="00EF0874">
        <w:rPr>
          <w:color w:val="000000"/>
          <w:sz w:val="24"/>
          <w:szCs w:val="24"/>
        </w:rPr>
        <w:t xml:space="preserve">   </w:t>
      </w:r>
      <w:r w:rsidRPr="00EF0874">
        <w:rPr>
          <w:rFonts w:hint="eastAsia"/>
          <w:color w:val="000000"/>
          <w:sz w:val="24"/>
          <w:szCs w:val="24"/>
        </w:rPr>
        <w:t>月</w:t>
      </w:r>
      <w:r w:rsidRPr="00EF0874">
        <w:rPr>
          <w:color w:val="000000"/>
          <w:sz w:val="24"/>
          <w:szCs w:val="24"/>
        </w:rPr>
        <w:t xml:space="preserve">   </w:t>
      </w:r>
      <w:r w:rsidRPr="00EF0874">
        <w:rPr>
          <w:rFonts w:hint="eastAsia"/>
          <w:color w:val="000000"/>
          <w:sz w:val="24"/>
          <w:szCs w:val="24"/>
        </w:rPr>
        <w:t>日</w:t>
      </w:r>
    </w:p>
    <w:p w:rsidR="00845FF1" w:rsidRPr="00EF0874" w:rsidRDefault="00845FF1">
      <w:pPr>
        <w:spacing w:line="480" w:lineRule="exact"/>
        <w:jc w:val="center"/>
        <w:rPr>
          <w:rFonts w:ascii="方正小标宋简体" w:eastAsia="方正小标宋简体"/>
          <w:color w:val="000000"/>
          <w:sz w:val="30"/>
          <w:szCs w:val="30"/>
        </w:rPr>
      </w:pPr>
      <w:r w:rsidRPr="00EF0874">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845FF1" w:rsidRPr="00EF0874">
        <w:trPr>
          <w:trHeight w:val="1453"/>
          <w:jc w:val="center"/>
        </w:trPr>
        <w:tc>
          <w:tcPr>
            <w:tcW w:w="1999" w:type="dxa"/>
            <w:vAlign w:val="center"/>
          </w:tcPr>
          <w:p w:rsidR="00845FF1" w:rsidRPr="00EF0874" w:rsidRDefault="00845FF1" w:rsidP="00C901FC">
            <w:pPr>
              <w:ind w:left="330" w:hangingChars="150" w:hanging="330"/>
              <w:jc w:val="center"/>
              <w:rPr>
                <w:color w:val="000000"/>
                <w:szCs w:val="21"/>
              </w:rPr>
            </w:pPr>
            <w:r w:rsidRPr="00EF0874">
              <w:rPr>
                <w:rFonts w:hint="eastAsia"/>
                <w:color w:val="000000"/>
                <w:szCs w:val="21"/>
              </w:rPr>
              <w:t>项目使用单位</w:t>
            </w:r>
          </w:p>
          <w:p w:rsidR="00845FF1" w:rsidRPr="00EF0874" w:rsidRDefault="00845FF1" w:rsidP="00C901FC">
            <w:pPr>
              <w:ind w:left="330" w:hangingChars="150" w:hanging="330"/>
              <w:jc w:val="center"/>
              <w:rPr>
                <w:color w:val="000000"/>
                <w:szCs w:val="21"/>
              </w:rPr>
            </w:pPr>
            <w:r w:rsidRPr="00EF0874">
              <w:rPr>
                <w:rFonts w:hint="eastAsia"/>
                <w:color w:val="000000"/>
                <w:szCs w:val="21"/>
              </w:rPr>
              <w:t>经办人意见</w:t>
            </w:r>
          </w:p>
        </w:tc>
        <w:tc>
          <w:tcPr>
            <w:tcW w:w="6526" w:type="dxa"/>
            <w:vAlign w:val="center"/>
          </w:tcPr>
          <w:p w:rsidR="00845FF1" w:rsidRPr="00EF0874" w:rsidRDefault="00845FF1">
            <w:pPr>
              <w:rPr>
                <w:color w:val="000000"/>
                <w:szCs w:val="21"/>
              </w:rPr>
            </w:pPr>
            <w:r w:rsidRPr="00EF0874">
              <w:rPr>
                <w:rFonts w:hint="eastAsia"/>
                <w:color w:val="000000"/>
                <w:szCs w:val="21"/>
              </w:rPr>
              <w:t>（是否通过验收）</w:t>
            </w:r>
          </w:p>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r w:rsidRPr="00EF0874">
              <w:rPr>
                <w:color w:val="000000"/>
                <w:szCs w:val="21"/>
              </w:rPr>
              <w:t xml:space="preserve">                         </w:t>
            </w:r>
            <w:r w:rsidRPr="00EF0874">
              <w:rPr>
                <w:rFonts w:hint="eastAsia"/>
                <w:color w:val="000000"/>
                <w:szCs w:val="21"/>
              </w:rPr>
              <w:t>经办人：</w:t>
            </w:r>
            <w:r w:rsidRPr="00EF0874">
              <w:rPr>
                <w:color w:val="000000"/>
                <w:szCs w:val="21"/>
              </w:rPr>
              <w:t xml:space="preserve">            </w:t>
            </w:r>
            <w:r w:rsidRPr="00EF0874">
              <w:rPr>
                <w:rFonts w:hint="eastAsia"/>
                <w:color w:val="000000"/>
                <w:szCs w:val="21"/>
              </w:rPr>
              <w:t>年</w:t>
            </w:r>
            <w:r w:rsidRPr="00EF0874">
              <w:rPr>
                <w:color w:val="000000"/>
                <w:szCs w:val="21"/>
              </w:rPr>
              <w:t xml:space="preserve">   </w:t>
            </w:r>
            <w:r w:rsidRPr="00EF0874">
              <w:rPr>
                <w:rFonts w:hint="eastAsia"/>
                <w:color w:val="000000"/>
                <w:szCs w:val="21"/>
              </w:rPr>
              <w:t>月</w:t>
            </w:r>
            <w:r w:rsidRPr="00EF0874">
              <w:rPr>
                <w:color w:val="000000"/>
                <w:szCs w:val="21"/>
              </w:rPr>
              <w:t xml:space="preserve">   </w:t>
            </w:r>
            <w:r w:rsidRPr="00EF0874">
              <w:rPr>
                <w:rFonts w:hint="eastAsia"/>
                <w:color w:val="000000"/>
                <w:szCs w:val="21"/>
              </w:rPr>
              <w:t>日</w:t>
            </w:r>
          </w:p>
        </w:tc>
      </w:tr>
      <w:tr w:rsidR="00845FF1" w:rsidRPr="00EF0874">
        <w:trPr>
          <w:trHeight w:val="1453"/>
          <w:jc w:val="center"/>
        </w:trPr>
        <w:tc>
          <w:tcPr>
            <w:tcW w:w="1999" w:type="dxa"/>
            <w:vAlign w:val="center"/>
          </w:tcPr>
          <w:p w:rsidR="00845FF1" w:rsidRPr="00EF0874" w:rsidRDefault="00845FF1">
            <w:pPr>
              <w:jc w:val="center"/>
              <w:rPr>
                <w:color w:val="000000"/>
                <w:szCs w:val="21"/>
              </w:rPr>
            </w:pPr>
            <w:r w:rsidRPr="00EF0874">
              <w:rPr>
                <w:rFonts w:hint="eastAsia"/>
                <w:color w:val="000000"/>
                <w:szCs w:val="21"/>
              </w:rPr>
              <w:t>项目使用单位</w:t>
            </w:r>
          </w:p>
          <w:p w:rsidR="00845FF1" w:rsidRPr="00EF0874" w:rsidRDefault="00845FF1">
            <w:pPr>
              <w:jc w:val="center"/>
              <w:rPr>
                <w:color w:val="000000"/>
                <w:szCs w:val="21"/>
              </w:rPr>
            </w:pPr>
            <w:r w:rsidRPr="00EF0874">
              <w:rPr>
                <w:rFonts w:hint="eastAsia"/>
                <w:color w:val="000000"/>
                <w:szCs w:val="21"/>
              </w:rPr>
              <w:t>分管负责人意见</w:t>
            </w:r>
          </w:p>
        </w:tc>
        <w:tc>
          <w:tcPr>
            <w:tcW w:w="6526" w:type="dxa"/>
            <w:vAlign w:val="center"/>
          </w:tcPr>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r w:rsidRPr="00EF0874">
              <w:rPr>
                <w:color w:val="000000"/>
                <w:szCs w:val="21"/>
              </w:rPr>
              <w:t xml:space="preserve">                         </w:t>
            </w:r>
            <w:r w:rsidRPr="00EF0874">
              <w:rPr>
                <w:rFonts w:hint="eastAsia"/>
                <w:color w:val="000000"/>
                <w:szCs w:val="21"/>
              </w:rPr>
              <w:t>负责人：</w:t>
            </w:r>
            <w:r w:rsidRPr="00EF0874">
              <w:rPr>
                <w:color w:val="000000"/>
                <w:szCs w:val="21"/>
              </w:rPr>
              <w:t xml:space="preserve">            </w:t>
            </w:r>
            <w:r w:rsidRPr="00EF0874">
              <w:rPr>
                <w:rFonts w:hint="eastAsia"/>
                <w:color w:val="000000"/>
                <w:szCs w:val="21"/>
              </w:rPr>
              <w:t>年</w:t>
            </w:r>
            <w:r w:rsidRPr="00EF0874">
              <w:rPr>
                <w:color w:val="000000"/>
                <w:szCs w:val="21"/>
              </w:rPr>
              <w:t xml:space="preserve">   </w:t>
            </w:r>
            <w:r w:rsidRPr="00EF0874">
              <w:rPr>
                <w:rFonts w:hint="eastAsia"/>
                <w:color w:val="000000"/>
                <w:szCs w:val="21"/>
              </w:rPr>
              <w:t>月</w:t>
            </w:r>
            <w:r w:rsidRPr="00EF0874">
              <w:rPr>
                <w:color w:val="000000"/>
                <w:szCs w:val="21"/>
              </w:rPr>
              <w:t xml:space="preserve">   </w:t>
            </w:r>
            <w:r w:rsidRPr="00EF0874">
              <w:rPr>
                <w:rFonts w:hint="eastAsia"/>
                <w:color w:val="000000"/>
                <w:szCs w:val="21"/>
              </w:rPr>
              <w:t>日</w:t>
            </w:r>
            <w:r w:rsidRPr="00EF0874">
              <w:rPr>
                <w:color w:val="000000"/>
                <w:szCs w:val="21"/>
              </w:rPr>
              <w:t xml:space="preserve">  </w:t>
            </w:r>
          </w:p>
        </w:tc>
      </w:tr>
      <w:tr w:rsidR="00845FF1" w:rsidRPr="00EF0874">
        <w:trPr>
          <w:trHeight w:val="1453"/>
          <w:jc w:val="center"/>
        </w:trPr>
        <w:tc>
          <w:tcPr>
            <w:tcW w:w="1999" w:type="dxa"/>
            <w:vAlign w:val="center"/>
          </w:tcPr>
          <w:p w:rsidR="00845FF1" w:rsidRPr="00EF0874" w:rsidRDefault="00845FF1">
            <w:pPr>
              <w:jc w:val="center"/>
              <w:rPr>
                <w:color w:val="000000"/>
                <w:szCs w:val="21"/>
              </w:rPr>
            </w:pPr>
            <w:r w:rsidRPr="00EF0874">
              <w:rPr>
                <w:rFonts w:hint="eastAsia"/>
                <w:color w:val="000000"/>
                <w:szCs w:val="21"/>
              </w:rPr>
              <w:t>项目主管部门</w:t>
            </w:r>
          </w:p>
          <w:p w:rsidR="00845FF1" w:rsidRPr="00EF0874" w:rsidRDefault="00845FF1">
            <w:pPr>
              <w:jc w:val="center"/>
              <w:rPr>
                <w:color w:val="000000"/>
                <w:szCs w:val="21"/>
              </w:rPr>
            </w:pPr>
            <w:r w:rsidRPr="00EF0874">
              <w:rPr>
                <w:rFonts w:hint="eastAsia"/>
                <w:color w:val="000000"/>
                <w:szCs w:val="21"/>
              </w:rPr>
              <w:t>意见</w:t>
            </w:r>
          </w:p>
        </w:tc>
        <w:tc>
          <w:tcPr>
            <w:tcW w:w="6526" w:type="dxa"/>
            <w:vAlign w:val="center"/>
          </w:tcPr>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p>
          <w:p w:rsidR="00845FF1" w:rsidRPr="00EF0874" w:rsidRDefault="00845FF1">
            <w:pPr>
              <w:rPr>
                <w:color w:val="000000"/>
                <w:szCs w:val="21"/>
              </w:rPr>
            </w:pPr>
            <w:r w:rsidRPr="00EF0874">
              <w:rPr>
                <w:color w:val="000000"/>
                <w:szCs w:val="21"/>
              </w:rPr>
              <w:t xml:space="preserve">                         </w:t>
            </w:r>
            <w:r w:rsidRPr="00EF0874">
              <w:rPr>
                <w:rFonts w:hint="eastAsia"/>
                <w:color w:val="000000"/>
                <w:szCs w:val="21"/>
              </w:rPr>
              <w:t>负责人：</w:t>
            </w:r>
            <w:r w:rsidRPr="00EF0874">
              <w:rPr>
                <w:color w:val="000000"/>
                <w:szCs w:val="21"/>
              </w:rPr>
              <w:t xml:space="preserve">            </w:t>
            </w:r>
            <w:r w:rsidRPr="00EF0874">
              <w:rPr>
                <w:rFonts w:hint="eastAsia"/>
                <w:color w:val="000000"/>
                <w:szCs w:val="21"/>
              </w:rPr>
              <w:t>年</w:t>
            </w:r>
            <w:r w:rsidRPr="00EF0874">
              <w:rPr>
                <w:color w:val="000000"/>
                <w:szCs w:val="21"/>
              </w:rPr>
              <w:t xml:space="preserve">   </w:t>
            </w:r>
            <w:r w:rsidRPr="00EF0874">
              <w:rPr>
                <w:rFonts w:hint="eastAsia"/>
                <w:color w:val="000000"/>
                <w:szCs w:val="21"/>
              </w:rPr>
              <w:t>月</w:t>
            </w:r>
            <w:r w:rsidRPr="00EF0874">
              <w:rPr>
                <w:color w:val="000000"/>
                <w:szCs w:val="21"/>
              </w:rPr>
              <w:t xml:space="preserve">   </w:t>
            </w:r>
            <w:r w:rsidRPr="00EF0874">
              <w:rPr>
                <w:rFonts w:hint="eastAsia"/>
                <w:color w:val="000000"/>
                <w:szCs w:val="21"/>
              </w:rPr>
              <w:t>日</w:t>
            </w:r>
            <w:r w:rsidRPr="00EF0874">
              <w:rPr>
                <w:color w:val="000000"/>
                <w:szCs w:val="21"/>
              </w:rPr>
              <w:t xml:space="preserve">  </w:t>
            </w:r>
          </w:p>
        </w:tc>
      </w:tr>
    </w:tbl>
    <w:p w:rsidR="00845FF1" w:rsidRPr="00EF0874" w:rsidRDefault="00845FF1">
      <w:pPr>
        <w:pStyle w:val="BodyText"/>
        <w:spacing w:before="42"/>
        <w:ind w:left="388"/>
      </w:pPr>
    </w:p>
    <w:p w:rsidR="00845FF1" w:rsidRPr="00EF0874" w:rsidRDefault="00845FF1">
      <w:pPr>
        <w:pStyle w:val="BodyText"/>
        <w:spacing w:before="42"/>
        <w:ind w:left="388"/>
      </w:pPr>
    </w:p>
    <w:p w:rsidR="00845FF1" w:rsidRPr="00EF0874" w:rsidRDefault="00845FF1">
      <w:pPr>
        <w:pStyle w:val="BodyText"/>
        <w:spacing w:before="42"/>
        <w:ind w:left="388"/>
      </w:pPr>
    </w:p>
    <w:p w:rsidR="00845FF1" w:rsidRPr="00EF0874" w:rsidRDefault="00845FF1">
      <w:pPr>
        <w:pStyle w:val="Heading1"/>
        <w:spacing w:before="168"/>
        <w:ind w:left="807" w:right="57"/>
      </w:pPr>
      <w:r>
        <w:rPr>
          <w:rFonts w:hint="eastAsia"/>
        </w:rPr>
        <w:t>十一</w:t>
      </w:r>
      <w:r>
        <w:t xml:space="preserve">  </w:t>
      </w:r>
      <w:r w:rsidRPr="00EF0874">
        <w:rPr>
          <w:rFonts w:hint="eastAsia"/>
        </w:rPr>
        <w:t>省属高校所属企业全面清查报告</w:t>
      </w:r>
    </w:p>
    <w:p w:rsidR="00845FF1" w:rsidRPr="00EF0874" w:rsidRDefault="00845FF1">
      <w:pPr>
        <w:pStyle w:val="BodyText"/>
        <w:spacing w:before="185"/>
        <w:ind w:left="807" w:right="683"/>
        <w:jc w:val="center"/>
      </w:pPr>
      <w:r w:rsidRPr="00EF0874">
        <w:rPr>
          <w:rFonts w:hint="eastAsia"/>
        </w:rPr>
        <w:t>（参考提纲）</w:t>
      </w:r>
    </w:p>
    <w:p w:rsidR="00845FF1" w:rsidRPr="00EF0874" w:rsidRDefault="00845FF1">
      <w:pPr>
        <w:pStyle w:val="BodyText"/>
        <w:spacing w:before="8"/>
        <w:rPr>
          <w:sz w:val="28"/>
        </w:rPr>
      </w:pPr>
    </w:p>
    <w:p w:rsidR="00845FF1" w:rsidRPr="00C720FA" w:rsidRDefault="00845FF1" w:rsidP="00C720FA">
      <w:pPr>
        <w:pStyle w:val="BodyText"/>
        <w:spacing w:line="440" w:lineRule="exact"/>
        <w:ind w:left="1027"/>
        <w:rPr>
          <w:sz w:val="24"/>
          <w:szCs w:val="24"/>
        </w:rPr>
      </w:pPr>
      <w:r w:rsidRPr="00C720FA">
        <w:rPr>
          <w:rFonts w:hint="eastAsia"/>
          <w:sz w:val="24"/>
          <w:szCs w:val="24"/>
        </w:rPr>
        <w:t>一、工作情况</w:t>
      </w:r>
    </w:p>
    <w:p w:rsidR="00845FF1" w:rsidRPr="00C720FA" w:rsidRDefault="00845FF1" w:rsidP="00C720FA">
      <w:pPr>
        <w:pStyle w:val="BodyText"/>
        <w:spacing w:line="440" w:lineRule="exact"/>
        <w:ind w:left="388" w:right="104" w:firstLine="638"/>
        <w:rPr>
          <w:sz w:val="24"/>
          <w:szCs w:val="24"/>
        </w:rPr>
      </w:pPr>
      <w:r w:rsidRPr="00C720FA">
        <w:rPr>
          <w:rFonts w:hint="eastAsia"/>
          <w:spacing w:val="-6"/>
          <w:sz w:val="24"/>
          <w:szCs w:val="24"/>
        </w:rPr>
        <w:t>包括但不限于：成立改革领导小组、成立资产经营公司、理</w:t>
      </w:r>
      <w:r w:rsidRPr="00C720FA">
        <w:rPr>
          <w:rFonts w:hint="eastAsia"/>
          <w:spacing w:val="-16"/>
          <w:sz w:val="24"/>
          <w:szCs w:val="24"/>
        </w:rPr>
        <w:t>顺管理体制机制、清查工作组织开展情况、其他特别说明事项等。</w:t>
      </w:r>
    </w:p>
    <w:p w:rsidR="00845FF1" w:rsidRPr="00C720FA" w:rsidRDefault="00845FF1" w:rsidP="00C720FA">
      <w:pPr>
        <w:pStyle w:val="BodyText"/>
        <w:spacing w:line="440" w:lineRule="exact"/>
        <w:ind w:left="1027"/>
        <w:rPr>
          <w:sz w:val="24"/>
          <w:szCs w:val="24"/>
        </w:rPr>
      </w:pPr>
      <w:r w:rsidRPr="00C720FA">
        <w:rPr>
          <w:rFonts w:hint="eastAsia"/>
          <w:sz w:val="24"/>
          <w:szCs w:val="24"/>
        </w:rPr>
        <w:t>二、清查结果</w:t>
      </w:r>
    </w:p>
    <w:p w:rsidR="00845FF1" w:rsidRPr="00C720FA" w:rsidRDefault="00845FF1" w:rsidP="00C720FA">
      <w:pPr>
        <w:pStyle w:val="BodyText"/>
        <w:spacing w:line="440" w:lineRule="exact"/>
        <w:ind w:left="1027"/>
        <w:rPr>
          <w:sz w:val="24"/>
          <w:szCs w:val="24"/>
        </w:rPr>
      </w:pPr>
      <w:r w:rsidRPr="00C720FA">
        <w:rPr>
          <w:rFonts w:hint="eastAsia"/>
          <w:sz w:val="24"/>
          <w:szCs w:val="24"/>
        </w:rPr>
        <w:t>（一）总体情况</w:t>
      </w:r>
    </w:p>
    <w:p w:rsidR="00845FF1" w:rsidRPr="00C720FA" w:rsidRDefault="00845FF1" w:rsidP="00C720FA">
      <w:pPr>
        <w:pStyle w:val="BodyText"/>
        <w:spacing w:line="440" w:lineRule="exact"/>
        <w:ind w:left="388" w:right="262" w:firstLine="638"/>
        <w:jc w:val="both"/>
        <w:rPr>
          <w:sz w:val="24"/>
          <w:szCs w:val="24"/>
        </w:rPr>
      </w:pPr>
      <w:r w:rsidRPr="00C720FA">
        <w:rPr>
          <w:rFonts w:hint="eastAsia"/>
          <w:spacing w:val="-5"/>
          <w:sz w:val="24"/>
          <w:szCs w:val="24"/>
        </w:rPr>
        <w:t>包括但不限于：企业户数、国有资本出资额、股权结构，企</w:t>
      </w:r>
      <w:r w:rsidRPr="00C720FA">
        <w:rPr>
          <w:rFonts w:hint="eastAsia"/>
          <w:spacing w:val="-6"/>
          <w:sz w:val="24"/>
          <w:szCs w:val="24"/>
        </w:rPr>
        <w:t>业行业分布，持有上市公司股票情况，企业合并资产、负债、净</w:t>
      </w:r>
      <w:r w:rsidRPr="00C720FA">
        <w:rPr>
          <w:rFonts w:hint="eastAsia"/>
          <w:spacing w:val="-15"/>
          <w:sz w:val="24"/>
          <w:szCs w:val="24"/>
        </w:rPr>
        <w:t>资产情况，近</w:t>
      </w:r>
      <w:r w:rsidRPr="00C720FA">
        <w:rPr>
          <w:spacing w:val="-15"/>
          <w:sz w:val="24"/>
          <w:szCs w:val="24"/>
        </w:rPr>
        <w:t xml:space="preserve"> </w:t>
      </w:r>
      <w:r w:rsidRPr="00C720FA">
        <w:rPr>
          <w:sz w:val="24"/>
          <w:szCs w:val="24"/>
        </w:rPr>
        <w:t>3</w:t>
      </w:r>
      <w:r w:rsidRPr="00C720FA">
        <w:rPr>
          <w:spacing w:val="-11"/>
          <w:sz w:val="24"/>
          <w:szCs w:val="24"/>
        </w:rPr>
        <w:t xml:space="preserve"> </w:t>
      </w:r>
      <w:r w:rsidRPr="00C720FA">
        <w:rPr>
          <w:rFonts w:hint="eastAsia"/>
          <w:spacing w:val="-11"/>
          <w:sz w:val="24"/>
          <w:szCs w:val="24"/>
        </w:rPr>
        <w:t>年营业收入、上缴税费、净利润、研发费用等情</w:t>
      </w:r>
      <w:r w:rsidRPr="00C720FA">
        <w:rPr>
          <w:rFonts w:hint="eastAsia"/>
          <w:spacing w:val="-7"/>
          <w:sz w:val="24"/>
          <w:szCs w:val="24"/>
        </w:rPr>
        <w:t>况，企业在职人员及事业编制人员情况等。</w:t>
      </w:r>
    </w:p>
    <w:p w:rsidR="00845FF1" w:rsidRPr="00C720FA" w:rsidRDefault="00845FF1" w:rsidP="00C720FA">
      <w:pPr>
        <w:pStyle w:val="BodyText"/>
        <w:spacing w:line="440" w:lineRule="exact"/>
        <w:ind w:left="1027"/>
        <w:rPr>
          <w:sz w:val="24"/>
          <w:szCs w:val="24"/>
        </w:rPr>
      </w:pPr>
      <w:r w:rsidRPr="00C720FA">
        <w:rPr>
          <w:rFonts w:hint="eastAsia"/>
          <w:sz w:val="24"/>
          <w:szCs w:val="24"/>
        </w:rPr>
        <w:t>（二）企业经营情况分类</w:t>
      </w:r>
    </w:p>
    <w:p w:rsidR="00845FF1" w:rsidRPr="00C720FA" w:rsidRDefault="00845FF1" w:rsidP="00C720FA">
      <w:pPr>
        <w:pStyle w:val="ListParagraph"/>
        <w:numPr>
          <w:ilvl w:val="0"/>
          <w:numId w:val="3"/>
        </w:numPr>
        <w:tabs>
          <w:tab w:val="left" w:pos="1352"/>
        </w:tabs>
        <w:spacing w:before="0" w:line="440" w:lineRule="exact"/>
        <w:ind w:right="262" w:firstLine="638"/>
        <w:rPr>
          <w:sz w:val="24"/>
          <w:szCs w:val="24"/>
        </w:rPr>
      </w:pPr>
      <w:r w:rsidRPr="00C720FA">
        <w:rPr>
          <w:rFonts w:hint="eastAsia"/>
          <w:spacing w:val="-6"/>
          <w:sz w:val="24"/>
          <w:szCs w:val="24"/>
        </w:rPr>
        <w:t>正常经营企业情况。包括但不限于：企业户数、国有资本</w:t>
      </w:r>
      <w:r w:rsidRPr="00C720FA">
        <w:rPr>
          <w:rFonts w:hint="eastAsia"/>
          <w:spacing w:val="-5"/>
          <w:sz w:val="24"/>
          <w:szCs w:val="24"/>
        </w:rPr>
        <w:t>出资额、股权结构、财务情况、员工情况等。</w:t>
      </w:r>
    </w:p>
    <w:p w:rsidR="00845FF1" w:rsidRPr="00C720FA" w:rsidRDefault="00845FF1" w:rsidP="00C720FA">
      <w:pPr>
        <w:pStyle w:val="ListParagraph"/>
        <w:numPr>
          <w:ilvl w:val="0"/>
          <w:numId w:val="3"/>
        </w:numPr>
        <w:tabs>
          <w:tab w:val="left" w:pos="1356"/>
        </w:tabs>
        <w:spacing w:before="0" w:line="440" w:lineRule="exact"/>
        <w:ind w:right="262" w:firstLine="638"/>
        <w:rPr>
          <w:sz w:val="24"/>
          <w:szCs w:val="24"/>
        </w:rPr>
      </w:pPr>
      <w:r w:rsidRPr="00C720FA">
        <w:rPr>
          <w:rFonts w:hint="eastAsia"/>
          <w:spacing w:val="7"/>
          <w:sz w:val="24"/>
          <w:szCs w:val="24"/>
        </w:rPr>
        <w:t>长期停业和吊销未注销企业情况。逐一说明企业基本情</w:t>
      </w:r>
      <w:r w:rsidRPr="00C720FA">
        <w:rPr>
          <w:rFonts w:hint="eastAsia"/>
          <w:spacing w:val="-1"/>
          <w:sz w:val="24"/>
          <w:szCs w:val="24"/>
        </w:rPr>
        <w:t>况、停业或吊销原因等。</w:t>
      </w:r>
    </w:p>
    <w:p w:rsidR="00845FF1" w:rsidRPr="00C720FA" w:rsidRDefault="00845FF1" w:rsidP="00C720FA">
      <w:pPr>
        <w:pStyle w:val="BodyText"/>
        <w:spacing w:line="440" w:lineRule="exact"/>
        <w:ind w:left="1027"/>
        <w:rPr>
          <w:sz w:val="24"/>
          <w:szCs w:val="24"/>
        </w:rPr>
      </w:pPr>
      <w:r w:rsidRPr="00C720FA">
        <w:rPr>
          <w:rFonts w:hint="eastAsia"/>
          <w:sz w:val="24"/>
          <w:szCs w:val="24"/>
        </w:rPr>
        <w:t>（三）企业与教学科研关联程度分类</w:t>
      </w:r>
    </w:p>
    <w:p w:rsidR="00845FF1" w:rsidRPr="00C720FA" w:rsidRDefault="00845FF1" w:rsidP="00C720FA">
      <w:pPr>
        <w:pStyle w:val="ListParagraph"/>
        <w:numPr>
          <w:ilvl w:val="0"/>
          <w:numId w:val="4"/>
        </w:numPr>
        <w:tabs>
          <w:tab w:val="left" w:pos="1352"/>
        </w:tabs>
        <w:spacing w:before="0" w:line="440" w:lineRule="exact"/>
        <w:rPr>
          <w:sz w:val="24"/>
          <w:szCs w:val="24"/>
        </w:rPr>
      </w:pPr>
      <w:r w:rsidRPr="00C720FA">
        <w:rPr>
          <w:rFonts w:hint="eastAsia"/>
          <w:spacing w:val="-5"/>
          <w:sz w:val="24"/>
          <w:szCs w:val="24"/>
        </w:rPr>
        <w:t>与教学科研无关或关联度不高的企业。</w:t>
      </w:r>
    </w:p>
    <w:p w:rsidR="00845FF1" w:rsidRPr="00C720FA" w:rsidRDefault="00845FF1" w:rsidP="00C720FA">
      <w:pPr>
        <w:pStyle w:val="ListParagraph"/>
        <w:numPr>
          <w:ilvl w:val="0"/>
          <w:numId w:val="4"/>
        </w:numPr>
        <w:tabs>
          <w:tab w:val="left" w:pos="1352"/>
        </w:tabs>
        <w:spacing w:before="0" w:line="440" w:lineRule="exact"/>
        <w:rPr>
          <w:sz w:val="24"/>
          <w:szCs w:val="24"/>
        </w:rPr>
      </w:pPr>
      <w:r w:rsidRPr="00C720FA">
        <w:rPr>
          <w:rFonts w:hint="eastAsia"/>
          <w:spacing w:val="-5"/>
          <w:sz w:val="24"/>
          <w:szCs w:val="24"/>
        </w:rPr>
        <w:t>与教学科研密切相关的企业。</w:t>
      </w:r>
    </w:p>
    <w:p w:rsidR="00845FF1" w:rsidRPr="00C720FA" w:rsidRDefault="00845FF1" w:rsidP="00C720FA">
      <w:pPr>
        <w:pStyle w:val="BodyText"/>
        <w:spacing w:line="440" w:lineRule="exact"/>
        <w:ind w:left="1027"/>
        <w:rPr>
          <w:sz w:val="24"/>
          <w:szCs w:val="24"/>
        </w:rPr>
      </w:pPr>
      <w:r w:rsidRPr="00C720FA">
        <w:rPr>
          <w:rFonts w:hint="eastAsia"/>
          <w:sz w:val="24"/>
          <w:szCs w:val="24"/>
        </w:rPr>
        <w:t>（四）企业出资人分类</w:t>
      </w:r>
    </w:p>
    <w:p w:rsidR="00845FF1" w:rsidRPr="00C720FA" w:rsidRDefault="00845FF1" w:rsidP="00C720FA">
      <w:pPr>
        <w:pStyle w:val="ListParagraph"/>
        <w:numPr>
          <w:ilvl w:val="0"/>
          <w:numId w:val="5"/>
        </w:numPr>
        <w:tabs>
          <w:tab w:val="left" w:pos="1352"/>
        </w:tabs>
        <w:spacing w:before="0" w:line="440" w:lineRule="exact"/>
        <w:rPr>
          <w:sz w:val="24"/>
          <w:szCs w:val="24"/>
        </w:rPr>
      </w:pPr>
      <w:r w:rsidRPr="00C720FA">
        <w:rPr>
          <w:rFonts w:hint="eastAsia"/>
          <w:spacing w:val="-3"/>
          <w:sz w:val="24"/>
          <w:szCs w:val="24"/>
        </w:rPr>
        <w:t>高校直接出资企业。</w:t>
      </w:r>
    </w:p>
    <w:p w:rsidR="00845FF1" w:rsidRPr="00C720FA" w:rsidRDefault="00845FF1" w:rsidP="00C720FA">
      <w:pPr>
        <w:pStyle w:val="ListParagraph"/>
        <w:numPr>
          <w:ilvl w:val="0"/>
          <w:numId w:val="5"/>
        </w:numPr>
        <w:tabs>
          <w:tab w:val="left" w:pos="1352"/>
        </w:tabs>
        <w:spacing w:before="0" w:line="440" w:lineRule="exact"/>
        <w:rPr>
          <w:sz w:val="24"/>
          <w:szCs w:val="24"/>
        </w:rPr>
      </w:pPr>
      <w:r w:rsidRPr="00C720FA">
        <w:rPr>
          <w:rFonts w:hint="eastAsia"/>
          <w:spacing w:val="-5"/>
          <w:sz w:val="24"/>
          <w:szCs w:val="24"/>
        </w:rPr>
        <w:t>高校直接出资企业再投资举办的各级次企业。</w:t>
      </w:r>
    </w:p>
    <w:p w:rsidR="00845FF1" w:rsidRPr="00C720FA" w:rsidRDefault="00845FF1" w:rsidP="00C720FA">
      <w:pPr>
        <w:pStyle w:val="ListParagraph"/>
        <w:numPr>
          <w:ilvl w:val="0"/>
          <w:numId w:val="5"/>
        </w:numPr>
        <w:tabs>
          <w:tab w:val="left" w:pos="1352"/>
        </w:tabs>
        <w:spacing w:before="0" w:line="440" w:lineRule="exact"/>
        <w:rPr>
          <w:sz w:val="24"/>
          <w:szCs w:val="24"/>
        </w:rPr>
      </w:pPr>
      <w:r w:rsidRPr="00C720FA">
        <w:rPr>
          <w:rFonts w:hint="eastAsia"/>
          <w:spacing w:val="-5"/>
          <w:sz w:val="24"/>
          <w:szCs w:val="24"/>
        </w:rPr>
        <w:t>高校所属事业单位投资的各级企业。</w:t>
      </w:r>
    </w:p>
    <w:p w:rsidR="00845FF1" w:rsidRPr="00C720FA" w:rsidRDefault="00845FF1" w:rsidP="00C720FA">
      <w:pPr>
        <w:pStyle w:val="BodyText"/>
        <w:spacing w:line="440" w:lineRule="exact"/>
        <w:ind w:left="1027"/>
        <w:rPr>
          <w:sz w:val="24"/>
          <w:szCs w:val="24"/>
        </w:rPr>
      </w:pPr>
      <w:r w:rsidRPr="00C720FA">
        <w:rPr>
          <w:rFonts w:hint="eastAsia"/>
          <w:sz w:val="24"/>
          <w:szCs w:val="24"/>
        </w:rPr>
        <w:t>（五）其他需要说明的事项</w:t>
      </w:r>
    </w:p>
    <w:p w:rsidR="00845FF1" w:rsidRPr="00C720FA" w:rsidRDefault="00845FF1" w:rsidP="00C720FA">
      <w:pPr>
        <w:pStyle w:val="BodyText"/>
        <w:spacing w:line="440" w:lineRule="exact"/>
        <w:ind w:left="1027"/>
        <w:rPr>
          <w:sz w:val="24"/>
          <w:szCs w:val="24"/>
        </w:rPr>
      </w:pPr>
      <w:r w:rsidRPr="00C720FA">
        <w:rPr>
          <w:rFonts w:hint="eastAsia"/>
          <w:sz w:val="24"/>
          <w:szCs w:val="24"/>
        </w:rPr>
        <w:t>三、存在问题</w:t>
      </w:r>
    </w:p>
    <w:p w:rsidR="00845FF1" w:rsidRPr="00C720FA" w:rsidRDefault="00845FF1" w:rsidP="00C720FA">
      <w:pPr>
        <w:pStyle w:val="BodyText"/>
        <w:spacing w:line="440" w:lineRule="exact"/>
        <w:ind w:left="1027"/>
        <w:rPr>
          <w:sz w:val="24"/>
          <w:szCs w:val="24"/>
        </w:rPr>
      </w:pPr>
      <w:r w:rsidRPr="00C720FA">
        <w:rPr>
          <w:rFonts w:hint="eastAsia"/>
          <w:sz w:val="24"/>
          <w:szCs w:val="24"/>
        </w:rPr>
        <w:t>根据清查情况，逐一分析说明。</w:t>
      </w:r>
    </w:p>
    <w:p w:rsidR="00845FF1" w:rsidRPr="00C720FA" w:rsidRDefault="00845FF1" w:rsidP="00C720FA">
      <w:pPr>
        <w:pStyle w:val="BodyText"/>
        <w:spacing w:line="440" w:lineRule="exact"/>
        <w:ind w:left="1027"/>
        <w:rPr>
          <w:sz w:val="24"/>
          <w:szCs w:val="24"/>
        </w:rPr>
      </w:pPr>
      <w:r w:rsidRPr="00C720FA">
        <w:rPr>
          <w:rFonts w:hint="eastAsia"/>
          <w:sz w:val="24"/>
          <w:szCs w:val="24"/>
        </w:rPr>
        <w:t>四、改革思路</w:t>
      </w:r>
    </w:p>
    <w:p w:rsidR="00845FF1" w:rsidRPr="00C720FA" w:rsidRDefault="00845FF1" w:rsidP="00C720FA">
      <w:pPr>
        <w:spacing w:line="440" w:lineRule="exact"/>
        <w:rPr>
          <w:sz w:val="24"/>
          <w:szCs w:val="24"/>
        </w:rPr>
        <w:sectPr w:rsidR="00845FF1" w:rsidRPr="00C720FA" w:rsidSect="00EF0874">
          <w:footerReference w:type="even" r:id="rId10"/>
          <w:footerReference w:type="default" r:id="rId11"/>
          <w:pgSz w:w="11900" w:h="16840"/>
          <w:pgMar w:top="1440" w:right="1220" w:bottom="1400" w:left="1080" w:header="0" w:footer="1216" w:gutter="0"/>
          <w:pgNumType w:start="0"/>
          <w:cols w:space="720"/>
          <w:titlePg/>
        </w:sectPr>
      </w:pPr>
    </w:p>
    <w:p w:rsidR="00845FF1" w:rsidRPr="00C720FA" w:rsidRDefault="00845FF1" w:rsidP="00C720FA">
      <w:pPr>
        <w:pStyle w:val="BodyText"/>
        <w:spacing w:line="440" w:lineRule="exact"/>
        <w:ind w:left="388" w:right="218" w:firstLine="638"/>
        <w:rPr>
          <w:sz w:val="24"/>
          <w:szCs w:val="24"/>
        </w:rPr>
      </w:pPr>
      <w:r w:rsidRPr="00C720FA">
        <w:rPr>
          <w:rFonts w:hint="eastAsia"/>
          <w:sz w:val="24"/>
          <w:szCs w:val="24"/>
        </w:rPr>
        <w:t>按照国家和省有关改革政策，结合学校和所属企业实际，在认真分析研究基础上简要说明。</w:t>
      </w:r>
    </w:p>
    <w:p w:rsidR="00845FF1" w:rsidRPr="00C720FA" w:rsidRDefault="00845FF1" w:rsidP="00C720FA">
      <w:pPr>
        <w:pStyle w:val="BodyText"/>
        <w:spacing w:line="440" w:lineRule="exact"/>
        <w:rPr>
          <w:sz w:val="24"/>
          <w:szCs w:val="24"/>
        </w:rPr>
      </w:pPr>
    </w:p>
    <w:p w:rsidR="00845FF1" w:rsidRPr="00C720FA" w:rsidRDefault="00845FF1" w:rsidP="00C720FA">
      <w:pPr>
        <w:pStyle w:val="BodyText"/>
        <w:spacing w:line="440" w:lineRule="exact"/>
        <w:ind w:left="1027"/>
        <w:rPr>
          <w:sz w:val="24"/>
          <w:szCs w:val="24"/>
        </w:rPr>
      </w:pPr>
      <w:r w:rsidRPr="00C720FA">
        <w:rPr>
          <w:rFonts w:hint="eastAsia"/>
          <w:sz w:val="24"/>
          <w:szCs w:val="24"/>
        </w:rPr>
        <w:t>附表：省属高校所属企业全面清查统计报表</w:t>
      </w:r>
    </w:p>
    <w:p w:rsidR="00845FF1" w:rsidRPr="00C720FA" w:rsidRDefault="00845FF1" w:rsidP="00C720FA">
      <w:pPr>
        <w:pStyle w:val="BodyText"/>
        <w:spacing w:line="440" w:lineRule="exact"/>
        <w:rPr>
          <w:sz w:val="24"/>
          <w:szCs w:val="24"/>
        </w:rPr>
      </w:pPr>
    </w:p>
    <w:p w:rsidR="00845FF1" w:rsidRPr="00C720FA" w:rsidRDefault="00845FF1" w:rsidP="00C720FA">
      <w:pPr>
        <w:pStyle w:val="BodyText"/>
        <w:spacing w:line="440" w:lineRule="exact"/>
        <w:rPr>
          <w:sz w:val="24"/>
          <w:szCs w:val="24"/>
        </w:rPr>
      </w:pPr>
    </w:p>
    <w:p w:rsidR="00845FF1" w:rsidRPr="00C720FA" w:rsidRDefault="00845FF1" w:rsidP="00C720FA">
      <w:pPr>
        <w:pStyle w:val="BodyText"/>
        <w:tabs>
          <w:tab w:val="left" w:pos="5899"/>
          <w:tab w:val="left" w:pos="6695"/>
        </w:tabs>
        <w:spacing w:line="440" w:lineRule="exact"/>
        <w:ind w:left="4380" w:right="2458" w:hanging="120"/>
        <w:rPr>
          <w:sz w:val="24"/>
          <w:szCs w:val="24"/>
        </w:rPr>
      </w:pPr>
      <w:r w:rsidRPr="00C720FA">
        <w:rPr>
          <w:rFonts w:hint="eastAsia"/>
          <w:sz w:val="24"/>
          <w:szCs w:val="24"/>
        </w:rPr>
        <w:t>×××</w:t>
      </w:r>
      <w:r w:rsidRPr="00C720FA">
        <w:rPr>
          <w:rFonts w:hint="eastAsia"/>
          <w:spacing w:val="-7"/>
          <w:sz w:val="24"/>
          <w:szCs w:val="24"/>
        </w:rPr>
        <w:t>高</w:t>
      </w:r>
      <w:r w:rsidRPr="00C720FA">
        <w:rPr>
          <w:rFonts w:hint="eastAsia"/>
          <w:sz w:val="24"/>
          <w:szCs w:val="24"/>
        </w:rPr>
        <w:t>校（</w:t>
      </w:r>
      <w:r w:rsidRPr="00C720FA">
        <w:rPr>
          <w:rFonts w:hint="eastAsia"/>
          <w:spacing w:val="-5"/>
          <w:sz w:val="24"/>
          <w:szCs w:val="24"/>
        </w:rPr>
        <w:t>盖</w:t>
      </w:r>
      <w:r w:rsidRPr="00C720FA">
        <w:rPr>
          <w:rFonts w:hint="eastAsia"/>
          <w:sz w:val="24"/>
          <w:szCs w:val="24"/>
        </w:rPr>
        <w:t>章</w:t>
      </w:r>
      <w:r w:rsidRPr="00C720FA">
        <w:rPr>
          <w:rFonts w:hint="eastAsia"/>
          <w:spacing w:val="-14"/>
          <w:sz w:val="24"/>
          <w:szCs w:val="24"/>
        </w:rPr>
        <w:t>）</w:t>
      </w:r>
      <w:r w:rsidRPr="00C720FA">
        <w:rPr>
          <w:spacing w:val="-14"/>
          <w:sz w:val="24"/>
          <w:szCs w:val="24"/>
        </w:rPr>
        <w:t xml:space="preserve"> </w:t>
      </w:r>
      <w:r w:rsidRPr="00C720FA">
        <w:rPr>
          <w:sz w:val="24"/>
          <w:szCs w:val="24"/>
        </w:rPr>
        <w:t>2019</w:t>
      </w:r>
      <w:r w:rsidRPr="00C720FA">
        <w:rPr>
          <w:spacing w:val="-82"/>
          <w:sz w:val="24"/>
          <w:szCs w:val="24"/>
        </w:rPr>
        <w:t xml:space="preserve"> </w:t>
      </w:r>
      <w:r w:rsidRPr="00C720FA">
        <w:rPr>
          <w:rFonts w:hint="eastAsia"/>
          <w:sz w:val="24"/>
          <w:szCs w:val="24"/>
        </w:rPr>
        <w:t>年</w:t>
      </w:r>
      <w:r w:rsidRPr="00C720FA">
        <w:rPr>
          <w:sz w:val="24"/>
          <w:szCs w:val="24"/>
        </w:rPr>
        <w:tab/>
      </w:r>
      <w:r w:rsidRPr="00C720FA">
        <w:rPr>
          <w:rFonts w:hint="eastAsia"/>
          <w:sz w:val="24"/>
          <w:szCs w:val="24"/>
        </w:rPr>
        <w:t>月</w:t>
      </w:r>
      <w:r w:rsidRPr="00C720FA">
        <w:rPr>
          <w:sz w:val="24"/>
          <w:szCs w:val="24"/>
        </w:rPr>
        <w:tab/>
      </w:r>
      <w:r w:rsidRPr="00C720FA">
        <w:rPr>
          <w:rFonts w:hint="eastAsia"/>
          <w:sz w:val="24"/>
          <w:szCs w:val="24"/>
        </w:rPr>
        <w:t>日</w:t>
      </w:r>
    </w:p>
    <w:p w:rsidR="00845FF1" w:rsidRPr="00C720FA" w:rsidRDefault="00845FF1" w:rsidP="00C720FA">
      <w:pPr>
        <w:spacing w:line="440" w:lineRule="exact"/>
        <w:rPr>
          <w:sz w:val="24"/>
          <w:szCs w:val="24"/>
        </w:rPr>
        <w:sectPr w:rsidR="00845FF1" w:rsidRPr="00C720FA">
          <w:pgSz w:w="11900" w:h="16840"/>
          <w:pgMar w:top="1440" w:right="1220" w:bottom="1400" w:left="1080" w:header="0" w:footer="1216" w:gutter="0"/>
          <w:cols w:space="720"/>
        </w:sectPr>
      </w:pPr>
    </w:p>
    <w:p w:rsidR="00845FF1" w:rsidRPr="00EF0874" w:rsidRDefault="00845FF1">
      <w:pPr>
        <w:pStyle w:val="Heading1"/>
        <w:spacing w:line="633" w:lineRule="exact"/>
        <w:ind w:left="3875"/>
      </w:pPr>
      <w:r w:rsidRPr="00EF0874">
        <w:rPr>
          <w:rFonts w:hint="eastAsia"/>
        </w:rPr>
        <w:t>江苏省省属高校所属企业基本情况统计汇总表</w:t>
      </w:r>
    </w:p>
    <w:p w:rsidR="00845FF1" w:rsidRPr="00EF0874" w:rsidRDefault="00845FF1">
      <w:pPr>
        <w:pStyle w:val="BodyText"/>
        <w:spacing w:before="4"/>
        <w:rPr>
          <w:rFonts w:ascii="方正小标宋简体"/>
          <w:sz w:val="7"/>
        </w:rPr>
      </w:pPr>
    </w:p>
    <w:p w:rsidR="00845FF1" w:rsidRPr="00EF0874" w:rsidRDefault="00845FF1">
      <w:pPr>
        <w:rPr>
          <w:rFonts w:ascii="方正小标宋简体"/>
          <w:sz w:val="7"/>
        </w:rPr>
        <w:sectPr w:rsidR="00845FF1" w:rsidRPr="00EF0874">
          <w:footerReference w:type="default" r:id="rId12"/>
          <w:type w:val="continuous"/>
          <w:pgSz w:w="16840" w:h="11900" w:orient="landscape"/>
          <w:pgMar w:top="1100" w:right="520" w:bottom="980" w:left="620" w:header="0" w:footer="792" w:gutter="0"/>
          <w:cols w:space="720"/>
        </w:sectPr>
      </w:pPr>
    </w:p>
    <w:p w:rsidR="00845FF1" w:rsidRPr="00EF0874" w:rsidRDefault="00845FF1">
      <w:pPr>
        <w:pStyle w:val="BodyText"/>
        <w:spacing w:before="11"/>
        <w:rPr>
          <w:rFonts w:ascii="方正小标宋简体"/>
          <w:sz w:val="12"/>
        </w:rPr>
      </w:pPr>
    </w:p>
    <w:p w:rsidR="00845FF1" w:rsidRPr="00EF0874" w:rsidRDefault="00845FF1">
      <w:pPr>
        <w:tabs>
          <w:tab w:val="left" w:pos="4189"/>
        </w:tabs>
        <w:ind w:left="231"/>
        <w:rPr>
          <w:rFonts w:ascii="Times New Roman" w:eastAsia="Times New Roman"/>
          <w:b/>
          <w:sz w:val="20"/>
        </w:rPr>
      </w:pPr>
      <w:r w:rsidRPr="00EF0874">
        <w:rPr>
          <w:rFonts w:ascii="Microsoft JhengHei" w:eastAsia="Microsoft JhengHei" w:hint="eastAsia"/>
          <w:b/>
          <w:sz w:val="20"/>
        </w:rPr>
        <w:t>高校名称（盖章</w:t>
      </w:r>
      <w:r w:rsidRPr="00EF0874">
        <w:rPr>
          <w:rFonts w:ascii="Microsoft JhengHei" w:eastAsia="Microsoft JhengHei" w:hint="eastAsia"/>
          <w:b/>
          <w:spacing w:val="-4"/>
          <w:sz w:val="20"/>
        </w:rPr>
        <w:t>）：</w:t>
      </w:r>
      <w:r w:rsidRPr="00EF0874">
        <w:rPr>
          <w:rFonts w:ascii="Times New Roman" w:eastAsia="Times New Roman"/>
          <w:b/>
          <w:sz w:val="20"/>
          <w:u w:val="single"/>
        </w:rPr>
        <w:t xml:space="preserve"> </w:t>
      </w:r>
      <w:r w:rsidRPr="00EF0874">
        <w:rPr>
          <w:rFonts w:ascii="Times New Roman" w:eastAsia="Times New Roman"/>
          <w:b/>
          <w:sz w:val="20"/>
          <w:u w:val="single"/>
        </w:rPr>
        <w:tab/>
      </w:r>
    </w:p>
    <w:p w:rsidR="00845FF1" w:rsidRPr="00EF0874" w:rsidRDefault="00845FF1">
      <w:pPr>
        <w:spacing w:before="73" w:line="408" w:lineRule="auto"/>
        <w:ind w:left="529" w:right="511" w:hanging="298"/>
        <w:rPr>
          <w:sz w:val="20"/>
        </w:rPr>
      </w:pPr>
      <w:r w:rsidRPr="00EF0874">
        <w:br w:type="column"/>
      </w:r>
      <w:r w:rsidRPr="00EF0874">
        <w:rPr>
          <w:rFonts w:hint="eastAsia"/>
          <w:sz w:val="20"/>
        </w:rPr>
        <w:t>【校企清查</w:t>
      </w:r>
      <w:r w:rsidRPr="00EF0874">
        <w:rPr>
          <w:sz w:val="20"/>
        </w:rPr>
        <w:t xml:space="preserve"> </w:t>
      </w:r>
      <w:r w:rsidRPr="00EF0874">
        <w:rPr>
          <w:rFonts w:ascii="Times New Roman" w:eastAsia="Times New Roman"/>
          <w:sz w:val="20"/>
        </w:rPr>
        <w:t xml:space="preserve">01 </w:t>
      </w:r>
      <w:r w:rsidRPr="00EF0874">
        <w:rPr>
          <w:rFonts w:hint="eastAsia"/>
          <w:sz w:val="20"/>
        </w:rPr>
        <w:t>表】单位：户、万元</w:t>
      </w:r>
    </w:p>
    <w:p w:rsidR="00845FF1" w:rsidRPr="00EF0874" w:rsidRDefault="00845FF1">
      <w:pPr>
        <w:spacing w:line="408" w:lineRule="auto"/>
        <w:rPr>
          <w:sz w:val="20"/>
        </w:rPr>
        <w:sectPr w:rsidR="00845FF1" w:rsidRPr="00EF0874">
          <w:footerReference w:type="default" r:id="rId13"/>
          <w:type w:val="continuous"/>
          <w:pgSz w:w="16840" w:h="11900" w:orient="landscape"/>
          <w:pgMar w:top="1600" w:right="520" w:bottom="1560" w:left="620" w:header="720" w:footer="720" w:gutter="0"/>
          <w:cols w:num="2" w:space="720" w:equalWidth="0">
            <w:col w:w="4230" w:space="8961"/>
            <w:col w:w="2509"/>
          </w:cols>
        </w:sect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rPr>
          <w:sz w:val="20"/>
        </w:rPr>
      </w:pPr>
    </w:p>
    <w:p w:rsidR="00845FF1" w:rsidRPr="00EF0874" w:rsidRDefault="00845FF1">
      <w:pPr>
        <w:pStyle w:val="BodyText"/>
        <w:spacing w:before="4"/>
        <w:rPr>
          <w:sz w:val="20"/>
        </w:rPr>
      </w:pPr>
    </w:p>
    <w:p w:rsidR="00845FF1" w:rsidRPr="00EF0874" w:rsidRDefault="00845FF1">
      <w:pPr>
        <w:spacing w:before="76"/>
        <w:ind w:left="231"/>
        <w:rPr>
          <w:sz w:val="16"/>
        </w:rPr>
      </w:pPr>
      <w:r>
        <w:rPr>
          <w:noProof/>
          <w:lang w:val="en-US"/>
        </w:rPr>
        <w:pict>
          <v:shape id="_x0000_s1036" type="#_x0000_t202" style="position:absolute;left:0;text-align:left;margin-left:36.8pt;margin-top:-325.15pt;width:755.9pt;height:323.2pt;z-index:251656704;mso-position-horizontal-relative:page" filled="f" stroked="f">
            <v:textbox inset="0,0,0,0">
              <w:txbxContent>
                <w:tbl>
                  <w:tblPr>
                    <w:tblW w:w="150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2921"/>
                    <w:gridCol w:w="679"/>
                    <w:gridCol w:w="816"/>
                    <w:gridCol w:w="1039"/>
                    <w:gridCol w:w="878"/>
                    <w:gridCol w:w="1077"/>
                    <w:gridCol w:w="1099"/>
                    <w:gridCol w:w="1077"/>
                    <w:gridCol w:w="1079"/>
                    <w:gridCol w:w="1077"/>
                    <w:gridCol w:w="1156"/>
                    <w:gridCol w:w="784"/>
                    <w:gridCol w:w="710"/>
                    <w:gridCol w:w="705"/>
                  </w:tblGrid>
                  <w:tr w:rsidR="00845FF1">
                    <w:trPr>
                      <w:trHeight w:val="436"/>
                    </w:trPr>
                    <w:tc>
                      <w:tcPr>
                        <w:tcW w:w="2921" w:type="dxa"/>
                        <w:vMerge w:val="restart"/>
                      </w:tcPr>
                      <w:p w:rsidR="00845FF1" w:rsidRDefault="00845FF1">
                        <w:pPr>
                          <w:pStyle w:val="TableParagraph"/>
                          <w:rPr>
                            <w:rFonts w:ascii="宋体"/>
                            <w:sz w:val="20"/>
                          </w:rPr>
                        </w:pPr>
                      </w:p>
                      <w:p w:rsidR="00845FF1" w:rsidRDefault="00845FF1">
                        <w:pPr>
                          <w:pStyle w:val="TableParagraph"/>
                          <w:rPr>
                            <w:rFonts w:ascii="宋体"/>
                            <w:sz w:val="20"/>
                          </w:rPr>
                        </w:pPr>
                      </w:p>
                      <w:p w:rsidR="00845FF1" w:rsidRDefault="00845FF1">
                        <w:pPr>
                          <w:pStyle w:val="TableParagraph"/>
                          <w:spacing w:before="11"/>
                          <w:rPr>
                            <w:rFonts w:ascii="宋体"/>
                            <w:sz w:val="29"/>
                          </w:rPr>
                        </w:pPr>
                      </w:p>
                      <w:p w:rsidR="00845FF1" w:rsidRDefault="00845FF1">
                        <w:pPr>
                          <w:pStyle w:val="TableParagraph"/>
                          <w:ind w:left="110"/>
                          <w:rPr>
                            <w:b/>
                            <w:sz w:val="20"/>
                          </w:rPr>
                        </w:pPr>
                        <w:r>
                          <w:rPr>
                            <w:rFonts w:hint="eastAsia"/>
                            <w:b/>
                            <w:sz w:val="20"/>
                          </w:rPr>
                          <w:t>企业类别</w:t>
                        </w:r>
                      </w:p>
                    </w:tc>
                    <w:tc>
                      <w:tcPr>
                        <w:tcW w:w="679" w:type="dxa"/>
                        <w:vMerge w:val="restart"/>
                      </w:tcPr>
                      <w:p w:rsidR="00845FF1" w:rsidRDefault="00845FF1">
                        <w:pPr>
                          <w:pStyle w:val="TableParagraph"/>
                          <w:spacing w:before="26" w:line="283" w:lineRule="auto"/>
                          <w:ind w:left="138" w:right="125"/>
                          <w:jc w:val="both"/>
                          <w:rPr>
                            <w:b/>
                            <w:sz w:val="20"/>
                          </w:rPr>
                        </w:pPr>
                        <w:r>
                          <w:rPr>
                            <w:rFonts w:hint="eastAsia"/>
                            <w:b/>
                            <w:spacing w:val="-9"/>
                            <w:sz w:val="20"/>
                          </w:rPr>
                          <w:t>是否成立资产经营</w:t>
                        </w:r>
                      </w:p>
                      <w:p w:rsidR="00845FF1" w:rsidRDefault="00845FF1">
                        <w:pPr>
                          <w:pStyle w:val="TableParagraph"/>
                          <w:spacing w:line="367" w:lineRule="exact"/>
                          <w:ind w:left="138"/>
                          <w:rPr>
                            <w:b/>
                            <w:sz w:val="20"/>
                          </w:rPr>
                        </w:pPr>
                        <w:r>
                          <w:rPr>
                            <w:rFonts w:hint="eastAsia"/>
                            <w:b/>
                            <w:sz w:val="20"/>
                          </w:rPr>
                          <w:t>公司</w:t>
                        </w:r>
                      </w:p>
                    </w:tc>
                    <w:tc>
                      <w:tcPr>
                        <w:tcW w:w="816" w:type="dxa"/>
                        <w:vMerge w:val="restart"/>
                      </w:tcPr>
                      <w:p w:rsidR="00845FF1" w:rsidRDefault="00845FF1">
                        <w:pPr>
                          <w:pStyle w:val="TableParagraph"/>
                          <w:rPr>
                            <w:rFonts w:ascii="宋体"/>
                            <w:sz w:val="20"/>
                          </w:rPr>
                        </w:pPr>
                      </w:p>
                      <w:p w:rsidR="00845FF1" w:rsidRDefault="00845FF1">
                        <w:pPr>
                          <w:pStyle w:val="TableParagraph"/>
                          <w:rPr>
                            <w:rFonts w:ascii="宋体"/>
                            <w:sz w:val="20"/>
                          </w:rPr>
                        </w:pPr>
                      </w:p>
                      <w:p w:rsidR="00845FF1" w:rsidRDefault="00845FF1">
                        <w:pPr>
                          <w:pStyle w:val="TableParagraph"/>
                          <w:spacing w:before="162" w:line="285" w:lineRule="auto"/>
                          <w:ind w:left="309" w:right="94" w:hanging="202"/>
                          <w:rPr>
                            <w:b/>
                            <w:sz w:val="20"/>
                          </w:rPr>
                        </w:pPr>
                        <w:r>
                          <w:rPr>
                            <w:rFonts w:hint="eastAsia"/>
                            <w:b/>
                            <w:sz w:val="20"/>
                          </w:rPr>
                          <w:t>企业户数</w:t>
                        </w:r>
                      </w:p>
                    </w:tc>
                    <w:tc>
                      <w:tcPr>
                        <w:tcW w:w="1039" w:type="dxa"/>
                        <w:vMerge w:val="restart"/>
                      </w:tcPr>
                      <w:p w:rsidR="00845FF1" w:rsidRDefault="00845FF1">
                        <w:pPr>
                          <w:pStyle w:val="TableParagraph"/>
                          <w:rPr>
                            <w:rFonts w:ascii="宋体"/>
                            <w:sz w:val="20"/>
                          </w:rPr>
                        </w:pPr>
                      </w:p>
                      <w:p w:rsidR="00845FF1" w:rsidRDefault="00845FF1">
                        <w:pPr>
                          <w:pStyle w:val="TableParagraph"/>
                          <w:spacing w:before="10"/>
                          <w:rPr>
                            <w:rFonts w:ascii="宋体"/>
                            <w:sz w:val="15"/>
                          </w:rPr>
                        </w:pPr>
                      </w:p>
                      <w:p w:rsidR="00845FF1" w:rsidRDefault="00845FF1">
                        <w:pPr>
                          <w:pStyle w:val="TableParagraph"/>
                          <w:spacing w:line="283" w:lineRule="auto"/>
                          <w:ind w:left="119" w:right="101"/>
                          <w:jc w:val="center"/>
                          <w:rPr>
                            <w:b/>
                            <w:sz w:val="20"/>
                          </w:rPr>
                        </w:pPr>
                        <w:r>
                          <w:rPr>
                            <w:rFonts w:hint="eastAsia"/>
                            <w:b/>
                            <w:sz w:val="20"/>
                          </w:rPr>
                          <w:t>出资人长期投资账面数</w:t>
                        </w:r>
                      </w:p>
                    </w:tc>
                    <w:tc>
                      <w:tcPr>
                        <w:tcW w:w="878" w:type="dxa"/>
                        <w:vMerge w:val="restart"/>
                      </w:tcPr>
                      <w:p w:rsidR="00845FF1" w:rsidRDefault="00845FF1">
                        <w:pPr>
                          <w:pStyle w:val="TableParagraph"/>
                          <w:rPr>
                            <w:rFonts w:ascii="宋体"/>
                            <w:sz w:val="20"/>
                          </w:rPr>
                        </w:pPr>
                      </w:p>
                      <w:p w:rsidR="00845FF1" w:rsidRDefault="00845FF1">
                        <w:pPr>
                          <w:pStyle w:val="TableParagraph"/>
                          <w:spacing w:before="10"/>
                          <w:rPr>
                            <w:rFonts w:ascii="宋体"/>
                            <w:sz w:val="15"/>
                          </w:rPr>
                        </w:pPr>
                      </w:p>
                      <w:p w:rsidR="00845FF1" w:rsidRDefault="00845FF1">
                        <w:pPr>
                          <w:pStyle w:val="TableParagraph"/>
                          <w:spacing w:line="283" w:lineRule="auto"/>
                          <w:ind w:left="141" w:right="119"/>
                          <w:jc w:val="both"/>
                          <w:rPr>
                            <w:b/>
                            <w:sz w:val="20"/>
                          </w:rPr>
                        </w:pPr>
                        <w:r>
                          <w:rPr>
                            <w:rFonts w:hint="eastAsia"/>
                            <w:b/>
                            <w:sz w:val="20"/>
                          </w:rPr>
                          <w:t>企业实收资本账面数</w:t>
                        </w:r>
                      </w:p>
                    </w:tc>
                    <w:tc>
                      <w:tcPr>
                        <w:tcW w:w="1077" w:type="dxa"/>
                        <w:vMerge w:val="restart"/>
                      </w:tcPr>
                      <w:p w:rsidR="00845FF1" w:rsidRDefault="00845FF1">
                        <w:pPr>
                          <w:pStyle w:val="TableParagraph"/>
                          <w:rPr>
                            <w:rFonts w:ascii="宋体"/>
                            <w:sz w:val="20"/>
                          </w:rPr>
                        </w:pPr>
                      </w:p>
                      <w:p w:rsidR="00845FF1" w:rsidRDefault="00845FF1">
                        <w:pPr>
                          <w:pStyle w:val="TableParagraph"/>
                          <w:spacing w:before="10"/>
                          <w:rPr>
                            <w:rFonts w:ascii="宋体"/>
                            <w:sz w:val="15"/>
                          </w:rPr>
                        </w:pPr>
                      </w:p>
                      <w:p w:rsidR="00845FF1" w:rsidRDefault="00845FF1">
                        <w:pPr>
                          <w:pStyle w:val="TableParagraph"/>
                          <w:spacing w:line="283" w:lineRule="auto"/>
                          <w:ind w:left="139" w:right="119"/>
                          <w:jc w:val="center"/>
                          <w:rPr>
                            <w:b/>
                            <w:sz w:val="20"/>
                          </w:rPr>
                        </w:pPr>
                        <w:r>
                          <w:rPr>
                            <w:rFonts w:hint="eastAsia"/>
                            <w:b/>
                            <w:sz w:val="20"/>
                          </w:rPr>
                          <w:t>历年投资收益累计数</w:t>
                        </w:r>
                      </w:p>
                    </w:tc>
                    <w:tc>
                      <w:tcPr>
                        <w:tcW w:w="5488" w:type="dxa"/>
                        <w:gridSpan w:val="5"/>
                      </w:tcPr>
                      <w:p w:rsidR="00845FF1" w:rsidRDefault="00845FF1">
                        <w:pPr>
                          <w:pStyle w:val="TableParagraph"/>
                          <w:spacing w:before="26"/>
                          <w:ind w:left="2130" w:right="2108"/>
                          <w:jc w:val="center"/>
                          <w:rPr>
                            <w:b/>
                            <w:sz w:val="20"/>
                          </w:rPr>
                        </w:pPr>
                        <w:r>
                          <w:rPr>
                            <w:rFonts w:hint="eastAsia"/>
                            <w:b/>
                            <w:sz w:val="20"/>
                          </w:rPr>
                          <w:t>企业经营状况</w:t>
                        </w:r>
                      </w:p>
                    </w:tc>
                    <w:tc>
                      <w:tcPr>
                        <w:tcW w:w="2199" w:type="dxa"/>
                        <w:gridSpan w:val="3"/>
                      </w:tcPr>
                      <w:p w:rsidR="00845FF1" w:rsidRDefault="00845FF1">
                        <w:pPr>
                          <w:pStyle w:val="TableParagraph"/>
                          <w:spacing w:before="26"/>
                          <w:ind w:left="402"/>
                          <w:rPr>
                            <w:b/>
                            <w:sz w:val="20"/>
                          </w:rPr>
                        </w:pPr>
                        <w:r>
                          <w:rPr>
                            <w:rFonts w:hint="eastAsia"/>
                            <w:b/>
                            <w:sz w:val="20"/>
                          </w:rPr>
                          <w:t>拟采取改革措施</w:t>
                        </w:r>
                      </w:p>
                    </w:tc>
                  </w:tr>
                  <w:tr w:rsidR="00845FF1">
                    <w:trPr>
                      <w:trHeight w:val="434"/>
                    </w:trPr>
                    <w:tc>
                      <w:tcPr>
                        <w:tcW w:w="2921" w:type="dxa"/>
                        <w:vMerge/>
                        <w:tcBorders>
                          <w:top w:val="nil"/>
                        </w:tcBorders>
                      </w:tcPr>
                      <w:p w:rsidR="00845FF1" w:rsidRDefault="00845FF1">
                        <w:pPr>
                          <w:rPr>
                            <w:sz w:val="2"/>
                            <w:szCs w:val="2"/>
                          </w:rPr>
                        </w:pPr>
                      </w:p>
                    </w:tc>
                    <w:tc>
                      <w:tcPr>
                        <w:tcW w:w="679" w:type="dxa"/>
                        <w:vMerge/>
                        <w:tcBorders>
                          <w:top w:val="nil"/>
                        </w:tcBorders>
                      </w:tcPr>
                      <w:p w:rsidR="00845FF1" w:rsidRDefault="00845FF1">
                        <w:pPr>
                          <w:rPr>
                            <w:sz w:val="2"/>
                            <w:szCs w:val="2"/>
                          </w:rPr>
                        </w:pPr>
                      </w:p>
                    </w:tc>
                    <w:tc>
                      <w:tcPr>
                        <w:tcW w:w="816" w:type="dxa"/>
                        <w:vMerge/>
                        <w:tcBorders>
                          <w:top w:val="nil"/>
                        </w:tcBorders>
                      </w:tcPr>
                      <w:p w:rsidR="00845FF1" w:rsidRDefault="00845FF1">
                        <w:pPr>
                          <w:rPr>
                            <w:sz w:val="2"/>
                            <w:szCs w:val="2"/>
                          </w:rPr>
                        </w:pPr>
                      </w:p>
                    </w:tc>
                    <w:tc>
                      <w:tcPr>
                        <w:tcW w:w="1039" w:type="dxa"/>
                        <w:vMerge/>
                        <w:tcBorders>
                          <w:top w:val="nil"/>
                        </w:tcBorders>
                      </w:tcPr>
                      <w:p w:rsidR="00845FF1" w:rsidRDefault="00845FF1">
                        <w:pPr>
                          <w:rPr>
                            <w:sz w:val="2"/>
                            <w:szCs w:val="2"/>
                          </w:rPr>
                        </w:pPr>
                      </w:p>
                    </w:tc>
                    <w:tc>
                      <w:tcPr>
                        <w:tcW w:w="878" w:type="dxa"/>
                        <w:vMerge/>
                        <w:tcBorders>
                          <w:top w:val="nil"/>
                        </w:tcBorders>
                      </w:tcPr>
                      <w:p w:rsidR="00845FF1" w:rsidRDefault="00845FF1">
                        <w:pPr>
                          <w:rPr>
                            <w:sz w:val="2"/>
                            <w:szCs w:val="2"/>
                          </w:rPr>
                        </w:pPr>
                      </w:p>
                    </w:tc>
                    <w:tc>
                      <w:tcPr>
                        <w:tcW w:w="1077" w:type="dxa"/>
                        <w:vMerge/>
                        <w:tcBorders>
                          <w:top w:val="nil"/>
                        </w:tcBorders>
                      </w:tcPr>
                      <w:p w:rsidR="00845FF1" w:rsidRDefault="00845FF1">
                        <w:pPr>
                          <w:rPr>
                            <w:sz w:val="2"/>
                            <w:szCs w:val="2"/>
                          </w:rPr>
                        </w:pPr>
                      </w:p>
                    </w:tc>
                    <w:tc>
                      <w:tcPr>
                        <w:tcW w:w="2176" w:type="dxa"/>
                        <w:gridSpan w:val="2"/>
                      </w:tcPr>
                      <w:p w:rsidR="00845FF1" w:rsidRDefault="00845FF1">
                        <w:pPr>
                          <w:pStyle w:val="TableParagraph"/>
                          <w:spacing w:before="21"/>
                          <w:ind w:left="493"/>
                          <w:rPr>
                            <w:b/>
                            <w:sz w:val="20"/>
                          </w:rPr>
                        </w:pPr>
                        <w:r>
                          <w:rPr>
                            <w:rFonts w:hint="eastAsia"/>
                            <w:b/>
                            <w:sz w:val="20"/>
                          </w:rPr>
                          <w:t>正常经营企业</w:t>
                        </w:r>
                      </w:p>
                    </w:tc>
                    <w:tc>
                      <w:tcPr>
                        <w:tcW w:w="3312" w:type="dxa"/>
                        <w:gridSpan w:val="3"/>
                      </w:tcPr>
                      <w:p w:rsidR="00845FF1" w:rsidRDefault="00845FF1">
                        <w:pPr>
                          <w:pStyle w:val="TableParagraph"/>
                          <w:spacing w:before="21"/>
                          <w:ind w:left="1242" w:right="1220"/>
                          <w:jc w:val="center"/>
                          <w:rPr>
                            <w:b/>
                            <w:sz w:val="20"/>
                          </w:rPr>
                        </w:pPr>
                        <w:r>
                          <w:rPr>
                            <w:rFonts w:hint="eastAsia"/>
                            <w:b/>
                            <w:sz w:val="20"/>
                          </w:rPr>
                          <w:t>停业企业</w:t>
                        </w:r>
                      </w:p>
                    </w:tc>
                    <w:tc>
                      <w:tcPr>
                        <w:tcW w:w="784" w:type="dxa"/>
                        <w:vMerge w:val="restart"/>
                      </w:tcPr>
                      <w:p w:rsidR="00845FF1" w:rsidRDefault="00845FF1">
                        <w:pPr>
                          <w:pStyle w:val="TableParagraph"/>
                          <w:rPr>
                            <w:rFonts w:ascii="宋体"/>
                            <w:sz w:val="20"/>
                          </w:rPr>
                        </w:pPr>
                      </w:p>
                      <w:p w:rsidR="00845FF1" w:rsidRDefault="00845FF1">
                        <w:pPr>
                          <w:pStyle w:val="TableParagraph"/>
                          <w:spacing w:before="5"/>
                          <w:rPr>
                            <w:rFonts w:ascii="宋体"/>
                            <w:sz w:val="15"/>
                          </w:rPr>
                        </w:pPr>
                      </w:p>
                      <w:p w:rsidR="00845FF1" w:rsidRDefault="00845FF1">
                        <w:pPr>
                          <w:pStyle w:val="TableParagraph"/>
                          <w:spacing w:line="280" w:lineRule="auto"/>
                          <w:ind w:left="191" w:right="177"/>
                          <w:rPr>
                            <w:b/>
                            <w:sz w:val="20"/>
                          </w:rPr>
                        </w:pPr>
                        <w:r>
                          <w:rPr>
                            <w:rFonts w:hint="eastAsia"/>
                            <w:b/>
                            <w:sz w:val="20"/>
                          </w:rPr>
                          <w:t>清理关闭</w:t>
                        </w:r>
                      </w:p>
                    </w:tc>
                    <w:tc>
                      <w:tcPr>
                        <w:tcW w:w="710" w:type="dxa"/>
                        <w:vMerge w:val="restart"/>
                      </w:tcPr>
                      <w:p w:rsidR="00845FF1" w:rsidRDefault="00845FF1">
                        <w:pPr>
                          <w:pStyle w:val="TableParagraph"/>
                          <w:rPr>
                            <w:rFonts w:ascii="宋体"/>
                            <w:sz w:val="20"/>
                          </w:rPr>
                        </w:pPr>
                      </w:p>
                      <w:p w:rsidR="00845FF1" w:rsidRDefault="00845FF1">
                        <w:pPr>
                          <w:pStyle w:val="TableParagraph"/>
                          <w:spacing w:before="5"/>
                          <w:rPr>
                            <w:rFonts w:ascii="宋体"/>
                            <w:sz w:val="15"/>
                          </w:rPr>
                        </w:pPr>
                      </w:p>
                      <w:p w:rsidR="00845FF1" w:rsidRDefault="00845FF1">
                        <w:pPr>
                          <w:pStyle w:val="TableParagraph"/>
                          <w:spacing w:line="280" w:lineRule="auto"/>
                          <w:ind w:left="161" w:right="134"/>
                          <w:rPr>
                            <w:b/>
                            <w:sz w:val="20"/>
                          </w:rPr>
                        </w:pPr>
                        <w:r>
                          <w:rPr>
                            <w:rFonts w:hint="eastAsia"/>
                            <w:b/>
                            <w:sz w:val="20"/>
                          </w:rPr>
                          <w:t>脱钩剥离</w:t>
                        </w:r>
                      </w:p>
                    </w:tc>
                    <w:tc>
                      <w:tcPr>
                        <w:tcW w:w="705" w:type="dxa"/>
                        <w:vMerge w:val="restart"/>
                      </w:tcPr>
                      <w:p w:rsidR="00845FF1" w:rsidRDefault="00845FF1">
                        <w:pPr>
                          <w:pStyle w:val="TableParagraph"/>
                          <w:rPr>
                            <w:rFonts w:ascii="宋体"/>
                            <w:sz w:val="20"/>
                          </w:rPr>
                        </w:pPr>
                      </w:p>
                      <w:p w:rsidR="00845FF1" w:rsidRDefault="00845FF1">
                        <w:pPr>
                          <w:pStyle w:val="TableParagraph"/>
                          <w:spacing w:before="5"/>
                          <w:rPr>
                            <w:rFonts w:ascii="宋体"/>
                            <w:sz w:val="15"/>
                          </w:rPr>
                        </w:pPr>
                      </w:p>
                      <w:p w:rsidR="00845FF1" w:rsidRDefault="00845FF1">
                        <w:pPr>
                          <w:pStyle w:val="TableParagraph"/>
                          <w:spacing w:line="280" w:lineRule="auto"/>
                          <w:ind w:left="154" w:right="135"/>
                          <w:rPr>
                            <w:b/>
                            <w:sz w:val="20"/>
                          </w:rPr>
                        </w:pPr>
                        <w:r>
                          <w:rPr>
                            <w:rFonts w:hint="eastAsia"/>
                            <w:b/>
                            <w:sz w:val="20"/>
                          </w:rPr>
                          <w:t>保留管理</w:t>
                        </w:r>
                      </w:p>
                    </w:tc>
                  </w:tr>
                  <w:tr w:rsidR="00845FF1">
                    <w:trPr>
                      <w:trHeight w:val="1283"/>
                    </w:trPr>
                    <w:tc>
                      <w:tcPr>
                        <w:tcW w:w="2921" w:type="dxa"/>
                        <w:vMerge/>
                        <w:tcBorders>
                          <w:top w:val="nil"/>
                        </w:tcBorders>
                      </w:tcPr>
                      <w:p w:rsidR="00845FF1" w:rsidRDefault="00845FF1">
                        <w:pPr>
                          <w:rPr>
                            <w:sz w:val="2"/>
                            <w:szCs w:val="2"/>
                          </w:rPr>
                        </w:pPr>
                      </w:p>
                    </w:tc>
                    <w:tc>
                      <w:tcPr>
                        <w:tcW w:w="679" w:type="dxa"/>
                        <w:vMerge/>
                        <w:tcBorders>
                          <w:top w:val="nil"/>
                        </w:tcBorders>
                      </w:tcPr>
                      <w:p w:rsidR="00845FF1" w:rsidRDefault="00845FF1">
                        <w:pPr>
                          <w:rPr>
                            <w:sz w:val="2"/>
                            <w:szCs w:val="2"/>
                          </w:rPr>
                        </w:pPr>
                      </w:p>
                    </w:tc>
                    <w:tc>
                      <w:tcPr>
                        <w:tcW w:w="816" w:type="dxa"/>
                        <w:vMerge/>
                        <w:tcBorders>
                          <w:top w:val="nil"/>
                        </w:tcBorders>
                      </w:tcPr>
                      <w:p w:rsidR="00845FF1" w:rsidRDefault="00845FF1">
                        <w:pPr>
                          <w:rPr>
                            <w:sz w:val="2"/>
                            <w:szCs w:val="2"/>
                          </w:rPr>
                        </w:pPr>
                      </w:p>
                    </w:tc>
                    <w:tc>
                      <w:tcPr>
                        <w:tcW w:w="1039" w:type="dxa"/>
                        <w:vMerge/>
                        <w:tcBorders>
                          <w:top w:val="nil"/>
                        </w:tcBorders>
                      </w:tcPr>
                      <w:p w:rsidR="00845FF1" w:rsidRDefault="00845FF1">
                        <w:pPr>
                          <w:rPr>
                            <w:sz w:val="2"/>
                            <w:szCs w:val="2"/>
                          </w:rPr>
                        </w:pPr>
                      </w:p>
                    </w:tc>
                    <w:tc>
                      <w:tcPr>
                        <w:tcW w:w="878" w:type="dxa"/>
                        <w:vMerge/>
                        <w:tcBorders>
                          <w:top w:val="nil"/>
                        </w:tcBorders>
                      </w:tcPr>
                      <w:p w:rsidR="00845FF1" w:rsidRDefault="00845FF1">
                        <w:pPr>
                          <w:rPr>
                            <w:sz w:val="2"/>
                            <w:szCs w:val="2"/>
                          </w:rPr>
                        </w:pPr>
                      </w:p>
                    </w:tc>
                    <w:tc>
                      <w:tcPr>
                        <w:tcW w:w="1077" w:type="dxa"/>
                        <w:vMerge/>
                        <w:tcBorders>
                          <w:top w:val="nil"/>
                        </w:tcBorders>
                      </w:tcPr>
                      <w:p w:rsidR="00845FF1" w:rsidRDefault="00845FF1">
                        <w:pPr>
                          <w:rPr>
                            <w:sz w:val="2"/>
                            <w:szCs w:val="2"/>
                          </w:rPr>
                        </w:pPr>
                      </w:p>
                    </w:tc>
                    <w:tc>
                      <w:tcPr>
                        <w:tcW w:w="1099" w:type="dxa"/>
                      </w:tcPr>
                      <w:p w:rsidR="00845FF1" w:rsidRDefault="00845FF1">
                        <w:pPr>
                          <w:pStyle w:val="TableParagraph"/>
                          <w:rPr>
                            <w:rFonts w:ascii="宋体"/>
                            <w:sz w:val="20"/>
                          </w:rPr>
                        </w:pPr>
                      </w:p>
                      <w:p w:rsidR="00845FF1" w:rsidRDefault="00845FF1">
                        <w:pPr>
                          <w:pStyle w:val="TableParagraph"/>
                          <w:spacing w:before="8"/>
                          <w:rPr>
                            <w:rFonts w:ascii="宋体"/>
                            <w:sz w:val="14"/>
                          </w:rPr>
                        </w:pPr>
                      </w:p>
                      <w:p w:rsidR="00845FF1" w:rsidRDefault="00845FF1">
                        <w:pPr>
                          <w:pStyle w:val="TableParagraph"/>
                          <w:ind w:left="152"/>
                          <w:rPr>
                            <w:b/>
                            <w:sz w:val="20"/>
                          </w:rPr>
                        </w:pPr>
                        <w:r>
                          <w:rPr>
                            <w:rFonts w:hint="eastAsia"/>
                            <w:b/>
                            <w:sz w:val="20"/>
                          </w:rPr>
                          <w:t>盈利企业</w:t>
                        </w:r>
                      </w:p>
                    </w:tc>
                    <w:tc>
                      <w:tcPr>
                        <w:tcW w:w="1077" w:type="dxa"/>
                      </w:tcPr>
                      <w:p w:rsidR="00845FF1" w:rsidRDefault="00845FF1">
                        <w:pPr>
                          <w:pStyle w:val="TableParagraph"/>
                          <w:rPr>
                            <w:rFonts w:ascii="宋体"/>
                            <w:sz w:val="20"/>
                          </w:rPr>
                        </w:pPr>
                      </w:p>
                      <w:p w:rsidR="00845FF1" w:rsidRDefault="00845FF1">
                        <w:pPr>
                          <w:pStyle w:val="TableParagraph"/>
                          <w:spacing w:before="8"/>
                          <w:rPr>
                            <w:rFonts w:ascii="宋体"/>
                            <w:sz w:val="14"/>
                          </w:rPr>
                        </w:pPr>
                      </w:p>
                      <w:p w:rsidR="00845FF1" w:rsidRDefault="00845FF1">
                        <w:pPr>
                          <w:pStyle w:val="TableParagraph"/>
                          <w:ind w:left="140"/>
                          <w:rPr>
                            <w:b/>
                            <w:sz w:val="20"/>
                          </w:rPr>
                        </w:pPr>
                        <w:r>
                          <w:rPr>
                            <w:rFonts w:hint="eastAsia"/>
                            <w:b/>
                            <w:sz w:val="20"/>
                          </w:rPr>
                          <w:t>亏损企业</w:t>
                        </w:r>
                      </w:p>
                    </w:tc>
                    <w:tc>
                      <w:tcPr>
                        <w:tcW w:w="1079" w:type="dxa"/>
                      </w:tcPr>
                      <w:p w:rsidR="00845FF1" w:rsidRDefault="00845FF1">
                        <w:pPr>
                          <w:pStyle w:val="TableParagraph"/>
                          <w:spacing w:before="12"/>
                          <w:rPr>
                            <w:rFonts w:ascii="宋体"/>
                            <w:sz w:val="17"/>
                          </w:rPr>
                        </w:pPr>
                      </w:p>
                      <w:p w:rsidR="00845FF1" w:rsidRDefault="00845FF1">
                        <w:pPr>
                          <w:pStyle w:val="TableParagraph"/>
                          <w:spacing w:line="283" w:lineRule="auto"/>
                          <w:ind w:left="345" w:right="124" w:hanging="202"/>
                          <w:rPr>
                            <w:b/>
                            <w:sz w:val="20"/>
                          </w:rPr>
                        </w:pPr>
                        <w:r>
                          <w:rPr>
                            <w:rFonts w:hint="eastAsia"/>
                            <w:b/>
                            <w:sz w:val="20"/>
                          </w:rPr>
                          <w:t>停业</w:t>
                        </w:r>
                        <w:r>
                          <w:rPr>
                            <w:b/>
                            <w:sz w:val="20"/>
                          </w:rPr>
                          <w:t xml:space="preserve"> </w:t>
                        </w:r>
                        <w:r>
                          <w:rPr>
                            <w:rFonts w:ascii="Times New Roman" w:eastAsia="Times New Roman"/>
                            <w:b/>
                            <w:sz w:val="20"/>
                          </w:rPr>
                          <w:t xml:space="preserve">3 </w:t>
                        </w:r>
                        <w:r>
                          <w:rPr>
                            <w:rFonts w:hint="eastAsia"/>
                            <w:b/>
                            <w:sz w:val="20"/>
                          </w:rPr>
                          <w:t>年以内</w:t>
                        </w:r>
                      </w:p>
                    </w:tc>
                    <w:tc>
                      <w:tcPr>
                        <w:tcW w:w="1077" w:type="dxa"/>
                      </w:tcPr>
                      <w:p w:rsidR="00845FF1" w:rsidRDefault="00845FF1">
                        <w:pPr>
                          <w:pStyle w:val="TableParagraph"/>
                          <w:spacing w:before="12"/>
                          <w:rPr>
                            <w:rFonts w:ascii="宋体"/>
                            <w:sz w:val="17"/>
                          </w:rPr>
                        </w:pPr>
                      </w:p>
                      <w:p w:rsidR="00845FF1" w:rsidRDefault="00845FF1">
                        <w:pPr>
                          <w:pStyle w:val="TableParagraph"/>
                          <w:spacing w:line="283" w:lineRule="auto"/>
                          <w:ind w:left="242" w:right="121" w:hanging="101"/>
                          <w:rPr>
                            <w:b/>
                            <w:sz w:val="20"/>
                          </w:rPr>
                        </w:pPr>
                        <w:r>
                          <w:rPr>
                            <w:rFonts w:hint="eastAsia"/>
                            <w:b/>
                            <w:sz w:val="20"/>
                          </w:rPr>
                          <w:t>停业</w:t>
                        </w:r>
                        <w:r>
                          <w:rPr>
                            <w:b/>
                            <w:sz w:val="20"/>
                          </w:rPr>
                          <w:t xml:space="preserve"> </w:t>
                        </w:r>
                        <w:r>
                          <w:rPr>
                            <w:rFonts w:ascii="Times New Roman" w:eastAsia="Times New Roman"/>
                            <w:b/>
                            <w:sz w:val="20"/>
                          </w:rPr>
                          <w:t xml:space="preserve">3 </w:t>
                        </w:r>
                        <w:r>
                          <w:rPr>
                            <w:rFonts w:hint="eastAsia"/>
                            <w:b/>
                            <w:sz w:val="20"/>
                          </w:rPr>
                          <w:t>年及以上</w:t>
                        </w:r>
                      </w:p>
                    </w:tc>
                    <w:tc>
                      <w:tcPr>
                        <w:tcW w:w="1156" w:type="dxa"/>
                      </w:tcPr>
                      <w:p w:rsidR="00845FF1" w:rsidRDefault="00845FF1">
                        <w:pPr>
                          <w:pStyle w:val="TableParagraph"/>
                          <w:spacing w:before="12"/>
                          <w:rPr>
                            <w:rFonts w:ascii="宋体"/>
                            <w:sz w:val="17"/>
                          </w:rPr>
                        </w:pPr>
                      </w:p>
                      <w:p w:rsidR="00845FF1" w:rsidRDefault="00845FF1">
                        <w:pPr>
                          <w:pStyle w:val="TableParagraph"/>
                          <w:spacing w:line="283" w:lineRule="auto"/>
                          <w:ind w:left="382" w:right="156" w:hanging="200"/>
                          <w:rPr>
                            <w:b/>
                            <w:sz w:val="20"/>
                          </w:rPr>
                        </w:pPr>
                        <w:r>
                          <w:rPr>
                            <w:rFonts w:hint="eastAsia"/>
                            <w:b/>
                            <w:sz w:val="20"/>
                          </w:rPr>
                          <w:t>已吊销未注销</w:t>
                        </w:r>
                      </w:p>
                    </w:tc>
                    <w:tc>
                      <w:tcPr>
                        <w:tcW w:w="784" w:type="dxa"/>
                        <w:vMerge/>
                        <w:tcBorders>
                          <w:top w:val="nil"/>
                        </w:tcBorders>
                      </w:tcPr>
                      <w:p w:rsidR="00845FF1" w:rsidRDefault="00845FF1">
                        <w:pPr>
                          <w:rPr>
                            <w:sz w:val="2"/>
                            <w:szCs w:val="2"/>
                          </w:rPr>
                        </w:pPr>
                      </w:p>
                    </w:tc>
                    <w:tc>
                      <w:tcPr>
                        <w:tcW w:w="710" w:type="dxa"/>
                        <w:vMerge/>
                        <w:tcBorders>
                          <w:top w:val="nil"/>
                        </w:tcBorders>
                      </w:tcPr>
                      <w:p w:rsidR="00845FF1" w:rsidRDefault="00845FF1">
                        <w:pPr>
                          <w:rPr>
                            <w:sz w:val="2"/>
                            <w:szCs w:val="2"/>
                          </w:rPr>
                        </w:pPr>
                      </w:p>
                    </w:tc>
                    <w:tc>
                      <w:tcPr>
                        <w:tcW w:w="705" w:type="dxa"/>
                        <w:vMerge/>
                        <w:tcBorders>
                          <w:top w:val="nil"/>
                        </w:tcBorders>
                      </w:tcPr>
                      <w:p w:rsidR="00845FF1" w:rsidRDefault="00845FF1">
                        <w:pPr>
                          <w:rPr>
                            <w:sz w:val="2"/>
                            <w:szCs w:val="2"/>
                          </w:rPr>
                        </w:pPr>
                      </w:p>
                    </w:tc>
                  </w:tr>
                  <w:tr w:rsidR="00845FF1">
                    <w:trPr>
                      <w:trHeight w:val="762"/>
                    </w:trPr>
                    <w:tc>
                      <w:tcPr>
                        <w:tcW w:w="2921" w:type="dxa"/>
                      </w:tcPr>
                      <w:p w:rsidR="00845FF1" w:rsidRDefault="00845FF1">
                        <w:pPr>
                          <w:pStyle w:val="TableParagraph"/>
                          <w:spacing w:before="8"/>
                          <w:rPr>
                            <w:rFonts w:ascii="宋体"/>
                            <w:sz w:val="14"/>
                          </w:rPr>
                        </w:pPr>
                      </w:p>
                      <w:p w:rsidR="00845FF1" w:rsidRDefault="00845FF1">
                        <w:pPr>
                          <w:pStyle w:val="TableParagraph"/>
                          <w:ind w:left="959"/>
                          <w:rPr>
                            <w:b/>
                            <w:sz w:val="20"/>
                          </w:rPr>
                        </w:pPr>
                        <w:r>
                          <w:rPr>
                            <w:rFonts w:hint="eastAsia"/>
                            <w:b/>
                            <w:sz w:val="20"/>
                          </w:rPr>
                          <w:t>高校合计数</w:t>
                        </w:r>
                      </w:p>
                    </w:tc>
                    <w:tc>
                      <w:tcPr>
                        <w:tcW w:w="679" w:type="dxa"/>
                      </w:tcPr>
                      <w:p w:rsidR="00845FF1" w:rsidRDefault="00845FF1">
                        <w:pPr>
                          <w:pStyle w:val="TableParagraph"/>
                          <w:rPr>
                            <w:rFonts w:ascii="Times New Roman"/>
                            <w:sz w:val="18"/>
                          </w:rPr>
                        </w:pPr>
                      </w:p>
                    </w:tc>
                    <w:tc>
                      <w:tcPr>
                        <w:tcW w:w="816" w:type="dxa"/>
                      </w:tcPr>
                      <w:p w:rsidR="00845FF1" w:rsidRDefault="00845FF1">
                        <w:pPr>
                          <w:pStyle w:val="TableParagraph"/>
                          <w:rPr>
                            <w:rFonts w:ascii="Times New Roman"/>
                            <w:sz w:val="18"/>
                          </w:rPr>
                        </w:pPr>
                      </w:p>
                    </w:tc>
                    <w:tc>
                      <w:tcPr>
                        <w:tcW w:w="1039" w:type="dxa"/>
                      </w:tcPr>
                      <w:p w:rsidR="00845FF1" w:rsidRDefault="00845FF1">
                        <w:pPr>
                          <w:pStyle w:val="TableParagraph"/>
                          <w:rPr>
                            <w:rFonts w:ascii="Times New Roman"/>
                            <w:sz w:val="18"/>
                          </w:rPr>
                        </w:pPr>
                      </w:p>
                    </w:tc>
                    <w:tc>
                      <w:tcPr>
                        <w:tcW w:w="878"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9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7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156" w:type="dxa"/>
                      </w:tcPr>
                      <w:p w:rsidR="00845FF1" w:rsidRDefault="00845FF1">
                        <w:pPr>
                          <w:pStyle w:val="TableParagraph"/>
                          <w:rPr>
                            <w:rFonts w:ascii="Times New Roman"/>
                            <w:sz w:val="18"/>
                          </w:rPr>
                        </w:pPr>
                      </w:p>
                    </w:tc>
                    <w:tc>
                      <w:tcPr>
                        <w:tcW w:w="784" w:type="dxa"/>
                      </w:tcPr>
                      <w:p w:rsidR="00845FF1" w:rsidRDefault="00845FF1">
                        <w:pPr>
                          <w:pStyle w:val="TableParagraph"/>
                          <w:rPr>
                            <w:rFonts w:ascii="Times New Roman"/>
                            <w:sz w:val="18"/>
                          </w:rPr>
                        </w:pPr>
                      </w:p>
                    </w:tc>
                    <w:tc>
                      <w:tcPr>
                        <w:tcW w:w="710" w:type="dxa"/>
                      </w:tcPr>
                      <w:p w:rsidR="00845FF1" w:rsidRDefault="00845FF1">
                        <w:pPr>
                          <w:pStyle w:val="TableParagraph"/>
                          <w:rPr>
                            <w:rFonts w:ascii="Times New Roman"/>
                            <w:sz w:val="18"/>
                          </w:rPr>
                        </w:pPr>
                      </w:p>
                    </w:tc>
                    <w:tc>
                      <w:tcPr>
                        <w:tcW w:w="705" w:type="dxa"/>
                      </w:tcPr>
                      <w:p w:rsidR="00845FF1" w:rsidRDefault="00845FF1">
                        <w:pPr>
                          <w:pStyle w:val="TableParagraph"/>
                          <w:rPr>
                            <w:rFonts w:ascii="Times New Roman"/>
                            <w:sz w:val="18"/>
                          </w:rPr>
                        </w:pPr>
                      </w:p>
                    </w:tc>
                  </w:tr>
                  <w:tr w:rsidR="00845FF1">
                    <w:trPr>
                      <w:trHeight w:val="866"/>
                    </w:trPr>
                    <w:tc>
                      <w:tcPr>
                        <w:tcW w:w="2921" w:type="dxa"/>
                      </w:tcPr>
                      <w:p w:rsidR="00845FF1" w:rsidRDefault="00845FF1">
                        <w:pPr>
                          <w:pStyle w:val="TableParagraph"/>
                          <w:spacing w:before="21"/>
                          <w:ind w:left="110"/>
                          <w:rPr>
                            <w:b/>
                            <w:sz w:val="20"/>
                          </w:rPr>
                        </w:pPr>
                        <w:r>
                          <w:rPr>
                            <w:rFonts w:hint="eastAsia"/>
                            <w:b/>
                            <w:sz w:val="20"/>
                          </w:rPr>
                          <w:t>一、高校直接出资办企业（一</w:t>
                        </w:r>
                      </w:p>
                      <w:p w:rsidR="00845FF1" w:rsidRDefault="00845FF1">
                        <w:pPr>
                          <w:pStyle w:val="TableParagraph"/>
                          <w:spacing w:before="70"/>
                          <w:ind w:left="110"/>
                          <w:rPr>
                            <w:b/>
                            <w:sz w:val="20"/>
                          </w:rPr>
                        </w:pPr>
                        <w:r>
                          <w:rPr>
                            <w:rFonts w:hint="eastAsia"/>
                            <w:b/>
                            <w:sz w:val="20"/>
                          </w:rPr>
                          <w:t>级企业）小计数</w:t>
                        </w:r>
                      </w:p>
                    </w:tc>
                    <w:tc>
                      <w:tcPr>
                        <w:tcW w:w="679" w:type="dxa"/>
                      </w:tcPr>
                      <w:p w:rsidR="00845FF1" w:rsidRDefault="00845FF1">
                        <w:pPr>
                          <w:pStyle w:val="TableParagraph"/>
                          <w:spacing w:before="9"/>
                          <w:rPr>
                            <w:rFonts w:ascii="宋体"/>
                            <w:sz w:val="24"/>
                          </w:rPr>
                        </w:pPr>
                      </w:p>
                      <w:p w:rsidR="00845FF1" w:rsidRDefault="00845FF1">
                        <w:pPr>
                          <w:pStyle w:val="TableParagraph"/>
                          <w:ind w:right="120"/>
                          <w:jc w:val="right"/>
                          <w:rPr>
                            <w:rFonts w:ascii="Times New Roman" w:hAnsi="Times New Roman"/>
                            <w:sz w:val="20"/>
                          </w:rPr>
                        </w:pPr>
                        <w:r>
                          <w:rPr>
                            <w:rFonts w:ascii="Times New Roman" w:hAnsi="Times New Roman"/>
                            <w:sz w:val="20"/>
                          </w:rPr>
                          <w:t>——</w:t>
                        </w:r>
                      </w:p>
                    </w:tc>
                    <w:tc>
                      <w:tcPr>
                        <w:tcW w:w="816" w:type="dxa"/>
                      </w:tcPr>
                      <w:p w:rsidR="00845FF1" w:rsidRDefault="00845FF1">
                        <w:pPr>
                          <w:pStyle w:val="TableParagraph"/>
                          <w:rPr>
                            <w:rFonts w:ascii="Times New Roman"/>
                            <w:sz w:val="18"/>
                          </w:rPr>
                        </w:pPr>
                      </w:p>
                    </w:tc>
                    <w:tc>
                      <w:tcPr>
                        <w:tcW w:w="1039" w:type="dxa"/>
                      </w:tcPr>
                      <w:p w:rsidR="00845FF1" w:rsidRDefault="00845FF1">
                        <w:pPr>
                          <w:pStyle w:val="TableParagraph"/>
                          <w:rPr>
                            <w:rFonts w:ascii="Times New Roman"/>
                            <w:sz w:val="18"/>
                          </w:rPr>
                        </w:pPr>
                      </w:p>
                    </w:tc>
                    <w:tc>
                      <w:tcPr>
                        <w:tcW w:w="878"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9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7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156" w:type="dxa"/>
                      </w:tcPr>
                      <w:p w:rsidR="00845FF1" w:rsidRDefault="00845FF1">
                        <w:pPr>
                          <w:pStyle w:val="TableParagraph"/>
                          <w:rPr>
                            <w:rFonts w:ascii="Times New Roman"/>
                            <w:sz w:val="18"/>
                          </w:rPr>
                        </w:pPr>
                      </w:p>
                    </w:tc>
                    <w:tc>
                      <w:tcPr>
                        <w:tcW w:w="784" w:type="dxa"/>
                      </w:tcPr>
                      <w:p w:rsidR="00845FF1" w:rsidRDefault="00845FF1">
                        <w:pPr>
                          <w:pStyle w:val="TableParagraph"/>
                          <w:rPr>
                            <w:rFonts w:ascii="Times New Roman"/>
                            <w:sz w:val="18"/>
                          </w:rPr>
                        </w:pPr>
                      </w:p>
                    </w:tc>
                    <w:tc>
                      <w:tcPr>
                        <w:tcW w:w="710" w:type="dxa"/>
                      </w:tcPr>
                      <w:p w:rsidR="00845FF1" w:rsidRDefault="00845FF1">
                        <w:pPr>
                          <w:pStyle w:val="TableParagraph"/>
                          <w:rPr>
                            <w:rFonts w:ascii="Times New Roman"/>
                            <w:sz w:val="18"/>
                          </w:rPr>
                        </w:pPr>
                      </w:p>
                    </w:tc>
                    <w:tc>
                      <w:tcPr>
                        <w:tcW w:w="705" w:type="dxa"/>
                      </w:tcPr>
                      <w:p w:rsidR="00845FF1" w:rsidRDefault="00845FF1">
                        <w:pPr>
                          <w:pStyle w:val="TableParagraph"/>
                          <w:rPr>
                            <w:rFonts w:ascii="Times New Roman"/>
                            <w:sz w:val="18"/>
                          </w:rPr>
                        </w:pPr>
                      </w:p>
                    </w:tc>
                  </w:tr>
                  <w:tr w:rsidR="00845FF1">
                    <w:trPr>
                      <w:trHeight w:val="873"/>
                    </w:trPr>
                    <w:tc>
                      <w:tcPr>
                        <w:tcW w:w="2921" w:type="dxa"/>
                      </w:tcPr>
                      <w:p w:rsidR="00845FF1" w:rsidRDefault="00845FF1">
                        <w:pPr>
                          <w:pStyle w:val="TableParagraph"/>
                          <w:spacing w:before="29"/>
                          <w:ind w:left="110"/>
                          <w:rPr>
                            <w:b/>
                            <w:sz w:val="20"/>
                          </w:rPr>
                        </w:pPr>
                        <w:r>
                          <w:rPr>
                            <w:rFonts w:hint="eastAsia"/>
                            <w:b/>
                            <w:sz w:val="20"/>
                          </w:rPr>
                          <w:t>二、一级企业再投资办企业（二</w:t>
                        </w:r>
                      </w:p>
                      <w:p w:rsidR="00845FF1" w:rsidRDefault="00845FF1">
                        <w:pPr>
                          <w:pStyle w:val="TableParagraph"/>
                          <w:spacing w:before="62"/>
                          <w:ind w:left="110"/>
                          <w:rPr>
                            <w:b/>
                            <w:sz w:val="20"/>
                          </w:rPr>
                        </w:pPr>
                        <w:r>
                          <w:rPr>
                            <w:rFonts w:hint="eastAsia"/>
                            <w:b/>
                            <w:sz w:val="20"/>
                          </w:rPr>
                          <w:t>级及以下企业）小计数</w:t>
                        </w:r>
                      </w:p>
                    </w:tc>
                    <w:tc>
                      <w:tcPr>
                        <w:tcW w:w="679" w:type="dxa"/>
                      </w:tcPr>
                      <w:p w:rsidR="00845FF1" w:rsidRDefault="00845FF1">
                        <w:pPr>
                          <w:pStyle w:val="TableParagraph"/>
                          <w:spacing w:before="1"/>
                          <w:rPr>
                            <w:rFonts w:ascii="宋体"/>
                            <w:sz w:val="25"/>
                          </w:rPr>
                        </w:pPr>
                      </w:p>
                      <w:p w:rsidR="00845FF1" w:rsidRDefault="00845FF1">
                        <w:pPr>
                          <w:pStyle w:val="TableParagraph"/>
                          <w:ind w:right="120"/>
                          <w:jc w:val="right"/>
                          <w:rPr>
                            <w:rFonts w:ascii="Times New Roman" w:hAnsi="Times New Roman"/>
                            <w:sz w:val="20"/>
                          </w:rPr>
                        </w:pPr>
                        <w:r>
                          <w:rPr>
                            <w:rFonts w:ascii="Times New Roman" w:hAnsi="Times New Roman"/>
                            <w:sz w:val="20"/>
                          </w:rPr>
                          <w:t>——</w:t>
                        </w:r>
                      </w:p>
                    </w:tc>
                    <w:tc>
                      <w:tcPr>
                        <w:tcW w:w="816" w:type="dxa"/>
                      </w:tcPr>
                      <w:p w:rsidR="00845FF1" w:rsidRDefault="00845FF1">
                        <w:pPr>
                          <w:pStyle w:val="TableParagraph"/>
                          <w:rPr>
                            <w:rFonts w:ascii="Times New Roman"/>
                            <w:sz w:val="18"/>
                          </w:rPr>
                        </w:pPr>
                      </w:p>
                    </w:tc>
                    <w:tc>
                      <w:tcPr>
                        <w:tcW w:w="1039" w:type="dxa"/>
                      </w:tcPr>
                      <w:p w:rsidR="00845FF1" w:rsidRDefault="00845FF1">
                        <w:pPr>
                          <w:pStyle w:val="TableParagraph"/>
                          <w:rPr>
                            <w:rFonts w:ascii="Times New Roman"/>
                            <w:sz w:val="18"/>
                          </w:rPr>
                        </w:pPr>
                      </w:p>
                    </w:tc>
                    <w:tc>
                      <w:tcPr>
                        <w:tcW w:w="878"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9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7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156" w:type="dxa"/>
                      </w:tcPr>
                      <w:p w:rsidR="00845FF1" w:rsidRDefault="00845FF1">
                        <w:pPr>
                          <w:pStyle w:val="TableParagraph"/>
                          <w:rPr>
                            <w:rFonts w:ascii="Times New Roman"/>
                            <w:sz w:val="18"/>
                          </w:rPr>
                        </w:pPr>
                      </w:p>
                    </w:tc>
                    <w:tc>
                      <w:tcPr>
                        <w:tcW w:w="784" w:type="dxa"/>
                      </w:tcPr>
                      <w:p w:rsidR="00845FF1" w:rsidRDefault="00845FF1">
                        <w:pPr>
                          <w:pStyle w:val="TableParagraph"/>
                          <w:rPr>
                            <w:rFonts w:ascii="Times New Roman"/>
                            <w:sz w:val="18"/>
                          </w:rPr>
                        </w:pPr>
                      </w:p>
                    </w:tc>
                    <w:tc>
                      <w:tcPr>
                        <w:tcW w:w="710" w:type="dxa"/>
                      </w:tcPr>
                      <w:p w:rsidR="00845FF1" w:rsidRDefault="00845FF1">
                        <w:pPr>
                          <w:pStyle w:val="TableParagraph"/>
                          <w:rPr>
                            <w:rFonts w:ascii="Times New Roman"/>
                            <w:sz w:val="18"/>
                          </w:rPr>
                        </w:pPr>
                      </w:p>
                    </w:tc>
                    <w:tc>
                      <w:tcPr>
                        <w:tcW w:w="705" w:type="dxa"/>
                      </w:tcPr>
                      <w:p w:rsidR="00845FF1" w:rsidRDefault="00845FF1">
                        <w:pPr>
                          <w:pStyle w:val="TableParagraph"/>
                          <w:rPr>
                            <w:rFonts w:ascii="Times New Roman"/>
                            <w:sz w:val="18"/>
                          </w:rPr>
                        </w:pPr>
                      </w:p>
                    </w:tc>
                  </w:tr>
                  <w:tr w:rsidR="00845FF1">
                    <w:trPr>
                      <w:trHeight w:val="866"/>
                    </w:trPr>
                    <w:tc>
                      <w:tcPr>
                        <w:tcW w:w="2921" w:type="dxa"/>
                      </w:tcPr>
                      <w:p w:rsidR="00845FF1" w:rsidRDefault="00845FF1">
                        <w:pPr>
                          <w:pStyle w:val="TableParagraph"/>
                          <w:spacing w:before="21"/>
                          <w:ind w:left="110"/>
                          <w:rPr>
                            <w:b/>
                            <w:sz w:val="20"/>
                          </w:rPr>
                        </w:pPr>
                        <w:r>
                          <w:rPr>
                            <w:rFonts w:hint="eastAsia"/>
                            <w:b/>
                            <w:sz w:val="20"/>
                          </w:rPr>
                          <w:t>三、高校下属独立法人事业单</w:t>
                        </w:r>
                      </w:p>
                      <w:p w:rsidR="00845FF1" w:rsidRDefault="00845FF1">
                        <w:pPr>
                          <w:pStyle w:val="TableParagraph"/>
                          <w:spacing w:before="65"/>
                          <w:ind w:left="110"/>
                          <w:rPr>
                            <w:b/>
                            <w:sz w:val="20"/>
                          </w:rPr>
                        </w:pPr>
                        <w:r>
                          <w:rPr>
                            <w:rFonts w:hint="eastAsia"/>
                            <w:b/>
                            <w:sz w:val="20"/>
                          </w:rPr>
                          <w:t>位出资办企业小计数</w:t>
                        </w:r>
                      </w:p>
                    </w:tc>
                    <w:tc>
                      <w:tcPr>
                        <w:tcW w:w="679" w:type="dxa"/>
                      </w:tcPr>
                      <w:p w:rsidR="00845FF1" w:rsidRDefault="00845FF1">
                        <w:pPr>
                          <w:pStyle w:val="TableParagraph"/>
                          <w:spacing w:before="9"/>
                          <w:rPr>
                            <w:rFonts w:ascii="宋体"/>
                            <w:sz w:val="24"/>
                          </w:rPr>
                        </w:pPr>
                      </w:p>
                      <w:p w:rsidR="00845FF1" w:rsidRDefault="00845FF1">
                        <w:pPr>
                          <w:pStyle w:val="TableParagraph"/>
                          <w:ind w:right="120"/>
                          <w:jc w:val="right"/>
                          <w:rPr>
                            <w:rFonts w:ascii="Times New Roman" w:hAnsi="Times New Roman"/>
                            <w:sz w:val="20"/>
                          </w:rPr>
                        </w:pPr>
                        <w:r>
                          <w:rPr>
                            <w:rFonts w:ascii="Times New Roman" w:hAnsi="Times New Roman"/>
                            <w:sz w:val="20"/>
                          </w:rPr>
                          <w:t>——</w:t>
                        </w:r>
                      </w:p>
                    </w:tc>
                    <w:tc>
                      <w:tcPr>
                        <w:tcW w:w="816" w:type="dxa"/>
                      </w:tcPr>
                      <w:p w:rsidR="00845FF1" w:rsidRDefault="00845FF1">
                        <w:pPr>
                          <w:pStyle w:val="TableParagraph"/>
                          <w:rPr>
                            <w:rFonts w:ascii="Times New Roman"/>
                            <w:sz w:val="18"/>
                          </w:rPr>
                        </w:pPr>
                      </w:p>
                    </w:tc>
                    <w:tc>
                      <w:tcPr>
                        <w:tcW w:w="1039" w:type="dxa"/>
                      </w:tcPr>
                      <w:p w:rsidR="00845FF1" w:rsidRDefault="00845FF1">
                        <w:pPr>
                          <w:pStyle w:val="TableParagraph"/>
                          <w:rPr>
                            <w:rFonts w:ascii="Times New Roman"/>
                            <w:sz w:val="18"/>
                          </w:rPr>
                        </w:pPr>
                      </w:p>
                    </w:tc>
                    <w:tc>
                      <w:tcPr>
                        <w:tcW w:w="878"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9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079" w:type="dxa"/>
                      </w:tcPr>
                      <w:p w:rsidR="00845FF1" w:rsidRDefault="00845FF1">
                        <w:pPr>
                          <w:pStyle w:val="TableParagraph"/>
                          <w:rPr>
                            <w:rFonts w:ascii="Times New Roman"/>
                            <w:sz w:val="18"/>
                          </w:rPr>
                        </w:pPr>
                      </w:p>
                    </w:tc>
                    <w:tc>
                      <w:tcPr>
                        <w:tcW w:w="1077" w:type="dxa"/>
                      </w:tcPr>
                      <w:p w:rsidR="00845FF1" w:rsidRDefault="00845FF1">
                        <w:pPr>
                          <w:pStyle w:val="TableParagraph"/>
                          <w:rPr>
                            <w:rFonts w:ascii="Times New Roman"/>
                            <w:sz w:val="18"/>
                          </w:rPr>
                        </w:pPr>
                      </w:p>
                    </w:tc>
                    <w:tc>
                      <w:tcPr>
                        <w:tcW w:w="1156" w:type="dxa"/>
                      </w:tcPr>
                      <w:p w:rsidR="00845FF1" w:rsidRDefault="00845FF1">
                        <w:pPr>
                          <w:pStyle w:val="TableParagraph"/>
                          <w:rPr>
                            <w:rFonts w:ascii="Times New Roman"/>
                            <w:sz w:val="18"/>
                          </w:rPr>
                        </w:pPr>
                      </w:p>
                    </w:tc>
                    <w:tc>
                      <w:tcPr>
                        <w:tcW w:w="784" w:type="dxa"/>
                      </w:tcPr>
                      <w:p w:rsidR="00845FF1" w:rsidRDefault="00845FF1">
                        <w:pPr>
                          <w:pStyle w:val="TableParagraph"/>
                          <w:rPr>
                            <w:rFonts w:ascii="Times New Roman"/>
                            <w:sz w:val="18"/>
                          </w:rPr>
                        </w:pPr>
                      </w:p>
                    </w:tc>
                    <w:tc>
                      <w:tcPr>
                        <w:tcW w:w="710" w:type="dxa"/>
                      </w:tcPr>
                      <w:p w:rsidR="00845FF1" w:rsidRDefault="00845FF1">
                        <w:pPr>
                          <w:pStyle w:val="TableParagraph"/>
                          <w:rPr>
                            <w:rFonts w:ascii="Times New Roman"/>
                            <w:sz w:val="18"/>
                          </w:rPr>
                        </w:pPr>
                      </w:p>
                    </w:tc>
                    <w:tc>
                      <w:tcPr>
                        <w:tcW w:w="705" w:type="dxa"/>
                      </w:tcPr>
                      <w:p w:rsidR="00845FF1" w:rsidRDefault="00845FF1">
                        <w:pPr>
                          <w:pStyle w:val="TableParagraph"/>
                          <w:rPr>
                            <w:rFonts w:ascii="Times New Roman"/>
                            <w:sz w:val="18"/>
                          </w:rPr>
                        </w:pPr>
                      </w:p>
                    </w:tc>
                  </w:tr>
                  <w:tr w:rsidR="00845FF1">
                    <w:trPr>
                      <w:trHeight w:val="851"/>
                    </w:trPr>
                    <w:tc>
                      <w:tcPr>
                        <w:tcW w:w="15097" w:type="dxa"/>
                        <w:gridSpan w:val="14"/>
                      </w:tcPr>
                      <w:p w:rsidR="00845FF1" w:rsidRDefault="00845FF1">
                        <w:pPr>
                          <w:pStyle w:val="TableParagraph"/>
                          <w:spacing w:before="2"/>
                          <w:rPr>
                            <w:rFonts w:ascii="宋体"/>
                            <w:sz w:val="21"/>
                          </w:rPr>
                        </w:pPr>
                      </w:p>
                      <w:p w:rsidR="00845FF1" w:rsidRDefault="00845FF1">
                        <w:pPr>
                          <w:pStyle w:val="TableParagraph"/>
                          <w:ind w:left="110"/>
                          <w:rPr>
                            <w:b/>
                            <w:sz w:val="16"/>
                          </w:rPr>
                        </w:pPr>
                        <w:r>
                          <w:rPr>
                            <w:rFonts w:hint="eastAsia"/>
                            <w:b/>
                            <w:sz w:val="16"/>
                          </w:rPr>
                          <w:t>附注说明事项：</w:t>
                        </w:r>
                        <w:r>
                          <w:rPr>
                            <w:rFonts w:ascii="Times New Roman" w:eastAsia="Times New Roman"/>
                            <w:b/>
                            <w:sz w:val="16"/>
                          </w:rPr>
                          <w:t>1.</w:t>
                        </w:r>
                        <w:r>
                          <w:rPr>
                            <w:rFonts w:hint="eastAsia"/>
                            <w:b/>
                            <w:sz w:val="16"/>
                          </w:rPr>
                          <w:t>长期投资账面数与实收资本不一致原因；</w:t>
                        </w:r>
                        <w:r>
                          <w:rPr>
                            <w:rFonts w:ascii="Times New Roman" w:eastAsia="Times New Roman"/>
                            <w:b/>
                            <w:sz w:val="16"/>
                          </w:rPr>
                          <w:t>2.</w:t>
                        </w:r>
                        <w:r>
                          <w:rPr>
                            <w:rFonts w:hint="eastAsia"/>
                            <w:b/>
                            <w:sz w:val="16"/>
                          </w:rPr>
                          <w:t>历年投资收益情况统计表（请在本表之后另附书面说明）。</w:t>
                        </w:r>
                      </w:p>
                    </w:tc>
                  </w:tr>
                </w:tbl>
                <w:p w:rsidR="00845FF1" w:rsidRDefault="00845FF1">
                  <w:pPr>
                    <w:pStyle w:val="BodyText"/>
                  </w:pPr>
                </w:p>
              </w:txbxContent>
            </v:textbox>
            <w10:wrap anchorx="page"/>
          </v:shape>
        </w:pict>
      </w:r>
      <w:r w:rsidRPr="00EF0874">
        <w:rPr>
          <w:rFonts w:hint="eastAsia"/>
          <w:sz w:val="16"/>
        </w:rPr>
        <w:t>注：</w:t>
      </w:r>
      <w:r w:rsidRPr="00EF0874">
        <w:rPr>
          <w:rFonts w:ascii="Times New Roman" w:hAnsi="Times New Roman"/>
          <w:sz w:val="16"/>
        </w:rPr>
        <w:t>1.“</w:t>
      </w:r>
      <w:r w:rsidRPr="00EF0874">
        <w:rPr>
          <w:rFonts w:hint="eastAsia"/>
          <w:sz w:val="16"/>
        </w:rPr>
        <w:t>历年投资收益</w:t>
      </w:r>
      <w:r w:rsidRPr="00EF0874">
        <w:rPr>
          <w:rFonts w:ascii="Times New Roman" w:hAnsi="Times New Roman"/>
          <w:sz w:val="16"/>
        </w:rPr>
        <w:t>”</w:t>
      </w:r>
      <w:r w:rsidRPr="00EF0874">
        <w:rPr>
          <w:rFonts w:hint="eastAsia"/>
          <w:sz w:val="16"/>
        </w:rPr>
        <w:t>只统计投资设立企业以来取得的上缴利润和现金分配（股息、股利），不含转赠股本、国有资本权益损溢等。</w:t>
      </w:r>
    </w:p>
    <w:p w:rsidR="00845FF1" w:rsidRPr="00EF0874" w:rsidRDefault="00845FF1">
      <w:pPr>
        <w:pStyle w:val="BodyText"/>
        <w:rPr>
          <w:sz w:val="12"/>
        </w:rPr>
      </w:pPr>
    </w:p>
    <w:p w:rsidR="00845FF1" w:rsidRPr="00EF0874" w:rsidRDefault="00845FF1">
      <w:pPr>
        <w:pStyle w:val="ListParagraph"/>
        <w:numPr>
          <w:ilvl w:val="0"/>
          <w:numId w:val="6"/>
        </w:numPr>
        <w:tabs>
          <w:tab w:val="left" w:pos="671"/>
        </w:tabs>
        <w:spacing w:before="76"/>
        <w:rPr>
          <w:sz w:val="16"/>
        </w:rPr>
      </w:pPr>
      <w:r w:rsidRPr="00EF0874">
        <w:rPr>
          <w:rFonts w:hint="eastAsia"/>
          <w:spacing w:val="-5"/>
          <w:sz w:val="16"/>
        </w:rPr>
        <w:t>经营状况、职工人数统计到</w:t>
      </w:r>
      <w:r w:rsidRPr="00EF0874">
        <w:rPr>
          <w:spacing w:val="-5"/>
          <w:sz w:val="16"/>
        </w:rPr>
        <w:t xml:space="preserve"> </w:t>
      </w:r>
      <w:r w:rsidRPr="00EF0874">
        <w:rPr>
          <w:rFonts w:ascii="Times New Roman" w:eastAsia="Times New Roman"/>
          <w:sz w:val="16"/>
        </w:rPr>
        <w:t xml:space="preserve">2018 </w:t>
      </w:r>
      <w:r w:rsidRPr="00EF0874">
        <w:rPr>
          <w:rFonts w:hint="eastAsia"/>
          <w:spacing w:val="-21"/>
          <w:sz w:val="16"/>
        </w:rPr>
        <w:t>年</w:t>
      </w:r>
      <w:r w:rsidRPr="00EF0874">
        <w:rPr>
          <w:spacing w:val="-21"/>
          <w:sz w:val="16"/>
        </w:rPr>
        <w:t xml:space="preserve"> </w:t>
      </w:r>
      <w:r w:rsidRPr="00EF0874">
        <w:rPr>
          <w:rFonts w:ascii="Times New Roman" w:eastAsia="Times New Roman"/>
          <w:sz w:val="16"/>
        </w:rPr>
        <w:t xml:space="preserve">12 </w:t>
      </w:r>
      <w:r w:rsidRPr="00EF0874">
        <w:rPr>
          <w:rFonts w:hint="eastAsia"/>
          <w:spacing w:val="-21"/>
          <w:sz w:val="16"/>
        </w:rPr>
        <w:t>月</w:t>
      </w:r>
      <w:r w:rsidRPr="00EF0874">
        <w:rPr>
          <w:spacing w:val="-21"/>
          <w:sz w:val="16"/>
        </w:rPr>
        <w:t xml:space="preserve"> </w:t>
      </w:r>
      <w:r w:rsidRPr="00EF0874">
        <w:rPr>
          <w:rFonts w:ascii="Times New Roman" w:eastAsia="Times New Roman"/>
          <w:sz w:val="16"/>
        </w:rPr>
        <w:t xml:space="preserve">31 </w:t>
      </w:r>
      <w:r w:rsidRPr="00EF0874">
        <w:rPr>
          <w:rFonts w:hint="eastAsia"/>
          <w:sz w:val="16"/>
        </w:rPr>
        <w:t>日；</w:t>
      </w:r>
    </w:p>
    <w:p w:rsidR="00845FF1" w:rsidRPr="00EF0874" w:rsidRDefault="00845FF1">
      <w:pPr>
        <w:pStyle w:val="BodyText"/>
        <w:spacing w:before="9"/>
        <w:rPr>
          <w:sz w:val="17"/>
        </w:rPr>
      </w:pPr>
    </w:p>
    <w:p w:rsidR="00845FF1" w:rsidRPr="00EF0874" w:rsidRDefault="00845FF1">
      <w:pPr>
        <w:pStyle w:val="ListParagraph"/>
        <w:numPr>
          <w:ilvl w:val="0"/>
          <w:numId w:val="6"/>
        </w:numPr>
        <w:tabs>
          <w:tab w:val="left" w:pos="671"/>
        </w:tabs>
        <w:spacing w:before="0"/>
        <w:rPr>
          <w:sz w:val="16"/>
        </w:rPr>
      </w:pPr>
      <w:r w:rsidRPr="00EF0874">
        <w:rPr>
          <w:rFonts w:hint="eastAsia"/>
          <w:spacing w:val="-1"/>
          <w:sz w:val="16"/>
        </w:rPr>
        <w:t>请注意校验各报表的表内平衡和表间勾稽关系。</w:t>
      </w:r>
    </w:p>
    <w:p w:rsidR="00845FF1" w:rsidRPr="00EF0874" w:rsidRDefault="00845FF1">
      <w:pPr>
        <w:rPr>
          <w:sz w:val="16"/>
        </w:rPr>
      </w:pPr>
    </w:p>
    <w:p w:rsidR="00845FF1" w:rsidRPr="00EF0874" w:rsidRDefault="00845FF1">
      <w:pPr>
        <w:pStyle w:val="Heading1"/>
        <w:spacing w:line="633" w:lineRule="exact"/>
        <w:ind w:left="3751"/>
      </w:pPr>
      <w:r w:rsidRPr="00EF0874">
        <w:rPr>
          <w:rFonts w:hint="eastAsia"/>
        </w:rPr>
        <w:t>江苏省省属高校所属企业主要财务指标统计表</w:t>
      </w:r>
    </w:p>
    <w:p w:rsidR="00845FF1" w:rsidRPr="00EF0874" w:rsidRDefault="00845FF1">
      <w:pPr>
        <w:spacing w:line="633" w:lineRule="exact"/>
        <w:sectPr w:rsidR="00845FF1" w:rsidRPr="00EF0874">
          <w:footerReference w:type="default" r:id="rId14"/>
          <w:type w:val="continuous"/>
          <w:pgSz w:w="16840" w:h="11900" w:orient="landscape"/>
          <w:pgMar w:top="1100" w:right="520" w:bottom="980" w:left="620" w:header="0" w:footer="792" w:gutter="0"/>
          <w:cols w:space="720"/>
        </w:sectPr>
      </w:pPr>
    </w:p>
    <w:p w:rsidR="00845FF1" w:rsidRPr="00EF0874" w:rsidRDefault="00845FF1">
      <w:pPr>
        <w:tabs>
          <w:tab w:val="left" w:pos="4136"/>
        </w:tabs>
        <w:spacing w:before="198"/>
        <w:ind w:left="231"/>
        <w:rPr>
          <w:rFonts w:ascii="Times New Roman" w:eastAsia="Times New Roman"/>
          <w:b/>
          <w:sz w:val="20"/>
        </w:rPr>
      </w:pPr>
      <w:r w:rsidRPr="00EF0874">
        <w:rPr>
          <w:rFonts w:ascii="Microsoft JhengHei" w:eastAsia="Microsoft JhengHei" w:hint="eastAsia"/>
          <w:b/>
          <w:sz w:val="20"/>
        </w:rPr>
        <w:t>高校名称（盖章</w:t>
      </w:r>
      <w:r w:rsidRPr="00EF0874">
        <w:rPr>
          <w:rFonts w:ascii="Microsoft JhengHei" w:eastAsia="Microsoft JhengHei" w:hint="eastAsia"/>
          <w:b/>
          <w:spacing w:val="-4"/>
          <w:sz w:val="20"/>
        </w:rPr>
        <w:t>）：</w:t>
      </w:r>
      <w:r w:rsidRPr="00EF0874">
        <w:rPr>
          <w:rFonts w:ascii="Times New Roman" w:eastAsia="Times New Roman"/>
          <w:b/>
          <w:sz w:val="20"/>
          <w:u w:val="single"/>
        </w:rPr>
        <w:t xml:space="preserve"> </w:t>
      </w:r>
      <w:r w:rsidRPr="00EF0874">
        <w:rPr>
          <w:rFonts w:ascii="Times New Roman" w:eastAsia="Times New Roman"/>
          <w:b/>
          <w:sz w:val="20"/>
          <w:u w:val="single"/>
        </w:rPr>
        <w:tab/>
      </w:r>
    </w:p>
    <w:p w:rsidR="00845FF1" w:rsidRPr="00EF0874" w:rsidRDefault="00845FF1">
      <w:pPr>
        <w:spacing w:before="105"/>
        <w:ind w:right="728"/>
        <w:jc w:val="right"/>
        <w:rPr>
          <w:sz w:val="20"/>
        </w:rPr>
      </w:pPr>
      <w:r w:rsidRPr="00EF0874">
        <w:br w:type="column"/>
      </w:r>
      <w:r w:rsidRPr="00EF0874">
        <w:rPr>
          <w:rFonts w:hint="eastAsia"/>
          <w:spacing w:val="-9"/>
          <w:sz w:val="20"/>
        </w:rPr>
        <w:t>【校企清查</w:t>
      </w:r>
      <w:r w:rsidRPr="00EF0874">
        <w:rPr>
          <w:spacing w:val="-9"/>
          <w:sz w:val="20"/>
        </w:rPr>
        <w:t xml:space="preserve"> </w:t>
      </w:r>
      <w:r w:rsidRPr="00EF0874">
        <w:rPr>
          <w:rFonts w:ascii="Times New Roman" w:eastAsia="Times New Roman"/>
          <w:sz w:val="20"/>
        </w:rPr>
        <w:t>03</w:t>
      </w:r>
      <w:r w:rsidRPr="00EF0874">
        <w:rPr>
          <w:rFonts w:ascii="Times New Roman" w:eastAsia="Times New Roman"/>
          <w:spacing w:val="-2"/>
          <w:sz w:val="20"/>
        </w:rPr>
        <w:t xml:space="preserve"> </w:t>
      </w:r>
      <w:r w:rsidRPr="00EF0874">
        <w:rPr>
          <w:rFonts w:hint="eastAsia"/>
          <w:sz w:val="20"/>
        </w:rPr>
        <w:t>表】</w:t>
      </w:r>
    </w:p>
    <w:p w:rsidR="00845FF1" w:rsidRPr="00EF0874" w:rsidRDefault="00845FF1">
      <w:pPr>
        <w:spacing w:before="181"/>
        <w:ind w:right="728"/>
        <w:jc w:val="right"/>
        <w:rPr>
          <w:sz w:val="20"/>
        </w:rPr>
      </w:pPr>
      <w:r w:rsidRPr="00EF0874">
        <w:rPr>
          <w:rFonts w:hint="eastAsia"/>
          <w:spacing w:val="-3"/>
          <w:sz w:val="20"/>
        </w:rPr>
        <w:t>单位：万元</w:t>
      </w:r>
    </w:p>
    <w:p w:rsidR="00845FF1" w:rsidRPr="00EF0874" w:rsidRDefault="00845FF1">
      <w:pPr>
        <w:jc w:val="right"/>
        <w:rPr>
          <w:sz w:val="20"/>
        </w:rPr>
        <w:sectPr w:rsidR="00845FF1" w:rsidRPr="00EF0874">
          <w:footerReference w:type="default" r:id="rId15"/>
          <w:type w:val="continuous"/>
          <w:pgSz w:w="16840" w:h="11900" w:orient="landscape"/>
          <w:pgMar w:top="1600" w:right="520" w:bottom="1560" w:left="620" w:header="720" w:footer="720" w:gutter="0"/>
          <w:cols w:num="2" w:space="720" w:equalWidth="0">
            <w:col w:w="4177" w:space="8860"/>
            <w:col w:w="2663"/>
          </w:cols>
        </w:sectPr>
      </w:pPr>
    </w:p>
    <w:p w:rsidR="00845FF1" w:rsidRPr="00EF0874" w:rsidRDefault="00845FF1">
      <w:pPr>
        <w:pStyle w:val="BodyText"/>
        <w:spacing w:before="6"/>
        <w:rPr>
          <w:sz w:val="2"/>
        </w:rPr>
      </w:pPr>
    </w:p>
    <w:tbl>
      <w:tblPr>
        <w:tblW w:w="15049"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581"/>
        <w:gridCol w:w="1404"/>
        <w:gridCol w:w="638"/>
        <w:gridCol w:w="604"/>
        <w:gridCol w:w="839"/>
        <w:gridCol w:w="606"/>
        <w:gridCol w:w="563"/>
        <w:gridCol w:w="839"/>
        <w:gridCol w:w="661"/>
        <w:gridCol w:w="975"/>
        <w:gridCol w:w="656"/>
        <w:gridCol w:w="661"/>
        <w:gridCol w:w="798"/>
        <w:gridCol w:w="839"/>
        <w:gridCol w:w="1173"/>
        <w:gridCol w:w="1180"/>
        <w:gridCol w:w="957"/>
        <w:gridCol w:w="1075"/>
      </w:tblGrid>
      <w:tr w:rsidR="00845FF1" w:rsidRPr="00EF0874">
        <w:trPr>
          <w:trHeight w:val="422"/>
        </w:trPr>
        <w:tc>
          <w:tcPr>
            <w:tcW w:w="581" w:type="dxa"/>
            <w:vMerge w:val="restart"/>
          </w:tcPr>
          <w:p w:rsidR="00845FF1" w:rsidRPr="00EF0874" w:rsidRDefault="00845FF1">
            <w:pPr>
              <w:pStyle w:val="TableParagraph"/>
              <w:rPr>
                <w:rFonts w:ascii="宋体"/>
                <w:sz w:val="20"/>
              </w:rPr>
            </w:pPr>
          </w:p>
          <w:p w:rsidR="00845FF1" w:rsidRPr="00EF0874" w:rsidRDefault="00845FF1">
            <w:pPr>
              <w:pStyle w:val="TableParagraph"/>
              <w:spacing w:before="2"/>
              <w:rPr>
                <w:rFonts w:ascii="宋体"/>
                <w:sz w:val="15"/>
              </w:rPr>
            </w:pPr>
          </w:p>
          <w:p w:rsidR="00845FF1" w:rsidRPr="00EF0874" w:rsidRDefault="00845FF1">
            <w:pPr>
              <w:pStyle w:val="TableParagraph"/>
              <w:spacing w:line="156" w:lineRule="auto"/>
              <w:ind w:left="191" w:right="175"/>
              <w:rPr>
                <w:b/>
                <w:sz w:val="20"/>
              </w:rPr>
            </w:pPr>
            <w:r w:rsidRPr="00EF0874">
              <w:rPr>
                <w:rFonts w:hint="eastAsia"/>
                <w:b/>
                <w:sz w:val="20"/>
              </w:rPr>
              <w:t>序号</w:t>
            </w:r>
          </w:p>
        </w:tc>
        <w:tc>
          <w:tcPr>
            <w:tcW w:w="1404" w:type="dxa"/>
            <w:vMerge w:val="restart"/>
          </w:tcPr>
          <w:p w:rsidR="00845FF1" w:rsidRPr="00EF0874" w:rsidRDefault="00845FF1">
            <w:pPr>
              <w:pStyle w:val="TableParagraph"/>
              <w:rPr>
                <w:rFonts w:ascii="宋体"/>
                <w:sz w:val="20"/>
              </w:rPr>
            </w:pPr>
          </w:p>
          <w:p w:rsidR="00845FF1" w:rsidRPr="00EF0874" w:rsidRDefault="00845FF1">
            <w:pPr>
              <w:pStyle w:val="TableParagraph"/>
              <w:spacing w:before="3"/>
              <w:rPr>
                <w:rFonts w:ascii="宋体"/>
                <w:sz w:val="17"/>
              </w:rPr>
            </w:pPr>
          </w:p>
          <w:p w:rsidR="00845FF1" w:rsidRPr="00EF0874" w:rsidRDefault="00845FF1">
            <w:pPr>
              <w:pStyle w:val="TableParagraph"/>
              <w:ind w:left="301"/>
              <w:rPr>
                <w:b/>
                <w:sz w:val="20"/>
              </w:rPr>
            </w:pPr>
            <w:r w:rsidRPr="00EF0874">
              <w:rPr>
                <w:rFonts w:hint="eastAsia"/>
                <w:b/>
                <w:sz w:val="20"/>
              </w:rPr>
              <w:t>企业名称</w:t>
            </w:r>
          </w:p>
        </w:tc>
        <w:tc>
          <w:tcPr>
            <w:tcW w:w="638" w:type="dxa"/>
            <w:vMerge w:val="restart"/>
          </w:tcPr>
          <w:p w:rsidR="00845FF1" w:rsidRPr="00EF0874" w:rsidRDefault="00845FF1">
            <w:pPr>
              <w:pStyle w:val="TableParagraph"/>
              <w:rPr>
                <w:rFonts w:ascii="宋体"/>
                <w:sz w:val="20"/>
              </w:rPr>
            </w:pPr>
          </w:p>
          <w:p w:rsidR="00845FF1" w:rsidRPr="00EF0874" w:rsidRDefault="00845FF1">
            <w:pPr>
              <w:pStyle w:val="TableParagraph"/>
              <w:spacing w:before="2"/>
              <w:rPr>
                <w:rFonts w:ascii="宋体"/>
                <w:sz w:val="15"/>
              </w:rPr>
            </w:pPr>
          </w:p>
          <w:p w:rsidR="00845FF1" w:rsidRPr="00EF0874" w:rsidRDefault="00845FF1">
            <w:pPr>
              <w:pStyle w:val="TableParagraph"/>
              <w:spacing w:line="156" w:lineRule="auto"/>
              <w:ind w:left="119" w:right="103"/>
              <w:rPr>
                <w:b/>
                <w:sz w:val="20"/>
              </w:rPr>
            </w:pPr>
            <w:r w:rsidRPr="00EF0874">
              <w:rPr>
                <w:rFonts w:hint="eastAsia"/>
                <w:b/>
                <w:sz w:val="20"/>
              </w:rPr>
              <w:t>设立年份</w:t>
            </w:r>
          </w:p>
        </w:tc>
        <w:tc>
          <w:tcPr>
            <w:tcW w:w="604" w:type="dxa"/>
            <w:vMerge w:val="restart"/>
          </w:tcPr>
          <w:p w:rsidR="00845FF1" w:rsidRPr="00EF0874" w:rsidRDefault="00845FF1">
            <w:pPr>
              <w:pStyle w:val="TableParagraph"/>
              <w:spacing w:before="5"/>
              <w:rPr>
                <w:rFonts w:ascii="宋体"/>
                <w:sz w:val="16"/>
              </w:rPr>
            </w:pPr>
          </w:p>
          <w:p w:rsidR="00845FF1" w:rsidRPr="00EF0874" w:rsidRDefault="00845FF1">
            <w:pPr>
              <w:pStyle w:val="TableParagraph"/>
              <w:spacing w:before="1" w:line="156" w:lineRule="auto"/>
              <w:ind w:left="201" w:right="189"/>
              <w:jc w:val="both"/>
              <w:rPr>
                <w:b/>
                <w:sz w:val="20"/>
              </w:rPr>
            </w:pPr>
            <w:r w:rsidRPr="00EF0874">
              <w:rPr>
                <w:rFonts w:hint="eastAsia"/>
                <w:b/>
                <w:sz w:val="20"/>
              </w:rPr>
              <w:t>注册资本</w:t>
            </w:r>
          </w:p>
        </w:tc>
        <w:tc>
          <w:tcPr>
            <w:tcW w:w="839" w:type="dxa"/>
            <w:vMerge w:val="restart"/>
          </w:tcPr>
          <w:p w:rsidR="00845FF1" w:rsidRPr="00EF0874" w:rsidRDefault="00845FF1">
            <w:pPr>
              <w:pStyle w:val="TableParagraph"/>
              <w:spacing w:before="5"/>
              <w:rPr>
                <w:rFonts w:ascii="宋体"/>
                <w:sz w:val="16"/>
              </w:rPr>
            </w:pPr>
          </w:p>
          <w:p w:rsidR="00845FF1" w:rsidRPr="00EF0874" w:rsidRDefault="00845FF1">
            <w:pPr>
              <w:pStyle w:val="TableParagraph"/>
              <w:spacing w:before="1" w:line="156" w:lineRule="auto"/>
              <w:ind w:left="115" w:right="106"/>
              <w:jc w:val="center"/>
              <w:rPr>
                <w:b/>
                <w:sz w:val="20"/>
              </w:rPr>
            </w:pPr>
            <w:r w:rsidRPr="00EF0874">
              <w:rPr>
                <w:rFonts w:hint="eastAsia"/>
                <w:b/>
                <w:sz w:val="20"/>
              </w:rPr>
              <w:t>校方股东历年投资收益</w:t>
            </w:r>
          </w:p>
        </w:tc>
        <w:tc>
          <w:tcPr>
            <w:tcW w:w="606" w:type="dxa"/>
            <w:vMerge w:val="restart"/>
          </w:tcPr>
          <w:p w:rsidR="00845FF1" w:rsidRPr="00EF0874" w:rsidRDefault="00845FF1">
            <w:pPr>
              <w:pStyle w:val="TableParagraph"/>
              <w:spacing w:before="5"/>
              <w:rPr>
                <w:rFonts w:ascii="宋体"/>
                <w:sz w:val="16"/>
              </w:rPr>
            </w:pPr>
          </w:p>
          <w:p w:rsidR="00845FF1" w:rsidRPr="00EF0874" w:rsidRDefault="00845FF1">
            <w:pPr>
              <w:pStyle w:val="TableParagraph"/>
              <w:spacing w:before="1" w:line="156" w:lineRule="auto"/>
              <w:ind w:left="200" w:right="191"/>
              <w:jc w:val="both"/>
              <w:rPr>
                <w:b/>
                <w:sz w:val="20"/>
              </w:rPr>
            </w:pPr>
            <w:r w:rsidRPr="00EF0874">
              <w:rPr>
                <w:rFonts w:hint="eastAsia"/>
                <w:b/>
                <w:sz w:val="20"/>
              </w:rPr>
              <w:t>资产总计</w:t>
            </w:r>
          </w:p>
        </w:tc>
        <w:tc>
          <w:tcPr>
            <w:tcW w:w="563" w:type="dxa"/>
            <w:vMerge w:val="restart"/>
          </w:tcPr>
          <w:p w:rsidR="00845FF1" w:rsidRPr="00EF0874" w:rsidRDefault="00845FF1">
            <w:pPr>
              <w:pStyle w:val="TableParagraph"/>
              <w:spacing w:before="5"/>
              <w:rPr>
                <w:rFonts w:ascii="宋体"/>
                <w:sz w:val="16"/>
              </w:rPr>
            </w:pPr>
          </w:p>
          <w:p w:rsidR="00845FF1" w:rsidRPr="00EF0874" w:rsidRDefault="00845FF1">
            <w:pPr>
              <w:pStyle w:val="TableParagraph"/>
              <w:spacing w:before="1" w:line="156" w:lineRule="auto"/>
              <w:ind w:left="185" w:right="164"/>
              <w:jc w:val="both"/>
              <w:rPr>
                <w:b/>
                <w:sz w:val="20"/>
              </w:rPr>
            </w:pPr>
            <w:r w:rsidRPr="00EF0874">
              <w:rPr>
                <w:rFonts w:hint="eastAsia"/>
                <w:b/>
                <w:sz w:val="20"/>
              </w:rPr>
              <w:t>负债总计</w:t>
            </w:r>
          </w:p>
        </w:tc>
        <w:tc>
          <w:tcPr>
            <w:tcW w:w="4590" w:type="dxa"/>
            <w:gridSpan w:val="6"/>
          </w:tcPr>
          <w:p w:rsidR="00845FF1" w:rsidRPr="00EF0874" w:rsidRDefault="00845FF1">
            <w:pPr>
              <w:pStyle w:val="TableParagraph"/>
              <w:spacing w:before="19"/>
              <w:ind w:left="1787" w:right="1752"/>
              <w:jc w:val="center"/>
              <w:rPr>
                <w:b/>
                <w:sz w:val="20"/>
              </w:rPr>
            </w:pPr>
            <w:r w:rsidRPr="00EF0874">
              <w:rPr>
                <w:rFonts w:hint="eastAsia"/>
                <w:b/>
                <w:sz w:val="20"/>
              </w:rPr>
              <w:t>所有者权益</w:t>
            </w:r>
          </w:p>
        </w:tc>
        <w:tc>
          <w:tcPr>
            <w:tcW w:w="5224" w:type="dxa"/>
            <w:gridSpan w:val="5"/>
          </w:tcPr>
          <w:p w:rsidR="00845FF1" w:rsidRPr="00EF0874" w:rsidRDefault="00845FF1">
            <w:pPr>
              <w:pStyle w:val="TableParagraph"/>
              <w:spacing w:before="19"/>
              <w:ind w:left="1724" w:right="1684"/>
              <w:jc w:val="center"/>
              <w:rPr>
                <w:rFonts w:eastAsia="宋体"/>
                <w:b/>
                <w:sz w:val="20"/>
              </w:rPr>
            </w:pPr>
            <w:r w:rsidRPr="00EF0874">
              <w:rPr>
                <w:rFonts w:ascii="Times New Roman" w:eastAsia="Times New Roman"/>
                <w:b/>
                <w:sz w:val="20"/>
              </w:rPr>
              <w:t xml:space="preserve">2018 </w:t>
            </w:r>
            <w:r w:rsidRPr="00EF0874">
              <w:rPr>
                <w:rFonts w:hint="eastAsia"/>
                <w:b/>
                <w:sz w:val="20"/>
              </w:rPr>
              <w:t>年度经营</w:t>
            </w:r>
            <w:r w:rsidRPr="00EF0874">
              <w:rPr>
                <w:rFonts w:eastAsia="宋体" w:hint="eastAsia"/>
                <w:b/>
                <w:sz w:val="20"/>
              </w:rPr>
              <w:t>情况</w:t>
            </w:r>
          </w:p>
        </w:tc>
      </w:tr>
      <w:tr w:rsidR="00845FF1" w:rsidRPr="00EF0874">
        <w:trPr>
          <w:trHeight w:val="417"/>
        </w:trPr>
        <w:tc>
          <w:tcPr>
            <w:tcW w:w="581" w:type="dxa"/>
            <w:vMerge/>
            <w:tcBorders>
              <w:top w:val="nil"/>
            </w:tcBorders>
          </w:tcPr>
          <w:p w:rsidR="00845FF1" w:rsidRPr="00EF0874" w:rsidRDefault="00845FF1">
            <w:pPr>
              <w:rPr>
                <w:sz w:val="2"/>
                <w:szCs w:val="2"/>
              </w:rPr>
            </w:pPr>
          </w:p>
        </w:tc>
        <w:tc>
          <w:tcPr>
            <w:tcW w:w="1404" w:type="dxa"/>
            <w:vMerge/>
            <w:tcBorders>
              <w:top w:val="nil"/>
            </w:tcBorders>
          </w:tcPr>
          <w:p w:rsidR="00845FF1" w:rsidRPr="00EF0874" w:rsidRDefault="00845FF1">
            <w:pPr>
              <w:rPr>
                <w:sz w:val="2"/>
                <w:szCs w:val="2"/>
              </w:rPr>
            </w:pPr>
          </w:p>
        </w:tc>
        <w:tc>
          <w:tcPr>
            <w:tcW w:w="638" w:type="dxa"/>
            <w:vMerge/>
            <w:tcBorders>
              <w:top w:val="nil"/>
            </w:tcBorders>
          </w:tcPr>
          <w:p w:rsidR="00845FF1" w:rsidRPr="00EF0874" w:rsidRDefault="00845FF1">
            <w:pPr>
              <w:rPr>
                <w:sz w:val="2"/>
                <w:szCs w:val="2"/>
              </w:rPr>
            </w:pPr>
          </w:p>
        </w:tc>
        <w:tc>
          <w:tcPr>
            <w:tcW w:w="604" w:type="dxa"/>
            <w:vMerge/>
            <w:tcBorders>
              <w:top w:val="nil"/>
            </w:tcBorders>
          </w:tcPr>
          <w:p w:rsidR="00845FF1" w:rsidRPr="00EF0874" w:rsidRDefault="00845FF1">
            <w:pPr>
              <w:rPr>
                <w:sz w:val="2"/>
                <w:szCs w:val="2"/>
              </w:rPr>
            </w:pPr>
          </w:p>
        </w:tc>
        <w:tc>
          <w:tcPr>
            <w:tcW w:w="839" w:type="dxa"/>
            <w:vMerge/>
            <w:tcBorders>
              <w:top w:val="nil"/>
            </w:tcBorders>
          </w:tcPr>
          <w:p w:rsidR="00845FF1" w:rsidRPr="00EF0874" w:rsidRDefault="00845FF1">
            <w:pPr>
              <w:rPr>
                <w:sz w:val="2"/>
                <w:szCs w:val="2"/>
              </w:rPr>
            </w:pPr>
          </w:p>
        </w:tc>
        <w:tc>
          <w:tcPr>
            <w:tcW w:w="606" w:type="dxa"/>
            <w:vMerge/>
            <w:tcBorders>
              <w:top w:val="nil"/>
            </w:tcBorders>
          </w:tcPr>
          <w:p w:rsidR="00845FF1" w:rsidRPr="00EF0874" w:rsidRDefault="00845FF1">
            <w:pPr>
              <w:rPr>
                <w:sz w:val="2"/>
                <w:szCs w:val="2"/>
              </w:rPr>
            </w:pPr>
          </w:p>
        </w:tc>
        <w:tc>
          <w:tcPr>
            <w:tcW w:w="563" w:type="dxa"/>
            <w:vMerge/>
            <w:tcBorders>
              <w:top w:val="nil"/>
            </w:tcBorders>
          </w:tcPr>
          <w:p w:rsidR="00845FF1" w:rsidRPr="00EF0874" w:rsidRDefault="00845FF1">
            <w:pPr>
              <w:rPr>
                <w:sz w:val="2"/>
                <w:szCs w:val="2"/>
              </w:rPr>
            </w:pPr>
          </w:p>
        </w:tc>
        <w:tc>
          <w:tcPr>
            <w:tcW w:w="839" w:type="dxa"/>
            <w:vMerge w:val="restart"/>
          </w:tcPr>
          <w:p w:rsidR="00845FF1" w:rsidRPr="00EF0874" w:rsidRDefault="00845FF1">
            <w:pPr>
              <w:pStyle w:val="TableParagraph"/>
              <w:spacing w:before="5"/>
              <w:rPr>
                <w:rFonts w:ascii="宋体"/>
                <w:sz w:val="20"/>
              </w:rPr>
            </w:pPr>
          </w:p>
          <w:p w:rsidR="00845FF1" w:rsidRPr="00EF0874" w:rsidRDefault="00845FF1">
            <w:pPr>
              <w:pStyle w:val="TableParagraph"/>
              <w:ind w:left="126"/>
              <w:rPr>
                <w:b/>
                <w:sz w:val="20"/>
              </w:rPr>
            </w:pPr>
            <w:r w:rsidRPr="00EF0874">
              <w:rPr>
                <w:rFonts w:hint="eastAsia"/>
                <w:b/>
                <w:sz w:val="20"/>
              </w:rPr>
              <w:t>合计数</w:t>
            </w:r>
          </w:p>
        </w:tc>
        <w:tc>
          <w:tcPr>
            <w:tcW w:w="661" w:type="dxa"/>
            <w:vMerge w:val="restart"/>
          </w:tcPr>
          <w:p w:rsidR="00845FF1" w:rsidRPr="00EF0874" w:rsidRDefault="00845FF1">
            <w:pPr>
              <w:pStyle w:val="TableParagraph"/>
              <w:spacing w:before="4"/>
              <w:rPr>
                <w:rFonts w:ascii="宋体"/>
                <w:sz w:val="18"/>
              </w:rPr>
            </w:pPr>
          </w:p>
          <w:p w:rsidR="00845FF1" w:rsidRPr="00EF0874" w:rsidRDefault="00845FF1">
            <w:pPr>
              <w:pStyle w:val="TableParagraph"/>
              <w:spacing w:line="156" w:lineRule="auto"/>
              <w:ind w:left="134" w:right="111"/>
              <w:rPr>
                <w:b/>
                <w:sz w:val="20"/>
              </w:rPr>
            </w:pPr>
            <w:r w:rsidRPr="00EF0874">
              <w:rPr>
                <w:rFonts w:hint="eastAsia"/>
                <w:b/>
                <w:sz w:val="20"/>
              </w:rPr>
              <w:t>实收资本</w:t>
            </w:r>
          </w:p>
        </w:tc>
        <w:tc>
          <w:tcPr>
            <w:tcW w:w="975" w:type="dxa"/>
            <w:vMerge w:val="restart"/>
          </w:tcPr>
          <w:p w:rsidR="00845FF1" w:rsidRPr="00EF0874" w:rsidRDefault="00845FF1">
            <w:pPr>
              <w:pStyle w:val="TableParagraph"/>
              <w:spacing w:before="4"/>
              <w:rPr>
                <w:rFonts w:ascii="宋体"/>
                <w:sz w:val="18"/>
              </w:rPr>
            </w:pPr>
          </w:p>
          <w:p w:rsidR="00845FF1" w:rsidRPr="00EF0874" w:rsidRDefault="00845FF1">
            <w:pPr>
              <w:pStyle w:val="TableParagraph"/>
              <w:spacing w:line="156" w:lineRule="auto"/>
              <w:ind w:left="198" w:right="24" w:hanging="82"/>
              <w:rPr>
                <w:b/>
                <w:sz w:val="20"/>
              </w:rPr>
            </w:pPr>
            <w:r w:rsidRPr="00EF0874">
              <w:rPr>
                <w:rFonts w:hint="eastAsia"/>
                <w:b/>
                <w:sz w:val="20"/>
              </w:rPr>
              <w:t>其中：国有资本</w:t>
            </w:r>
          </w:p>
        </w:tc>
        <w:tc>
          <w:tcPr>
            <w:tcW w:w="656" w:type="dxa"/>
            <w:vMerge w:val="restart"/>
          </w:tcPr>
          <w:p w:rsidR="00845FF1" w:rsidRPr="00EF0874" w:rsidRDefault="00845FF1">
            <w:pPr>
              <w:pStyle w:val="TableParagraph"/>
              <w:spacing w:before="4"/>
              <w:rPr>
                <w:rFonts w:ascii="宋体"/>
                <w:sz w:val="18"/>
              </w:rPr>
            </w:pPr>
          </w:p>
          <w:p w:rsidR="00845FF1" w:rsidRPr="00EF0874" w:rsidRDefault="00845FF1">
            <w:pPr>
              <w:pStyle w:val="TableParagraph"/>
              <w:spacing w:line="156" w:lineRule="auto"/>
              <w:ind w:left="140" w:right="103"/>
              <w:rPr>
                <w:b/>
                <w:sz w:val="20"/>
              </w:rPr>
            </w:pPr>
            <w:r w:rsidRPr="00EF0874">
              <w:rPr>
                <w:rFonts w:hint="eastAsia"/>
                <w:b/>
                <w:sz w:val="20"/>
              </w:rPr>
              <w:t>资本公积</w:t>
            </w:r>
          </w:p>
        </w:tc>
        <w:tc>
          <w:tcPr>
            <w:tcW w:w="661" w:type="dxa"/>
            <w:vMerge w:val="restart"/>
          </w:tcPr>
          <w:p w:rsidR="00845FF1" w:rsidRPr="00EF0874" w:rsidRDefault="00845FF1">
            <w:pPr>
              <w:pStyle w:val="TableParagraph"/>
              <w:spacing w:before="4"/>
              <w:rPr>
                <w:rFonts w:ascii="宋体"/>
                <w:sz w:val="18"/>
              </w:rPr>
            </w:pPr>
          </w:p>
          <w:p w:rsidR="00845FF1" w:rsidRPr="00EF0874" w:rsidRDefault="00845FF1">
            <w:pPr>
              <w:pStyle w:val="TableParagraph"/>
              <w:spacing w:line="156" w:lineRule="auto"/>
              <w:ind w:left="139" w:right="106"/>
              <w:rPr>
                <w:b/>
                <w:sz w:val="20"/>
              </w:rPr>
            </w:pPr>
            <w:r w:rsidRPr="00EF0874">
              <w:rPr>
                <w:rFonts w:hint="eastAsia"/>
                <w:b/>
                <w:sz w:val="20"/>
              </w:rPr>
              <w:t>盈余公积</w:t>
            </w:r>
          </w:p>
        </w:tc>
        <w:tc>
          <w:tcPr>
            <w:tcW w:w="798" w:type="dxa"/>
            <w:vMerge w:val="restart"/>
          </w:tcPr>
          <w:p w:rsidR="00845FF1" w:rsidRPr="00EF0874" w:rsidRDefault="00845FF1">
            <w:pPr>
              <w:pStyle w:val="TableParagraph"/>
              <w:spacing w:before="115" w:line="156" w:lineRule="auto"/>
              <w:ind w:left="212" w:right="170"/>
              <w:jc w:val="both"/>
              <w:rPr>
                <w:b/>
                <w:sz w:val="20"/>
              </w:rPr>
            </w:pPr>
            <w:r w:rsidRPr="00EF0874">
              <w:rPr>
                <w:rFonts w:hint="eastAsia"/>
                <w:b/>
                <w:sz w:val="20"/>
              </w:rPr>
              <w:t>未分配利润</w:t>
            </w:r>
          </w:p>
        </w:tc>
        <w:tc>
          <w:tcPr>
            <w:tcW w:w="3192" w:type="dxa"/>
            <w:gridSpan w:val="3"/>
          </w:tcPr>
          <w:p w:rsidR="00845FF1" w:rsidRPr="00EF0874" w:rsidRDefault="00845FF1">
            <w:pPr>
              <w:pStyle w:val="TableParagraph"/>
              <w:spacing w:before="17"/>
              <w:ind w:left="506"/>
              <w:rPr>
                <w:b/>
                <w:sz w:val="20"/>
              </w:rPr>
            </w:pPr>
            <w:r w:rsidRPr="00EF0874">
              <w:rPr>
                <w:rFonts w:hint="eastAsia"/>
                <w:b/>
                <w:sz w:val="20"/>
              </w:rPr>
              <w:t>营业总收入和营业外收入</w:t>
            </w:r>
          </w:p>
        </w:tc>
        <w:tc>
          <w:tcPr>
            <w:tcW w:w="957" w:type="dxa"/>
            <w:vMerge w:val="restart"/>
          </w:tcPr>
          <w:p w:rsidR="00845FF1" w:rsidRPr="00EF0874" w:rsidRDefault="00845FF1">
            <w:pPr>
              <w:pStyle w:val="TableParagraph"/>
              <w:spacing w:before="4"/>
              <w:rPr>
                <w:rFonts w:ascii="宋体"/>
                <w:sz w:val="18"/>
              </w:rPr>
            </w:pPr>
          </w:p>
          <w:p w:rsidR="00845FF1" w:rsidRPr="00EF0874" w:rsidRDefault="00845FF1">
            <w:pPr>
              <w:pStyle w:val="TableParagraph"/>
              <w:spacing w:line="156" w:lineRule="auto"/>
              <w:ind w:left="394" w:right="143" w:hanging="197"/>
              <w:rPr>
                <w:b/>
                <w:sz w:val="20"/>
              </w:rPr>
            </w:pPr>
            <w:r w:rsidRPr="00EF0874">
              <w:rPr>
                <w:rFonts w:hint="eastAsia"/>
                <w:b/>
                <w:sz w:val="20"/>
              </w:rPr>
              <w:t>实缴税费</w:t>
            </w:r>
          </w:p>
        </w:tc>
        <w:tc>
          <w:tcPr>
            <w:tcW w:w="1075" w:type="dxa"/>
            <w:vMerge w:val="restart"/>
          </w:tcPr>
          <w:p w:rsidR="00845FF1" w:rsidRPr="00EF0874" w:rsidRDefault="00845FF1">
            <w:pPr>
              <w:pStyle w:val="TableParagraph"/>
              <w:rPr>
                <w:rFonts w:ascii="宋体"/>
                <w:sz w:val="20"/>
              </w:rPr>
            </w:pPr>
          </w:p>
          <w:p w:rsidR="00845FF1" w:rsidRPr="00EF0874" w:rsidRDefault="00845FF1">
            <w:pPr>
              <w:pStyle w:val="TableParagraph"/>
              <w:ind w:left="197"/>
              <w:rPr>
                <w:b/>
                <w:sz w:val="20"/>
              </w:rPr>
            </w:pPr>
            <w:r w:rsidRPr="00EF0874">
              <w:rPr>
                <w:rFonts w:hint="eastAsia"/>
                <w:b/>
                <w:sz w:val="20"/>
              </w:rPr>
              <w:t>净利润</w:t>
            </w:r>
          </w:p>
        </w:tc>
      </w:tr>
      <w:tr w:rsidR="00845FF1" w:rsidRPr="00EF0874">
        <w:trPr>
          <w:trHeight w:val="477"/>
        </w:trPr>
        <w:tc>
          <w:tcPr>
            <w:tcW w:w="581" w:type="dxa"/>
            <w:vMerge/>
            <w:tcBorders>
              <w:top w:val="nil"/>
            </w:tcBorders>
          </w:tcPr>
          <w:p w:rsidR="00845FF1" w:rsidRPr="00EF0874" w:rsidRDefault="00845FF1">
            <w:pPr>
              <w:rPr>
                <w:sz w:val="2"/>
                <w:szCs w:val="2"/>
              </w:rPr>
            </w:pPr>
          </w:p>
        </w:tc>
        <w:tc>
          <w:tcPr>
            <w:tcW w:w="1404" w:type="dxa"/>
            <w:vMerge/>
            <w:tcBorders>
              <w:top w:val="nil"/>
            </w:tcBorders>
          </w:tcPr>
          <w:p w:rsidR="00845FF1" w:rsidRPr="00EF0874" w:rsidRDefault="00845FF1">
            <w:pPr>
              <w:rPr>
                <w:sz w:val="2"/>
                <w:szCs w:val="2"/>
              </w:rPr>
            </w:pPr>
          </w:p>
        </w:tc>
        <w:tc>
          <w:tcPr>
            <w:tcW w:w="638" w:type="dxa"/>
            <w:vMerge/>
            <w:tcBorders>
              <w:top w:val="nil"/>
            </w:tcBorders>
          </w:tcPr>
          <w:p w:rsidR="00845FF1" w:rsidRPr="00EF0874" w:rsidRDefault="00845FF1">
            <w:pPr>
              <w:rPr>
                <w:sz w:val="2"/>
                <w:szCs w:val="2"/>
              </w:rPr>
            </w:pPr>
          </w:p>
        </w:tc>
        <w:tc>
          <w:tcPr>
            <w:tcW w:w="604" w:type="dxa"/>
            <w:vMerge/>
            <w:tcBorders>
              <w:top w:val="nil"/>
            </w:tcBorders>
          </w:tcPr>
          <w:p w:rsidR="00845FF1" w:rsidRPr="00EF0874" w:rsidRDefault="00845FF1">
            <w:pPr>
              <w:rPr>
                <w:sz w:val="2"/>
                <w:szCs w:val="2"/>
              </w:rPr>
            </w:pPr>
          </w:p>
        </w:tc>
        <w:tc>
          <w:tcPr>
            <w:tcW w:w="839" w:type="dxa"/>
            <w:vMerge/>
            <w:tcBorders>
              <w:top w:val="nil"/>
            </w:tcBorders>
          </w:tcPr>
          <w:p w:rsidR="00845FF1" w:rsidRPr="00EF0874" w:rsidRDefault="00845FF1">
            <w:pPr>
              <w:rPr>
                <w:sz w:val="2"/>
                <w:szCs w:val="2"/>
              </w:rPr>
            </w:pPr>
          </w:p>
        </w:tc>
        <w:tc>
          <w:tcPr>
            <w:tcW w:w="606" w:type="dxa"/>
            <w:vMerge/>
            <w:tcBorders>
              <w:top w:val="nil"/>
            </w:tcBorders>
          </w:tcPr>
          <w:p w:rsidR="00845FF1" w:rsidRPr="00EF0874" w:rsidRDefault="00845FF1">
            <w:pPr>
              <w:rPr>
                <w:sz w:val="2"/>
                <w:szCs w:val="2"/>
              </w:rPr>
            </w:pPr>
          </w:p>
        </w:tc>
        <w:tc>
          <w:tcPr>
            <w:tcW w:w="563" w:type="dxa"/>
            <w:vMerge/>
            <w:tcBorders>
              <w:top w:val="nil"/>
            </w:tcBorders>
          </w:tcPr>
          <w:p w:rsidR="00845FF1" w:rsidRPr="00EF0874" w:rsidRDefault="00845FF1">
            <w:pPr>
              <w:rPr>
                <w:sz w:val="2"/>
                <w:szCs w:val="2"/>
              </w:rPr>
            </w:pPr>
          </w:p>
        </w:tc>
        <w:tc>
          <w:tcPr>
            <w:tcW w:w="839" w:type="dxa"/>
            <w:vMerge/>
            <w:tcBorders>
              <w:top w:val="nil"/>
            </w:tcBorders>
          </w:tcPr>
          <w:p w:rsidR="00845FF1" w:rsidRPr="00EF0874" w:rsidRDefault="00845FF1">
            <w:pPr>
              <w:rPr>
                <w:sz w:val="2"/>
                <w:szCs w:val="2"/>
              </w:rPr>
            </w:pPr>
          </w:p>
        </w:tc>
        <w:tc>
          <w:tcPr>
            <w:tcW w:w="661" w:type="dxa"/>
            <w:vMerge/>
            <w:tcBorders>
              <w:top w:val="nil"/>
            </w:tcBorders>
          </w:tcPr>
          <w:p w:rsidR="00845FF1" w:rsidRPr="00EF0874" w:rsidRDefault="00845FF1">
            <w:pPr>
              <w:rPr>
                <w:sz w:val="2"/>
                <w:szCs w:val="2"/>
              </w:rPr>
            </w:pPr>
          </w:p>
        </w:tc>
        <w:tc>
          <w:tcPr>
            <w:tcW w:w="975" w:type="dxa"/>
            <w:vMerge/>
            <w:tcBorders>
              <w:top w:val="nil"/>
            </w:tcBorders>
          </w:tcPr>
          <w:p w:rsidR="00845FF1" w:rsidRPr="00EF0874" w:rsidRDefault="00845FF1">
            <w:pPr>
              <w:rPr>
                <w:sz w:val="2"/>
                <w:szCs w:val="2"/>
              </w:rPr>
            </w:pPr>
          </w:p>
        </w:tc>
        <w:tc>
          <w:tcPr>
            <w:tcW w:w="656" w:type="dxa"/>
            <w:vMerge/>
            <w:tcBorders>
              <w:top w:val="nil"/>
            </w:tcBorders>
          </w:tcPr>
          <w:p w:rsidR="00845FF1" w:rsidRPr="00EF0874" w:rsidRDefault="00845FF1">
            <w:pPr>
              <w:rPr>
                <w:sz w:val="2"/>
                <w:szCs w:val="2"/>
              </w:rPr>
            </w:pPr>
          </w:p>
        </w:tc>
        <w:tc>
          <w:tcPr>
            <w:tcW w:w="661" w:type="dxa"/>
            <w:vMerge/>
            <w:tcBorders>
              <w:top w:val="nil"/>
            </w:tcBorders>
          </w:tcPr>
          <w:p w:rsidR="00845FF1" w:rsidRPr="00EF0874" w:rsidRDefault="00845FF1">
            <w:pPr>
              <w:rPr>
                <w:sz w:val="2"/>
                <w:szCs w:val="2"/>
              </w:rPr>
            </w:pPr>
          </w:p>
        </w:tc>
        <w:tc>
          <w:tcPr>
            <w:tcW w:w="798" w:type="dxa"/>
            <w:vMerge/>
            <w:tcBorders>
              <w:top w:val="nil"/>
            </w:tcBorders>
          </w:tcPr>
          <w:p w:rsidR="00845FF1" w:rsidRPr="00EF0874" w:rsidRDefault="00845FF1">
            <w:pPr>
              <w:rPr>
                <w:sz w:val="2"/>
                <w:szCs w:val="2"/>
              </w:rPr>
            </w:pPr>
          </w:p>
        </w:tc>
        <w:tc>
          <w:tcPr>
            <w:tcW w:w="839" w:type="dxa"/>
          </w:tcPr>
          <w:p w:rsidR="00845FF1" w:rsidRPr="00EF0874" w:rsidRDefault="00845FF1">
            <w:pPr>
              <w:pStyle w:val="TableParagraph"/>
              <w:spacing w:before="45"/>
              <w:ind w:left="130"/>
              <w:rPr>
                <w:b/>
                <w:sz w:val="20"/>
              </w:rPr>
            </w:pPr>
            <w:r w:rsidRPr="00EF0874">
              <w:rPr>
                <w:rFonts w:hint="eastAsia"/>
                <w:b/>
                <w:sz w:val="20"/>
              </w:rPr>
              <w:t>合计数</w:t>
            </w:r>
          </w:p>
        </w:tc>
        <w:tc>
          <w:tcPr>
            <w:tcW w:w="1173" w:type="dxa"/>
          </w:tcPr>
          <w:p w:rsidR="00845FF1" w:rsidRPr="00EF0874" w:rsidRDefault="00845FF1">
            <w:pPr>
              <w:pStyle w:val="TableParagraph"/>
              <w:spacing w:line="230" w:lineRule="exact"/>
              <w:ind w:left="397"/>
              <w:rPr>
                <w:b/>
                <w:sz w:val="20"/>
              </w:rPr>
            </w:pPr>
            <w:r w:rsidRPr="00EF0874">
              <w:rPr>
                <w:rFonts w:hint="eastAsia"/>
                <w:b/>
                <w:sz w:val="20"/>
              </w:rPr>
              <w:t>营业</w:t>
            </w:r>
          </w:p>
          <w:p w:rsidR="00845FF1" w:rsidRPr="00EF0874" w:rsidRDefault="00845FF1">
            <w:pPr>
              <w:pStyle w:val="TableParagraph"/>
              <w:spacing w:line="228" w:lineRule="exact"/>
              <w:ind w:left="301"/>
              <w:rPr>
                <w:b/>
                <w:sz w:val="20"/>
              </w:rPr>
            </w:pPr>
            <w:r w:rsidRPr="00EF0874">
              <w:rPr>
                <w:rFonts w:hint="eastAsia"/>
                <w:b/>
                <w:sz w:val="20"/>
              </w:rPr>
              <w:t>总收入</w:t>
            </w:r>
          </w:p>
        </w:tc>
        <w:tc>
          <w:tcPr>
            <w:tcW w:w="1180" w:type="dxa"/>
          </w:tcPr>
          <w:p w:rsidR="00845FF1" w:rsidRPr="00EF0874" w:rsidRDefault="00845FF1">
            <w:pPr>
              <w:pStyle w:val="TableParagraph"/>
              <w:spacing w:line="230" w:lineRule="exact"/>
              <w:ind w:left="306"/>
              <w:rPr>
                <w:b/>
                <w:sz w:val="20"/>
              </w:rPr>
            </w:pPr>
            <w:r w:rsidRPr="00EF0874">
              <w:rPr>
                <w:rFonts w:hint="eastAsia"/>
                <w:b/>
                <w:sz w:val="20"/>
              </w:rPr>
              <w:t>营业外</w:t>
            </w:r>
          </w:p>
          <w:p w:rsidR="00845FF1" w:rsidRPr="00EF0874" w:rsidRDefault="00845FF1">
            <w:pPr>
              <w:pStyle w:val="TableParagraph"/>
              <w:spacing w:line="228" w:lineRule="exact"/>
              <w:ind w:left="402"/>
              <w:rPr>
                <w:b/>
                <w:sz w:val="20"/>
              </w:rPr>
            </w:pPr>
            <w:r w:rsidRPr="00EF0874">
              <w:rPr>
                <w:rFonts w:hint="eastAsia"/>
                <w:b/>
                <w:sz w:val="20"/>
              </w:rPr>
              <w:t>收入</w:t>
            </w:r>
          </w:p>
        </w:tc>
        <w:tc>
          <w:tcPr>
            <w:tcW w:w="957" w:type="dxa"/>
            <w:vMerge/>
            <w:tcBorders>
              <w:top w:val="nil"/>
            </w:tcBorders>
          </w:tcPr>
          <w:p w:rsidR="00845FF1" w:rsidRPr="00EF0874" w:rsidRDefault="00845FF1">
            <w:pPr>
              <w:rPr>
                <w:sz w:val="2"/>
                <w:szCs w:val="2"/>
              </w:rPr>
            </w:pPr>
          </w:p>
        </w:tc>
        <w:tc>
          <w:tcPr>
            <w:tcW w:w="1075" w:type="dxa"/>
            <w:vMerge/>
            <w:tcBorders>
              <w:top w:val="nil"/>
            </w:tcBorders>
          </w:tcPr>
          <w:p w:rsidR="00845FF1" w:rsidRPr="00EF0874" w:rsidRDefault="00845FF1">
            <w:pPr>
              <w:rPr>
                <w:sz w:val="2"/>
                <w:szCs w:val="2"/>
              </w:rPr>
            </w:pPr>
          </w:p>
        </w:tc>
      </w:tr>
      <w:tr w:rsidR="00845FF1" w:rsidRPr="00EF0874">
        <w:trPr>
          <w:trHeight w:val="450"/>
        </w:trPr>
        <w:tc>
          <w:tcPr>
            <w:tcW w:w="3227" w:type="dxa"/>
            <w:gridSpan w:val="4"/>
          </w:tcPr>
          <w:p w:rsidR="00845FF1" w:rsidRPr="00EF0874" w:rsidRDefault="00845FF1">
            <w:pPr>
              <w:pStyle w:val="TableParagraph"/>
              <w:spacing w:before="33"/>
              <w:ind w:left="1102" w:right="1075"/>
              <w:jc w:val="center"/>
              <w:rPr>
                <w:b/>
                <w:sz w:val="20"/>
              </w:rPr>
            </w:pPr>
            <w:r w:rsidRPr="00EF0874">
              <w:rPr>
                <w:rFonts w:hint="eastAsia"/>
                <w:b/>
                <w:sz w:val="20"/>
              </w:rPr>
              <w:t>高校合计数</w:t>
            </w: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558"/>
        </w:trPr>
        <w:tc>
          <w:tcPr>
            <w:tcW w:w="3227" w:type="dxa"/>
            <w:gridSpan w:val="4"/>
          </w:tcPr>
          <w:p w:rsidR="00845FF1" w:rsidRPr="00EF0874" w:rsidRDefault="00845FF1">
            <w:pPr>
              <w:pStyle w:val="TableParagraph"/>
              <w:spacing w:line="273" w:lineRule="exact"/>
              <w:ind w:left="110"/>
              <w:rPr>
                <w:b/>
                <w:sz w:val="20"/>
              </w:rPr>
            </w:pPr>
            <w:r w:rsidRPr="00EF0874">
              <w:rPr>
                <w:rFonts w:hint="eastAsia"/>
                <w:b/>
                <w:sz w:val="20"/>
              </w:rPr>
              <w:t>一、高校直接出资办企业（一级企</w:t>
            </w:r>
          </w:p>
          <w:p w:rsidR="00845FF1" w:rsidRPr="00EF0874" w:rsidRDefault="00845FF1">
            <w:pPr>
              <w:pStyle w:val="TableParagraph"/>
              <w:spacing w:line="266" w:lineRule="exact"/>
              <w:ind w:left="110"/>
              <w:rPr>
                <w:b/>
                <w:sz w:val="20"/>
              </w:rPr>
            </w:pPr>
            <w:r w:rsidRPr="00EF0874">
              <w:rPr>
                <w:rFonts w:hint="eastAsia"/>
                <w:b/>
                <w:sz w:val="20"/>
              </w:rPr>
              <w:t>业）小计数</w:t>
            </w: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4"/>
              <w:ind w:left="9"/>
              <w:jc w:val="center"/>
              <w:rPr>
                <w:rFonts w:ascii="Times New Roman"/>
                <w:sz w:val="20"/>
              </w:rPr>
            </w:pPr>
            <w:r w:rsidRPr="00EF0874">
              <w:rPr>
                <w:rFonts w:ascii="Times New Roman"/>
                <w:sz w:val="20"/>
              </w:rPr>
              <w:t>1</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4"/>
              <w:ind w:left="9"/>
              <w:jc w:val="center"/>
              <w:rPr>
                <w:rFonts w:ascii="Times New Roman"/>
                <w:sz w:val="20"/>
              </w:rPr>
            </w:pPr>
            <w:r w:rsidRPr="00EF0874">
              <w:rPr>
                <w:rFonts w:ascii="Times New Roman"/>
                <w:sz w:val="20"/>
              </w:rPr>
              <w:t>2</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2"/>
              <w:ind w:left="13"/>
              <w:jc w:val="center"/>
              <w:rPr>
                <w:rFonts w:ascii="Times New Roman" w:hAnsi="Times New Roman"/>
                <w:sz w:val="20"/>
              </w:rPr>
            </w:pPr>
            <w:r w:rsidRPr="00EF0874">
              <w:rPr>
                <w:rFonts w:ascii="Times New Roman" w:hAnsi="Times New Roman"/>
                <w:sz w:val="20"/>
              </w:rPr>
              <w:t>…</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558"/>
        </w:trPr>
        <w:tc>
          <w:tcPr>
            <w:tcW w:w="3227" w:type="dxa"/>
            <w:gridSpan w:val="4"/>
          </w:tcPr>
          <w:p w:rsidR="00845FF1" w:rsidRPr="00EF0874" w:rsidRDefault="00845FF1">
            <w:pPr>
              <w:pStyle w:val="TableParagraph"/>
              <w:spacing w:line="273" w:lineRule="exact"/>
              <w:ind w:left="110"/>
              <w:rPr>
                <w:b/>
                <w:sz w:val="20"/>
              </w:rPr>
            </w:pPr>
            <w:r w:rsidRPr="00EF0874">
              <w:rPr>
                <w:rFonts w:hint="eastAsia"/>
                <w:b/>
                <w:sz w:val="20"/>
              </w:rPr>
              <w:t>二、一级企业再投资办企业（二级</w:t>
            </w:r>
          </w:p>
          <w:p w:rsidR="00845FF1" w:rsidRPr="00EF0874" w:rsidRDefault="00845FF1">
            <w:pPr>
              <w:pStyle w:val="TableParagraph"/>
              <w:spacing w:line="266" w:lineRule="exact"/>
              <w:ind w:left="110"/>
              <w:rPr>
                <w:b/>
                <w:sz w:val="20"/>
              </w:rPr>
            </w:pPr>
            <w:r w:rsidRPr="00EF0874">
              <w:rPr>
                <w:rFonts w:hint="eastAsia"/>
                <w:b/>
                <w:sz w:val="20"/>
              </w:rPr>
              <w:t>及以下企业）小计数</w:t>
            </w: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4"/>
              <w:ind w:left="9"/>
              <w:jc w:val="center"/>
              <w:rPr>
                <w:rFonts w:ascii="Times New Roman"/>
                <w:sz w:val="20"/>
              </w:rPr>
            </w:pPr>
            <w:r w:rsidRPr="00EF0874">
              <w:rPr>
                <w:rFonts w:ascii="Times New Roman"/>
                <w:sz w:val="20"/>
              </w:rPr>
              <w:t>1</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2"/>
              <w:ind w:left="9"/>
              <w:jc w:val="center"/>
              <w:rPr>
                <w:rFonts w:ascii="Times New Roman"/>
                <w:sz w:val="20"/>
              </w:rPr>
            </w:pPr>
            <w:r w:rsidRPr="00EF0874">
              <w:rPr>
                <w:rFonts w:ascii="Times New Roman"/>
                <w:sz w:val="20"/>
              </w:rPr>
              <w:t>2</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6"/>
        </w:trPr>
        <w:tc>
          <w:tcPr>
            <w:tcW w:w="581" w:type="dxa"/>
          </w:tcPr>
          <w:p w:rsidR="00845FF1" w:rsidRPr="00EF0874" w:rsidRDefault="00845FF1">
            <w:pPr>
              <w:pStyle w:val="TableParagraph"/>
              <w:spacing w:before="72"/>
              <w:ind w:left="13"/>
              <w:jc w:val="center"/>
              <w:rPr>
                <w:rFonts w:ascii="Times New Roman" w:hAnsi="Times New Roman"/>
                <w:sz w:val="20"/>
              </w:rPr>
            </w:pPr>
            <w:r w:rsidRPr="00EF0874">
              <w:rPr>
                <w:rFonts w:ascii="Times New Roman" w:hAnsi="Times New Roman"/>
                <w:sz w:val="20"/>
              </w:rPr>
              <w:t>…</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556"/>
        </w:trPr>
        <w:tc>
          <w:tcPr>
            <w:tcW w:w="3227" w:type="dxa"/>
            <w:gridSpan w:val="4"/>
          </w:tcPr>
          <w:p w:rsidR="00845FF1" w:rsidRPr="00EF0874" w:rsidRDefault="00845FF1">
            <w:pPr>
              <w:pStyle w:val="TableParagraph"/>
              <w:spacing w:line="270" w:lineRule="exact"/>
              <w:ind w:left="110"/>
              <w:rPr>
                <w:b/>
                <w:sz w:val="20"/>
              </w:rPr>
            </w:pPr>
            <w:r w:rsidRPr="00EF0874">
              <w:rPr>
                <w:rFonts w:hint="eastAsia"/>
                <w:b/>
                <w:sz w:val="20"/>
              </w:rPr>
              <w:t>三、高校下属独立法人事业单位出</w:t>
            </w:r>
          </w:p>
          <w:p w:rsidR="00845FF1" w:rsidRPr="00EF0874" w:rsidRDefault="00845FF1">
            <w:pPr>
              <w:pStyle w:val="TableParagraph"/>
              <w:spacing w:line="266" w:lineRule="exact"/>
              <w:ind w:left="110"/>
              <w:rPr>
                <w:b/>
                <w:sz w:val="20"/>
              </w:rPr>
            </w:pPr>
            <w:r w:rsidRPr="00EF0874">
              <w:rPr>
                <w:rFonts w:hint="eastAsia"/>
                <w:b/>
                <w:sz w:val="20"/>
              </w:rPr>
              <w:t>资办企业小计数</w:t>
            </w: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4"/>
        </w:trPr>
        <w:tc>
          <w:tcPr>
            <w:tcW w:w="581" w:type="dxa"/>
          </w:tcPr>
          <w:p w:rsidR="00845FF1" w:rsidRPr="00EF0874" w:rsidRDefault="00845FF1">
            <w:pPr>
              <w:pStyle w:val="TableParagraph"/>
              <w:spacing w:before="72"/>
              <w:ind w:left="9"/>
              <w:jc w:val="center"/>
              <w:rPr>
                <w:rFonts w:ascii="Times New Roman"/>
                <w:sz w:val="20"/>
              </w:rPr>
            </w:pPr>
            <w:r w:rsidRPr="00EF0874">
              <w:rPr>
                <w:rFonts w:ascii="Times New Roman"/>
                <w:sz w:val="20"/>
              </w:rPr>
              <w:t>1</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r w:rsidR="00845FF1" w:rsidRPr="00EF0874">
        <w:trPr>
          <w:trHeight w:val="371"/>
        </w:trPr>
        <w:tc>
          <w:tcPr>
            <w:tcW w:w="581" w:type="dxa"/>
          </w:tcPr>
          <w:p w:rsidR="00845FF1" w:rsidRPr="00EF0874" w:rsidRDefault="00845FF1">
            <w:pPr>
              <w:pStyle w:val="TableParagraph"/>
              <w:spacing w:before="72"/>
              <w:ind w:left="13"/>
              <w:jc w:val="center"/>
              <w:rPr>
                <w:rFonts w:ascii="Times New Roman" w:hAnsi="Times New Roman"/>
                <w:sz w:val="20"/>
              </w:rPr>
            </w:pPr>
            <w:r w:rsidRPr="00EF0874">
              <w:rPr>
                <w:rFonts w:ascii="Times New Roman" w:hAnsi="Times New Roman"/>
                <w:sz w:val="20"/>
              </w:rPr>
              <w:t>…</w:t>
            </w:r>
          </w:p>
        </w:tc>
        <w:tc>
          <w:tcPr>
            <w:tcW w:w="1404" w:type="dxa"/>
          </w:tcPr>
          <w:p w:rsidR="00845FF1" w:rsidRPr="00EF0874" w:rsidRDefault="00845FF1">
            <w:pPr>
              <w:pStyle w:val="TableParagraph"/>
              <w:rPr>
                <w:rFonts w:ascii="Times New Roman"/>
                <w:sz w:val="20"/>
              </w:rPr>
            </w:pPr>
          </w:p>
        </w:tc>
        <w:tc>
          <w:tcPr>
            <w:tcW w:w="638" w:type="dxa"/>
          </w:tcPr>
          <w:p w:rsidR="00845FF1" w:rsidRPr="00EF0874" w:rsidRDefault="00845FF1">
            <w:pPr>
              <w:pStyle w:val="TableParagraph"/>
              <w:rPr>
                <w:rFonts w:ascii="Times New Roman"/>
                <w:sz w:val="20"/>
              </w:rPr>
            </w:pPr>
          </w:p>
        </w:tc>
        <w:tc>
          <w:tcPr>
            <w:tcW w:w="604"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06" w:type="dxa"/>
          </w:tcPr>
          <w:p w:rsidR="00845FF1" w:rsidRPr="00EF0874" w:rsidRDefault="00845FF1">
            <w:pPr>
              <w:pStyle w:val="TableParagraph"/>
              <w:rPr>
                <w:rFonts w:ascii="Times New Roman"/>
                <w:sz w:val="20"/>
              </w:rPr>
            </w:pPr>
          </w:p>
        </w:tc>
        <w:tc>
          <w:tcPr>
            <w:tcW w:w="563"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975" w:type="dxa"/>
          </w:tcPr>
          <w:p w:rsidR="00845FF1" w:rsidRPr="00EF0874" w:rsidRDefault="00845FF1">
            <w:pPr>
              <w:pStyle w:val="TableParagraph"/>
              <w:rPr>
                <w:rFonts w:ascii="Times New Roman"/>
                <w:sz w:val="20"/>
              </w:rPr>
            </w:pPr>
          </w:p>
        </w:tc>
        <w:tc>
          <w:tcPr>
            <w:tcW w:w="656" w:type="dxa"/>
          </w:tcPr>
          <w:p w:rsidR="00845FF1" w:rsidRPr="00EF0874" w:rsidRDefault="00845FF1">
            <w:pPr>
              <w:pStyle w:val="TableParagraph"/>
              <w:rPr>
                <w:rFonts w:ascii="Times New Roman"/>
                <w:sz w:val="20"/>
              </w:rPr>
            </w:pPr>
          </w:p>
        </w:tc>
        <w:tc>
          <w:tcPr>
            <w:tcW w:w="661" w:type="dxa"/>
          </w:tcPr>
          <w:p w:rsidR="00845FF1" w:rsidRPr="00EF0874" w:rsidRDefault="00845FF1">
            <w:pPr>
              <w:pStyle w:val="TableParagraph"/>
              <w:rPr>
                <w:rFonts w:ascii="Times New Roman"/>
                <w:sz w:val="20"/>
              </w:rPr>
            </w:pPr>
          </w:p>
        </w:tc>
        <w:tc>
          <w:tcPr>
            <w:tcW w:w="798" w:type="dxa"/>
          </w:tcPr>
          <w:p w:rsidR="00845FF1" w:rsidRPr="00EF0874" w:rsidRDefault="00845FF1">
            <w:pPr>
              <w:pStyle w:val="TableParagraph"/>
              <w:rPr>
                <w:rFonts w:ascii="Times New Roman"/>
                <w:sz w:val="20"/>
              </w:rPr>
            </w:pPr>
          </w:p>
        </w:tc>
        <w:tc>
          <w:tcPr>
            <w:tcW w:w="839" w:type="dxa"/>
          </w:tcPr>
          <w:p w:rsidR="00845FF1" w:rsidRPr="00EF0874" w:rsidRDefault="00845FF1">
            <w:pPr>
              <w:pStyle w:val="TableParagraph"/>
              <w:rPr>
                <w:rFonts w:ascii="Times New Roman"/>
                <w:sz w:val="20"/>
              </w:rPr>
            </w:pPr>
          </w:p>
        </w:tc>
        <w:tc>
          <w:tcPr>
            <w:tcW w:w="1173" w:type="dxa"/>
          </w:tcPr>
          <w:p w:rsidR="00845FF1" w:rsidRPr="00EF0874" w:rsidRDefault="00845FF1">
            <w:pPr>
              <w:pStyle w:val="TableParagraph"/>
              <w:rPr>
                <w:rFonts w:ascii="Times New Roman"/>
                <w:sz w:val="20"/>
              </w:rPr>
            </w:pPr>
          </w:p>
        </w:tc>
        <w:tc>
          <w:tcPr>
            <w:tcW w:w="1180" w:type="dxa"/>
          </w:tcPr>
          <w:p w:rsidR="00845FF1" w:rsidRPr="00EF0874" w:rsidRDefault="00845FF1">
            <w:pPr>
              <w:pStyle w:val="TableParagraph"/>
              <w:rPr>
                <w:rFonts w:ascii="Times New Roman"/>
                <w:sz w:val="20"/>
              </w:rPr>
            </w:pPr>
          </w:p>
        </w:tc>
        <w:tc>
          <w:tcPr>
            <w:tcW w:w="957" w:type="dxa"/>
          </w:tcPr>
          <w:p w:rsidR="00845FF1" w:rsidRPr="00EF0874" w:rsidRDefault="00845FF1">
            <w:pPr>
              <w:pStyle w:val="TableParagraph"/>
              <w:rPr>
                <w:rFonts w:ascii="Times New Roman"/>
                <w:sz w:val="20"/>
              </w:rPr>
            </w:pPr>
          </w:p>
        </w:tc>
        <w:tc>
          <w:tcPr>
            <w:tcW w:w="1075" w:type="dxa"/>
          </w:tcPr>
          <w:p w:rsidR="00845FF1" w:rsidRPr="00EF0874" w:rsidRDefault="00845FF1">
            <w:pPr>
              <w:pStyle w:val="TableParagraph"/>
              <w:rPr>
                <w:rFonts w:ascii="Times New Roman"/>
                <w:sz w:val="20"/>
              </w:rPr>
            </w:pPr>
          </w:p>
        </w:tc>
      </w:tr>
    </w:tbl>
    <w:p w:rsidR="00845FF1" w:rsidRPr="00EF0874" w:rsidRDefault="00845FF1">
      <w:pPr>
        <w:spacing w:before="63"/>
        <w:ind w:left="231"/>
        <w:rPr>
          <w:sz w:val="18"/>
        </w:rPr>
      </w:pPr>
      <w:r w:rsidRPr="00EF0874">
        <w:rPr>
          <w:rFonts w:hint="eastAsia"/>
          <w:sz w:val="18"/>
        </w:rPr>
        <w:t>注：</w:t>
      </w:r>
      <w:r w:rsidRPr="00EF0874">
        <w:rPr>
          <w:rFonts w:ascii="Times New Roman" w:hAnsi="Times New Roman"/>
          <w:sz w:val="18"/>
        </w:rPr>
        <w:t>1.“</w:t>
      </w:r>
      <w:r w:rsidRPr="00EF0874">
        <w:rPr>
          <w:rFonts w:hint="eastAsia"/>
          <w:sz w:val="18"/>
        </w:rPr>
        <w:t>注册资本</w:t>
      </w:r>
      <w:r w:rsidRPr="00EF0874">
        <w:rPr>
          <w:rFonts w:ascii="Times New Roman" w:hAnsi="Times New Roman"/>
          <w:sz w:val="18"/>
        </w:rPr>
        <w:t>”</w:t>
      </w:r>
      <w:r w:rsidRPr="00EF0874">
        <w:rPr>
          <w:rFonts w:hint="eastAsia"/>
          <w:sz w:val="18"/>
        </w:rPr>
        <w:t>按最新登记的企业注册资本数额填写；</w:t>
      </w:r>
    </w:p>
    <w:p w:rsidR="00845FF1" w:rsidRPr="00EF0874" w:rsidRDefault="00845FF1">
      <w:pPr>
        <w:pStyle w:val="ListParagraph"/>
        <w:numPr>
          <w:ilvl w:val="0"/>
          <w:numId w:val="7"/>
        </w:numPr>
        <w:tabs>
          <w:tab w:val="left" w:pos="731"/>
        </w:tabs>
        <w:spacing w:before="62"/>
        <w:rPr>
          <w:sz w:val="18"/>
        </w:rPr>
      </w:pPr>
      <w:r w:rsidRPr="00EF0874">
        <w:rPr>
          <w:rFonts w:ascii="Times New Roman" w:hAnsi="Times New Roman"/>
          <w:spacing w:val="-5"/>
          <w:sz w:val="18"/>
        </w:rPr>
        <w:t>“</w:t>
      </w:r>
      <w:r w:rsidRPr="00EF0874">
        <w:rPr>
          <w:rFonts w:hint="eastAsia"/>
          <w:spacing w:val="-5"/>
          <w:sz w:val="18"/>
        </w:rPr>
        <w:t>校方股东历年投资收益</w:t>
      </w:r>
      <w:r w:rsidRPr="00EF0874">
        <w:rPr>
          <w:rFonts w:ascii="Times New Roman" w:hAnsi="Times New Roman"/>
          <w:sz w:val="18"/>
        </w:rPr>
        <w:t>”</w:t>
      </w:r>
      <w:r w:rsidRPr="00EF0874">
        <w:rPr>
          <w:rFonts w:hint="eastAsia"/>
          <w:spacing w:val="-6"/>
          <w:sz w:val="18"/>
        </w:rPr>
        <w:t>指作为企业出资人的学校或学校下属企业从该企业历年获得的上缴利润和现金分配</w:t>
      </w:r>
      <w:r w:rsidRPr="00EF0874">
        <w:rPr>
          <w:rFonts w:hint="eastAsia"/>
          <w:spacing w:val="-5"/>
          <w:sz w:val="18"/>
        </w:rPr>
        <w:t>（</w:t>
      </w:r>
      <w:r w:rsidRPr="00EF0874">
        <w:rPr>
          <w:rFonts w:hint="eastAsia"/>
          <w:spacing w:val="-4"/>
          <w:sz w:val="18"/>
        </w:rPr>
        <w:t>股息、股利</w:t>
      </w:r>
      <w:r w:rsidRPr="00EF0874">
        <w:rPr>
          <w:rFonts w:hint="eastAsia"/>
          <w:spacing w:val="-3"/>
          <w:sz w:val="18"/>
        </w:rPr>
        <w:t>）</w:t>
      </w:r>
      <w:r w:rsidRPr="00EF0874">
        <w:rPr>
          <w:rFonts w:hint="eastAsia"/>
          <w:spacing w:val="-5"/>
          <w:sz w:val="18"/>
        </w:rPr>
        <w:t>，不含转赠股本、国有资本权益损溢等；</w:t>
      </w:r>
    </w:p>
    <w:p w:rsidR="00845FF1" w:rsidRPr="00EF0874" w:rsidRDefault="00845FF1">
      <w:pPr>
        <w:pStyle w:val="ListParagraph"/>
        <w:numPr>
          <w:ilvl w:val="0"/>
          <w:numId w:val="7"/>
        </w:numPr>
        <w:tabs>
          <w:tab w:val="left" w:pos="731"/>
        </w:tabs>
        <w:spacing w:before="22"/>
        <w:rPr>
          <w:sz w:val="18"/>
        </w:rPr>
      </w:pPr>
      <w:r w:rsidRPr="00EF0874">
        <w:rPr>
          <w:rFonts w:hint="eastAsia"/>
          <w:spacing w:val="-7"/>
          <w:sz w:val="18"/>
        </w:rPr>
        <w:t>资产、负债、实收资本、资本公积、盈余公积、未分配利润等财务数据均按</w:t>
      </w:r>
      <w:r w:rsidRPr="00EF0874">
        <w:rPr>
          <w:spacing w:val="-7"/>
          <w:sz w:val="18"/>
        </w:rPr>
        <w:t xml:space="preserve"> </w:t>
      </w:r>
      <w:r w:rsidRPr="00EF0874">
        <w:rPr>
          <w:rFonts w:ascii="Times New Roman" w:eastAsia="Times New Roman"/>
          <w:sz w:val="18"/>
        </w:rPr>
        <w:t>2018</w:t>
      </w:r>
      <w:r w:rsidRPr="00EF0874">
        <w:rPr>
          <w:rFonts w:ascii="Times New Roman" w:eastAsia="Times New Roman"/>
          <w:spacing w:val="-1"/>
          <w:sz w:val="18"/>
        </w:rPr>
        <w:t xml:space="preserve"> </w:t>
      </w:r>
      <w:r w:rsidRPr="00EF0874">
        <w:rPr>
          <w:rFonts w:hint="eastAsia"/>
          <w:spacing w:val="-24"/>
          <w:sz w:val="18"/>
        </w:rPr>
        <w:t>年</w:t>
      </w:r>
      <w:r w:rsidRPr="00EF0874">
        <w:rPr>
          <w:spacing w:val="-24"/>
          <w:sz w:val="18"/>
        </w:rPr>
        <w:t xml:space="preserve"> </w:t>
      </w:r>
      <w:r w:rsidRPr="00EF0874">
        <w:rPr>
          <w:rFonts w:ascii="Times New Roman" w:eastAsia="Times New Roman"/>
          <w:sz w:val="18"/>
        </w:rPr>
        <w:t>12</w:t>
      </w:r>
      <w:r w:rsidRPr="00EF0874">
        <w:rPr>
          <w:rFonts w:ascii="Times New Roman" w:eastAsia="Times New Roman"/>
          <w:spacing w:val="-1"/>
          <w:sz w:val="18"/>
        </w:rPr>
        <w:t xml:space="preserve"> </w:t>
      </w:r>
      <w:r w:rsidRPr="00EF0874">
        <w:rPr>
          <w:rFonts w:hint="eastAsia"/>
          <w:spacing w:val="-23"/>
          <w:sz w:val="18"/>
        </w:rPr>
        <w:t>月</w:t>
      </w:r>
      <w:r w:rsidRPr="00EF0874">
        <w:rPr>
          <w:spacing w:val="-23"/>
          <w:sz w:val="18"/>
        </w:rPr>
        <w:t xml:space="preserve"> </w:t>
      </w:r>
      <w:r w:rsidRPr="00EF0874">
        <w:rPr>
          <w:rFonts w:ascii="Times New Roman" w:eastAsia="Times New Roman"/>
          <w:sz w:val="18"/>
        </w:rPr>
        <w:t>31</w:t>
      </w:r>
      <w:r w:rsidRPr="00EF0874">
        <w:rPr>
          <w:rFonts w:ascii="Times New Roman" w:eastAsia="Times New Roman"/>
          <w:spacing w:val="-7"/>
          <w:sz w:val="18"/>
        </w:rPr>
        <w:t xml:space="preserve"> </w:t>
      </w:r>
      <w:r w:rsidRPr="00EF0874">
        <w:rPr>
          <w:rFonts w:hint="eastAsia"/>
          <w:spacing w:val="-5"/>
          <w:sz w:val="18"/>
        </w:rPr>
        <w:t>日财务报表填写；</w:t>
      </w:r>
    </w:p>
    <w:p w:rsidR="00845FF1" w:rsidRPr="00EF0874" w:rsidRDefault="00845FF1">
      <w:pPr>
        <w:pStyle w:val="ListParagraph"/>
        <w:numPr>
          <w:ilvl w:val="0"/>
          <w:numId w:val="7"/>
        </w:numPr>
        <w:tabs>
          <w:tab w:val="left" w:pos="731"/>
        </w:tabs>
        <w:spacing w:before="28"/>
        <w:rPr>
          <w:sz w:val="18"/>
        </w:rPr>
      </w:pPr>
      <w:r w:rsidRPr="00EF0874">
        <w:rPr>
          <w:rFonts w:ascii="Times New Roman" w:hAnsi="Times New Roman"/>
          <w:spacing w:val="-5"/>
          <w:sz w:val="18"/>
        </w:rPr>
        <w:t>“</w:t>
      </w:r>
      <w:r w:rsidRPr="00EF0874">
        <w:rPr>
          <w:rFonts w:hint="eastAsia"/>
          <w:spacing w:val="-3"/>
          <w:sz w:val="18"/>
        </w:rPr>
        <w:t>营业总收入</w:t>
      </w:r>
      <w:r w:rsidRPr="00EF0874">
        <w:rPr>
          <w:rFonts w:ascii="Times New Roman" w:hAnsi="Times New Roman"/>
          <w:spacing w:val="-3"/>
          <w:sz w:val="18"/>
        </w:rPr>
        <w:t>”“</w:t>
      </w:r>
      <w:r w:rsidRPr="00EF0874">
        <w:rPr>
          <w:rFonts w:hint="eastAsia"/>
          <w:spacing w:val="-4"/>
          <w:sz w:val="18"/>
        </w:rPr>
        <w:t>营业外收入</w:t>
      </w:r>
      <w:r w:rsidRPr="00EF0874">
        <w:rPr>
          <w:rFonts w:ascii="Times New Roman" w:hAnsi="Times New Roman"/>
          <w:spacing w:val="-5"/>
          <w:sz w:val="18"/>
        </w:rPr>
        <w:t>”</w:t>
      </w:r>
      <w:r w:rsidRPr="00EF0874">
        <w:rPr>
          <w:rFonts w:hint="eastAsia"/>
          <w:spacing w:val="-5"/>
          <w:sz w:val="18"/>
        </w:rPr>
        <w:t>按企业财务会计决算报表口径填写；</w:t>
      </w:r>
    </w:p>
    <w:p w:rsidR="00845FF1" w:rsidRPr="00EF0874" w:rsidRDefault="00845FF1">
      <w:pPr>
        <w:pStyle w:val="ListParagraph"/>
        <w:numPr>
          <w:ilvl w:val="0"/>
          <w:numId w:val="7"/>
        </w:numPr>
        <w:tabs>
          <w:tab w:val="left" w:pos="731"/>
        </w:tabs>
        <w:spacing w:before="29"/>
        <w:rPr>
          <w:sz w:val="16"/>
        </w:rPr>
        <w:sectPr w:rsidR="00845FF1" w:rsidRPr="00EF0874">
          <w:type w:val="continuous"/>
          <w:pgSz w:w="16840" w:h="11900" w:orient="landscape"/>
          <w:pgMar w:top="1600" w:right="520" w:bottom="1560" w:left="620" w:header="720" w:footer="720" w:gutter="0"/>
          <w:cols w:space="720"/>
        </w:sectPr>
      </w:pPr>
      <w:r w:rsidRPr="00EF0874">
        <w:rPr>
          <w:rFonts w:ascii="Times New Roman" w:hAnsi="Times New Roman"/>
          <w:spacing w:val="-5"/>
          <w:sz w:val="18"/>
        </w:rPr>
        <w:t>“</w:t>
      </w:r>
      <w:r w:rsidRPr="00EF0874">
        <w:rPr>
          <w:rFonts w:hint="eastAsia"/>
          <w:spacing w:val="-3"/>
          <w:sz w:val="18"/>
        </w:rPr>
        <w:t>实缴税费</w:t>
      </w:r>
      <w:r w:rsidRPr="00EF0874">
        <w:rPr>
          <w:rFonts w:ascii="Times New Roman" w:hAnsi="Times New Roman"/>
          <w:sz w:val="18"/>
        </w:rPr>
        <w:t>”</w:t>
      </w:r>
      <w:r w:rsidRPr="00EF0874">
        <w:rPr>
          <w:rFonts w:hint="eastAsia"/>
          <w:spacing w:val="-24"/>
          <w:sz w:val="18"/>
        </w:rPr>
        <w:t>指</w:t>
      </w:r>
      <w:r w:rsidRPr="00EF0874">
        <w:rPr>
          <w:spacing w:val="-24"/>
          <w:sz w:val="18"/>
        </w:rPr>
        <w:t xml:space="preserve"> </w:t>
      </w:r>
      <w:r w:rsidRPr="00EF0874">
        <w:rPr>
          <w:rFonts w:ascii="Times New Roman" w:hAnsi="Times New Roman"/>
          <w:sz w:val="18"/>
        </w:rPr>
        <w:t>2018</w:t>
      </w:r>
      <w:r w:rsidRPr="00EF0874">
        <w:rPr>
          <w:rFonts w:ascii="Times New Roman" w:hAnsi="Times New Roman"/>
          <w:spacing w:val="-5"/>
          <w:sz w:val="18"/>
        </w:rPr>
        <w:t xml:space="preserve"> </w:t>
      </w:r>
      <w:r w:rsidRPr="00EF0874">
        <w:rPr>
          <w:rFonts w:hint="eastAsia"/>
          <w:spacing w:val="-5"/>
          <w:sz w:val="18"/>
        </w:rPr>
        <w:t>年度实际缴纳的各种税费金额。</w:t>
      </w:r>
    </w:p>
    <w:p w:rsidR="00845FF1" w:rsidRPr="00EF0874" w:rsidRDefault="00845FF1">
      <w:pPr>
        <w:spacing w:line="633" w:lineRule="exact"/>
        <w:ind w:left="3993" w:right="3983"/>
        <w:jc w:val="center"/>
        <w:outlineLvl w:val="1"/>
        <w:rPr>
          <w:rFonts w:ascii="方正小标宋简体" w:eastAsia="方正小标宋简体" w:hAnsi="方正小标宋简体" w:cs="方正小标宋简体"/>
          <w:sz w:val="36"/>
          <w:szCs w:val="36"/>
        </w:rPr>
      </w:pPr>
      <w:r w:rsidRPr="00EF0874">
        <w:rPr>
          <w:rFonts w:ascii="方正小标宋简体" w:eastAsia="方正小标宋简体" w:hAnsi="方正小标宋简体" w:cs="方正小标宋简体" w:hint="eastAsia"/>
          <w:sz w:val="36"/>
          <w:szCs w:val="36"/>
        </w:rPr>
        <w:t>江苏省省属高校所属企业经营管理情况统计表</w:t>
      </w:r>
    </w:p>
    <w:p w:rsidR="00845FF1" w:rsidRPr="00EF0874" w:rsidRDefault="00845FF1">
      <w:pPr>
        <w:spacing w:before="4"/>
        <w:rPr>
          <w:rFonts w:ascii="方正小标宋简体"/>
          <w:sz w:val="7"/>
          <w:szCs w:val="32"/>
        </w:rPr>
      </w:pPr>
    </w:p>
    <w:p w:rsidR="00845FF1" w:rsidRPr="00EF0874" w:rsidRDefault="00845FF1">
      <w:pPr>
        <w:rPr>
          <w:rFonts w:ascii="方正小标宋简体"/>
          <w:sz w:val="7"/>
        </w:rPr>
        <w:sectPr w:rsidR="00845FF1" w:rsidRPr="00EF0874">
          <w:footerReference w:type="default" r:id="rId16"/>
          <w:pgSz w:w="16840" w:h="11900" w:orient="landscape"/>
          <w:pgMar w:top="1100" w:right="520" w:bottom="980" w:left="620" w:header="0" w:footer="792" w:gutter="0"/>
          <w:cols w:space="720"/>
        </w:sectPr>
      </w:pPr>
    </w:p>
    <w:p w:rsidR="00845FF1" w:rsidRPr="00EF0874" w:rsidRDefault="00845FF1">
      <w:pPr>
        <w:spacing w:before="11"/>
        <w:rPr>
          <w:rFonts w:ascii="方正小标宋简体"/>
          <w:sz w:val="12"/>
          <w:szCs w:val="32"/>
        </w:rPr>
      </w:pPr>
    </w:p>
    <w:p w:rsidR="00845FF1" w:rsidRPr="00EF0874" w:rsidRDefault="00845FF1">
      <w:pPr>
        <w:tabs>
          <w:tab w:val="left" w:pos="3176"/>
        </w:tabs>
        <w:ind w:left="231"/>
        <w:rPr>
          <w:rFonts w:ascii="Times New Roman" w:eastAsia="Times New Roman"/>
          <w:b/>
          <w:sz w:val="20"/>
        </w:rPr>
      </w:pPr>
      <w:r w:rsidRPr="00EF0874">
        <w:rPr>
          <w:rFonts w:ascii="Microsoft JhengHei" w:eastAsia="Microsoft JhengHei" w:hint="eastAsia"/>
          <w:b/>
          <w:sz w:val="20"/>
        </w:rPr>
        <w:t>高校名称（</w:t>
      </w:r>
      <w:r w:rsidRPr="00EF0874">
        <w:rPr>
          <w:rFonts w:ascii="Microsoft JhengHei" w:eastAsia="Microsoft JhengHei" w:hint="eastAsia"/>
          <w:b/>
          <w:spacing w:val="-3"/>
          <w:sz w:val="20"/>
        </w:rPr>
        <w:t>盖</w:t>
      </w:r>
      <w:r w:rsidRPr="00EF0874">
        <w:rPr>
          <w:rFonts w:ascii="Microsoft JhengHei" w:eastAsia="Microsoft JhengHei" w:hint="eastAsia"/>
          <w:b/>
          <w:sz w:val="20"/>
        </w:rPr>
        <w:t>章</w:t>
      </w:r>
      <w:r w:rsidRPr="00EF0874">
        <w:rPr>
          <w:rFonts w:ascii="Microsoft JhengHei" w:eastAsia="Microsoft JhengHei" w:hint="eastAsia"/>
          <w:b/>
          <w:spacing w:val="-4"/>
          <w:sz w:val="20"/>
        </w:rPr>
        <w:t>）：</w:t>
      </w:r>
      <w:r w:rsidRPr="00EF0874">
        <w:rPr>
          <w:rFonts w:ascii="Times New Roman" w:eastAsia="Times New Roman"/>
          <w:b/>
          <w:sz w:val="20"/>
          <w:u w:val="single"/>
        </w:rPr>
        <w:t xml:space="preserve"> </w:t>
      </w:r>
      <w:r w:rsidRPr="00EF0874">
        <w:rPr>
          <w:rFonts w:ascii="Times New Roman" w:eastAsia="Times New Roman"/>
          <w:b/>
          <w:sz w:val="20"/>
          <w:u w:val="single"/>
        </w:rPr>
        <w:tab/>
      </w:r>
    </w:p>
    <w:p w:rsidR="00845FF1" w:rsidRPr="00EF0874" w:rsidRDefault="00845FF1">
      <w:pPr>
        <w:spacing w:before="73" w:line="408" w:lineRule="auto"/>
        <w:ind w:left="231" w:right="404" w:firstLine="52"/>
        <w:rPr>
          <w:sz w:val="20"/>
        </w:rPr>
      </w:pPr>
      <w:r w:rsidRPr="00EF0874">
        <w:br w:type="column"/>
      </w:r>
      <w:r w:rsidRPr="00EF0874">
        <w:rPr>
          <w:rFonts w:hint="eastAsia"/>
          <w:sz w:val="20"/>
        </w:rPr>
        <w:t>【校企清查</w:t>
      </w:r>
      <w:r w:rsidRPr="00EF0874">
        <w:rPr>
          <w:sz w:val="20"/>
        </w:rPr>
        <w:t xml:space="preserve"> </w:t>
      </w:r>
      <w:r w:rsidRPr="00EF0874">
        <w:rPr>
          <w:rFonts w:ascii="Times New Roman" w:eastAsia="Times New Roman"/>
          <w:sz w:val="20"/>
        </w:rPr>
        <w:t xml:space="preserve">04 </w:t>
      </w:r>
      <w:r w:rsidRPr="00EF0874">
        <w:rPr>
          <w:rFonts w:hint="eastAsia"/>
          <w:sz w:val="20"/>
        </w:rPr>
        <w:t>表】单位：人、项、万元</w:t>
      </w:r>
    </w:p>
    <w:p w:rsidR="00845FF1" w:rsidRPr="00EF0874" w:rsidRDefault="00845FF1">
      <w:pPr>
        <w:spacing w:line="408" w:lineRule="auto"/>
        <w:rPr>
          <w:sz w:val="20"/>
        </w:rPr>
        <w:sectPr w:rsidR="00845FF1" w:rsidRPr="00EF0874">
          <w:footerReference w:type="default" r:id="rId17"/>
          <w:type w:val="continuous"/>
          <w:pgSz w:w="16840" w:h="11900" w:orient="landscape"/>
          <w:pgMar w:top="1600" w:right="520" w:bottom="1560" w:left="620" w:header="720" w:footer="720" w:gutter="0"/>
          <w:cols w:num="2" w:space="720" w:equalWidth="0">
            <w:col w:w="3217" w:space="10043"/>
            <w:col w:w="2440"/>
          </w:cols>
        </w:sect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rPr>
          <w:sz w:val="20"/>
          <w:szCs w:val="32"/>
        </w:rPr>
      </w:pPr>
    </w:p>
    <w:p w:rsidR="00845FF1" w:rsidRPr="00EF0874" w:rsidRDefault="00845FF1">
      <w:pPr>
        <w:spacing w:before="11"/>
        <w:rPr>
          <w:sz w:val="20"/>
          <w:szCs w:val="32"/>
        </w:rPr>
      </w:pPr>
    </w:p>
    <w:p w:rsidR="00845FF1" w:rsidRPr="00EF0874" w:rsidRDefault="00845FF1">
      <w:pPr>
        <w:spacing w:before="76"/>
        <w:ind w:left="231"/>
        <w:rPr>
          <w:sz w:val="16"/>
        </w:rPr>
      </w:pPr>
      <w:r>
        <w:rPr>
          <w:noProof/>
          <w:lang w:val="en-US"/>
        </w:rPr>
        <w:pict>
          <v:shape id="_x0000_s1040" type="#_x0000_t202" style="position:absolute;left:0;text-align:left;margin-left:36.8pt;margin-top:-312.65pt;width:773.9pt;height:314.8pt;z-index:251655680;mso-position-horizontal-relative:page" filled="f" stroked="f">
            <v:textbox inset="0,0,0,0">
              <w:txbxContent>
                <w:tbl>
                  <w:tblPr>
                    <w:tblW w:w="154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418"/>
                    <w:gridCol w:w="718"/>
                    <w:gridCol w:w="581"/>
                    <w:gridCol w:w="564"/>
                    <w:gridCol w:w="835"/>
                    <w:gridCol w:w="818"/>
                    <w:gridCol w:w="417"/>
                    <w:gridCol w:w="616"/>
                    <w:gridCol w:w="642"/>
                    <w:gridCol w:w="553"/>
                    <w:gridCol w:w="560"/>
                    <w:gridCol w:w="579"/>
                    <w:gridCol w:w="793"/>
                    <w:gridCol w:w="709"/>
                    <w:gridCol w:w="707"/>
                    <w:gridCol w:w="637"/>
                    <w:gridCol w:w="774"/>
                    <w:gridCol w:w="755"/>
                    <w:gridCol w:w="661"/>
                    <w:gridCol w:w="716"/>
                    <w:gridCol w:w="896"/>
                    <w:gridCol w:w="697"/>
                    <w:gridCol w:w="795"/>
                  </w:tblGrid>
                  <w:tr w:rsidR="00845FF1">
                    <w:trPr>
                      <w:trHeight w:val="479"/>
                    </w:trPr>
                    <w:tc>
                      <w:tcPr>
                        <w:tcW w:w="418" w:type="dxa"/>
                        <w:vMerge w:val="restart"/>
                      </w:tcPr>
                      <w:p w:rsidR="00845FF1" w:rsidRDefault="00845FF1">
                        <w:pPr>
                          <w:rPr>
                            <w:rFonts w:eastAsia="Microsoft JhengHei" w:hAnsi="Microsoft JhengHei" w:cs="Microsoft JhengHei"/>
                            <w:sz w:val="20"/>
                          </w:rPr>
                        </w:pPr>
                      </w:p>
                      <w:p w:rsidR="00845FF1" w:rsidRDefault="00845FF1">
                        <w:pPr>
                          <w:rPr>
                            <w:rFonts w:eastAsia="Microsoft JhengHei" w:hAnsi="Microsoft JhengHei" w:cs="Microsoft JhengHei"/>
                            <w:sz w:val="20"/>
                          </w:rPr>
                        </w:pPr>
                      </w:p>
                      <w:p w:rsidR="00845FF1" w:rsidRDefault="00845FF1">
                        <w:pPr>
                          <w:spacing w:before="130" w:line="156" w:lineRule="auto"/>
                          <w:ind w:left="110" w:right="94"/>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序号</w:t>
                        </w:r>
                      </w:p>
                    </w:tc>
                    <w:tc>
                      <w:tcPr>
                        <w:tcW w:w="718" w:type="dxa"/>
                        <w:vMerge w:val="restart"/>
                      </w:tcPr>
                      <w:p w:rsidR="00845FF1" w:rsidRDefault="00845FF1">
                        <w:pPr>
                          <w:rPr>
                            <w:rFonts w:eastAsia="Microsoft JhengHei" w:hAnsi="Microsoft JhengHei" w:cs="Microsoft JhengHei"/>
                            <w:sz w:val="20"/>
                          </w:rPr>
                        </w:pPr>
                      </w:p>
                      <w:p w:rsidR="00845FF1" w:rsidRDefault="00845FF1">
                        <w:pPr>
                          <w:rPr>
                            <w:rFonts w:eastAsia="Microsoft JhengHei" w:hAnsi="Microsoft JhengHei" w:cs="Microsoft JhengHei"/>
                            <w:sz w:val="20"/>
                          </w:rPr>
                        </w:pPr>
                      </w:p>
                      <w:p w:rsidR="00845FF1" w:rsidRDefault="00845FF1">
                        <w:pPr>
                          <w:spacing w:before="130" w:line="156" w:lineRule="auto"/>
                          <w:ind w:left="157" w:right="145"/>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企业名称</w:t>
                        </w:r>
                      </w:p>
                    </w:tc>
                    <w:tc>
                      <w:tcPr>
                        <w:tcW w:w="581" w:type="dxa"/>
                        <w:vMerge w:val="restart"/>
                      </w:tcPr>
                      <w:p w:rsidR="00845FF1" w:rsidRDefault="00845FF1">
                        <w:pPr>
                          <w:rPr>
                            <w:rFonts w:eastAsia="Microsoft JhengHei" w:hAnsi="Microsoft JhengHei" w:cs="Microsoft JhengHei"/>
                            <w:sz w:val="20"/>
                          </w:rPr>
                        </w:pPr>
                      </w:p>
                      <w:p w:rsidR="00845FF1" w:rsidRDefault="00845FF1">
                        <w:pPr>
                          <w:spacing w:before="146" w:line="156" w:lineRule="auto"/>
                          <w:ind w:left="190" w:right="176"/>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所属行业</w:t>
                        </w:r>
                      </w:p>
                    </w:tc>
                    <w:tc>
                      <w:tcPr>
                        <w:tcW w:w="564" w:type="dxa"/>
                        <w:vMerge w:val="restart"/>
                      </w:tcPr>
                      <w:p w:rsidR="00845FF1" w:rsidRDefault="00845FF1">
                        <w:pPr>
                          <w:rPr>
                            <w:rFonts w:eastAsia="Microsoft JhengHei" w:hAnsi="Microsoft JhengHei" w:cs="Microsoft JhengHei"/>
                            <w:sz w:val="20"/>
                          </w:rPr>
                        </w:pPr>
                      </w:p>
                      <w:p w:rsidR="00845FF1" w:rsidRDefault="00845FF1">
                        <w:pPr>
                          <w:spacing w:before="146" w:line="156" w:lineRule="auto"/>
                          <w:ind w:left="176" w:right="174"/>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经营规模</w:t>
                        </w:r>
                      </w:p>
                    </w:tc>
                    <w:tc>
                      <w:tcPr>
                        <w:tcW w:w="835" w:type="dxa"/>
                        <w:vMerge w:val="restart"/>
                      </w:tcPr>
                      <w:p w:rsidR="00845FF1" w:rsidRDefault="00845FF1">
                        <w:pPr>
                          <w:rPr>
                            <w:rFonts w:eastAsia="Microsoft JhengHei" w:hAnsi="Microsoft JhengHei" w:cs="Microsoft JhengHei"/>
                            <w:sz w:val="20"/>
                          </w:rPr>
                        </w:pPr>
                      </w:p>
                      <w:p w:rsidR="00845FF1" w:rsidRDefault="00845FF1">
                        <w:pPr>
                          <w:spacing w:before="10"/>
                          <w:rPr>
                            <w:rFonts w:eastAsia="Microsoft JhengHei" w:hAnsi="Microsoft JhengHei" w:cs="Microsoft JhengHei"/>
                            <w:sz w:val="20"/>
                          </w:rPr>
                        </w:pPr>
                      </w:p>
                      <w:p w:rsidR="00845FF1" w:rsidRDefault="00845FF1">
                        <w:pPr>
                          <w:spacing w:line="156" w:lineRule="auto"/>
                          <w:ind w:left="116" w:right="104"/>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学校对企业控制权</w:t>
                        </w:r>
                      </w:p>
                    </w:tc>
                    <w:tc>
                      <w:tcPr>
                        <w:tcW w:w="818" w:type="dxa"/>
                        <w:vMerge w:val="restart"/>
                      </w:tcPr>
                      <w:p w:rsidR="00845FF1" w:rsidRDefault="00845FF1">
                        <w:pPr>
                          <w:spacing w:before="1"/>
                          <w:rPr>
                            <w:rFonts w:eastAsia="Microsoft JhengHei" w:hAnsi="Microsoft JhengHei" w:cs="Microsoft JhengHei"/>
                          </w:rPr>
                        </w:pPr>
                      </w:p>
                      <w:p w:rsidR="00845FF1" w:rsidRDefault="00845FF1">
                        <w:pPr>
                          <w:spacing w:line="156" w:lineRule="auto"/>
                          <w:ind w:left="109" w:right="92"/>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主要管理人员是否学校在编人员</w:t>
                        </w:r>
                      </w:p>
                    </w:tc>
                    <w:tc>
                      <w:tcPr>
                        <w:tcW w:w="417" w:type="dxa"/>
                        <w:vMerge w:val="restart"/>
                      </w:tcPr>
                      <w:p w:rsidR="00845FF1" w:rsidRDefault="00845FF1">
                        <w:pPr>
                          <w:spacing w:before="163" w:line="156" w:lineRule="auto"/>
                          <w:ind w:left="109" w:right="93"/>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企业经营状况</w:t>
                        </w:r>
                      </w:p>
                    </w:tc>
                    <w:tc>
                      <w:tcPr>
                        <w:tcW w:w="616" w:type="dxa"/>
                        <w:vMerge w:val="restart"/>
                      </w:tcPr>
                      <w:p w:rsidR="00845FF1" w:rsidRDefault="00845FF1">
                        <w:pPr>
                          <w:rPr>
                            <w:rFonts w:eastAsia="Microsoft JhengHei" w:hAnsi="Microsoft JhengHei" w:cs="Microsoft JhengHei"/>
                            <w:sz w:val="20"/>
                          </w:rPr>
                        </w:pPr>
                      </w:p>
                      <w:p w:rsidR="00845FF1" w:rsidRDefault="00845FF1">
                        <w:pPr>
                          <w:spacing w:before="10"/>
                          <w:rPr>
                            <w:rFonts w:eastAsia="Microsoft JhengHei" w:hAnsi="Microsoft JhengHei" w:cs="Microsoft JhengHei"/>
                            <w:sz w:val="20"/>
                          </w:rPr>
                        </w:pPr>
                      </w:p>
                      <w:p w:rsidR="00845FF1" w:rsidRDefault="00845FF1">
                        <w:pPr>
                          <w:spacing w:line="156" w:lineRule="auto"/>
                          <w:ind w:left="110" w:right="90"/>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拟改革方式</w:t>
                        </w:r>
                      </w:p>
                    </w:tc>
                    <w:tc>
                      <w:tcPr>
                        <w:tcW w:w="2334" w:type="dxa"/>
                        <w:gridSpan w:val="4"/>
                      </w:tcPr>
                      <w:p w:rsidR="00845FF1" w:rsidRDefault="00845FF1">
                        <w:pPr>
                          <w:spacing w:before="45"/>
                          <w:ind w:left="567"/>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测算改革成本</w:t>
                        </w:r>
                      </w:p>
                    </w:tc>
                    <w:tc>
                      <w:tcPr>
                        <w:tcW w:w="793" w:type="dxa"/>
                        <w:vMerge w:val="restart"/>
                      </w:tcPr>
                      <w:p w:rsidR="00845FF1" w:rsidRDefault="00845FF1">
                        <w:pPr>
                          <w:spacing w:before="43" w:line="156" w:lineRule="auto"/>
                          <w:ind w:left="203" w:right="174"/>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pacing w:val="-9"/>
                            <w:sz w:val="20"/>
                          </w:rPr>
                          <w:t>企业是否无偿占用学校资金</w:t>
                        </w:r>
                      </w:p>
                      <w:p w:rsidR="00845FF1" w:rsidRDefault="00845FF1">
                        <w:pPr>
                          <w:spacing w:line="223" w:lineRule="exact"/>
                          <w:ind w:left="203"/>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资产</w:t>
                        </w:r>
                      </w:p>
                    </w:tc>
                    <w:tc>
                      <w:tcPr>
                        <w:tcW w:w="709" w:type="dxa"/>
                        <w:vMerge w:val="restart"/>
                      </w:tcPr>
                      <w:p w:rsidR="00845FF1" w:rsidRDefault="00845FF1">
                        <w:pPr>
                          <w:spacing w:before="43" w:line="156" w:lineRule="auto"/>
                          <w:ind w:left="161" w:right="132"/>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pacing w:val="-9"/>
                            <w:sz w:val="20"/>
                          </w:rPr>
                          <w:t>学校是否无偿占用企业资金</w:t>
                        </w:r>
                      </w:p>
                      <w:p w:rsidR="00845FF1" w:rsidRDefault="00845FF1">
                        <w:pPr>
                          <w:spacing w:line="223" w:lineRule="exact"/>
                          <w:ind w:left="161"/>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资产</w:t>
                        </w:r>
                      </w:p>
                    </w:tc>
                    <w:tc>
                      <w:tcPr>
                        <w:tcW w:w="707" w:type="dxa"/>
                        <w:vMerge w:val="restart"/>
                      </w:tcPr>
                      <w:p w:rsidR="00845FF1" w:rsidRDefault="00845FF1">
                        <w:pPr>
                          <w:spacing w:before="43" w:line="156" w:lineRule="auto"/>
                          <w:ind w:left="163" w:right="128"/>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pacing w:val="-9"/>
                            <w:sz w:val="20"/>
                          </w:rPr>
                          <w:t>企业与学校是否有大额往来</w:t>
                        </w:r>
                      </w:p>
                      <w:p w:rsidR="00845FF1" w:rsidRDefault="00845FF1">
                        <w:pPr>
                          <w:spacing w:line="223" w:lineRule="exact"/>
                          <w:ind w:left="163"/>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款项</w:t>
                        </w:r>
                      </w:p>
                    </w:tc>
                    <w:tc>
                      <w:tcPr>
                        <w:tcW w:w="5931" w:type="dxa"/>
                        <w:gridSpan w:val="8"/>
                      </w:tcPr>
                      <w:p w:rsidR="00845FF1" w:rsidRDefault="00845FF1">
                        <w:pPr>
                          <w:spacing w:before="45"/>
                          <w:ind w:left="677"/>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近</w:t>
                        </w:r>
                        <w:r>
                          <w:rPr>
                            <w:rFonts w:ascii="Microsoft JhengHei" w:eastAsia="Microsoft JhengHei" w:hAnsi="Microsoft JhengHei" w:cs="Microsoft JhengHei"/>
                            <w:b/>
                            <w:sz w:val="20"/>
                          </w:rPr>
                          <w:t xml:space="preserve"> </w:t>
                        </w:r>
                        <w:r>
                          <w:rPr>
                            <w:rFonts w:ascii="Times New Roman" w:eastAsia="Times New Roman" w:hAnsi="Microsoft JhengHei" w:cs="Microsoft JhengHei"/>
                            <w:b/>
                            <w:sz w:val="20"/>
                          </w:rPr>
                          <w:t xml:space="preserve">3 </w:t>
                        </w:r>
                        <w:r>
                          <w:rPr>
                            <w:rFonts w:ascii="Microsoft JhengHei" w:eastAsia="Microsoft JhengHei" w:hAnsi="Microsoft JhengHei" w:cs="Microsoft JhengHei" w:hint="eastAsia"/>
                            <w:b/>
                            <w:sz w:val="20"/>
                          </w:rPr>
                          <w:t>年企业承担或服务的学校教学、科研、后勤情况</w:t>
                        </w:r>
                      </w:p>
                    </w:tc>
                  </w:tr>
                  <w:tr w:rsidR="00845FF1">
                    <w:trPr>
                      <w:trHeight w:val="722"/>
                    </w:trPr>
                    <w:tc>
                      <w:tcPr>
                        <w:tcW w:w="418" w:type="dxa"/>
                        <w:vMerge/>
                        <w:tcBorders>
                          <w:top w:val="nil"/>
                        </w:tcBorders>
                      </w:tcPr>
                      <w:p w:rsidR="00845FF1" w:rsidRDefault="00845FF1">
                        <w:pPr>
                          <w:rPr>
                            <w:sz w:val="2"/>
                            <w:szCs w:val="2"/>
                          </w:rPr>
                        </w:pPr>
                      </w:p>
                    </w:tc>
                    <w:tc>
                      <w:tcPr>
                        <w:tcW w:w="718" w:type="dxa"/>
                        <w:vMerge/>
                        <w:tcBorders>
                          <w:top w:val="nil"/>
                        </w:tcBorders>
                      </w:tcPr>
                      <w:p w:rsidR="00845FF1" w:rsidRDefault="00845FF1">
                        <w:pPr>
                          <w:rPr>
                            <w:sz w:val="2"/>
                            <w:szCs w:val="2"/>
                          </w:rPr>
                        </w:pPr>
                      </w:p>
                    </w:tc>
                    <w:tc>
                      <w:tcPr>
                        <w:tcW w:w="581" w:type="dxa"/>
                        <w:vMerge/>
                        <w:tcBorders>
                          <w:top w:val="nil"/>
                        </w:tcBorders>
                      </w:tcPr>
                      <w:p w:rsidR="00845FF1" w:rsidRDefault="00845FF1">
                        <w:pPr>
                          <w:rPr>
                            <w:sz w:val="2"/>
                            <w:szCs w:val="2"/>
                          </w:rPr>
                        </w:pPr>
                      </w:p>
                    </w:tc>
                    <w:tc>
                      <w:tcPr>
                        <w:tcW w:w="564" w:type="dxa"/>
                        <w:vMerge/>
                        <w:tcBorders>
                          <w:top w:val="nil"/>
                        </w:tcBorders>
                      </w:tcPr>
                      <w:p w:rsidR="00845FF1" w:rsidRDefault="00845FF1">
                        <w:pPr>
                          <w:rPr>
                            <w:sz w:val="2"/>
                            <w:szCs w:val="2"/>
                          </w:rPr>
                        </w:pPr>
                      </w:p>
                    </w:tc>
                    <w:tc>
                      <w:tcPr>
                        <w:tcW w:w="835" w:type="dxa"/>
                        <w:vMerge/>
                        <w:tcBorders>
                          <w:top w:val="nil"/>
                        </w:tcBorders>
                      </w:tcPr>
                      <w:p w:rsidR="00845FF1" w:rsidRDefault="00845FF1">
                        <w:pPr>
                          <w:rPr>
                            <w:sz w:val="2"/>
                            <w:szCs w:val="2"/>
                          </w:rPr>
                        </w:pPr>
                      </w:p>
                    </w:tc>
                    <w:tc>
                      <w:tcPr>
                        <w:tcW w:w="818" w:type="dxa"/>
                        <w:vMerge/>
                        <w:tcBorders>
                          <w:top w:val="nil"/>
                        </w:tcBorders>
                      </w:tcPr>
                      <w:p w:rsidR="00845FF1" w:rsidRDefault="00845FF1">
                        <w:pPr>
                          <w:rPr>
                            <w:sz w:val="2"/>
                            <w:szCs w:val="2"/>
                          </w:rPr>
                        </w:pPr>
                      </w:p>
                    </w:tc>
                    <w:tc>
                      <w:tcPr>
                        <w:tcW w:w="417" w:type="dxa"/>
                        <w:vMerge/>
                        <w:tcBorders>
                          <w:top w:val="nil"/>
                        </w:tcBorders>
                      </w:tcPr>
                      <w:p w:rsidR="00845FF1" w:rsidRDefault="00845FF1">
                        <w:pPr>
                          <w:rPr>
                            <w:sz w:val="2"/>
                            <w:szCs w:val="2"/>
                          </w:rPr>
                        </w:pPr>
                      </w:p>
                    </w:tc>
                    <w:tc>
                      <w:tcPr>
                        <w:tcW w:w="616" w:type="dxa"/>
                        <w:vMerge/>
                        <w:tcBorders>
                          <w:top w:val="nil"/>
                        </w:tcBorders>
                      </w:tcPr>
                      <w:p w:rsidR="00845FF1" w:rsidRDefault="00845FF1">
                        <w:pPr>
                          <w:rPr>
                            <w:sz w:val="2"/>
                            <w:szCs w:val="2"/>
                          </w:rPr>
                        </w:pPr>
                      </w:p>
                    </w:tc>
                    <w:tc>
                      <w:tcPr>
                        <w:tcW w:w="642" w:type="dxa"/>
                        <w:vMerge w:val="restart"/>
                      </w:tcPr>
                      <w:p w:rsidR="00845FF1" w:rsidRDefault="00845FF1">
                        <w:pPr>
                          <w:rPr>
                            <w:rFonts w:eastAsia="Microsoft JhengHei" w:hAnsi="Microsoft JhengHei" w:cs="Microsoft JhengHei"/>
                            <w:sz w:val="20"/>
                          </w:rPr>
                        </w:pPr>
                      </w:p>
                      <w:p w:rsidR="00845FF1" w:rsidRDefault="00845FF1">
                        <w:pPr>
                          <w:spacing w:before="142" w:line="156" w:lineRule="auto"/>
                          <w:ind w:left="223" w:right="103" w:hanging="101"/>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合计数</w:t>
                        </w:r>
                      </w:p>
                    </w:tc>
                    <w:tc>
                      <w:tcPr>
                        <w:tcW w:w="553" w:type="dxa"/>
                        <w:vMerge w:val="restart"/>
                      </w:tcPr>
                      <w:p w:rsidR="00845FF1" w:rsidRDefault="00845FF1">
                        <w:pPr>
                          <w:spacing w:before="9"/>
                          <w:rPr>
                            <w:rFonts w:eastAsia="Microsoft JhengHei" w:hAnsi="Microsoft JhengHei" w:cs="Microsoft JhengHei"/>
                            <w:sz w:val="21"/>
                          </w:rPr>
                        </w:pPr>
                      </w:p>
                      <w:p w:rsidR="00845FF1" w:rsidRDefault="00845FF1">
                        <w:pPr>
                          <w:spacing w:line="156" w:lineRule="auto"/>
                          <w:ind w:left="179" w:right="160"/>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资产类</w:t>
                        </w:r>
                      </w:p>
                    </w:tc>
                    <w:tc>
                      <w:tcPr>
                        <w:tcW w:w="560" w:type="dxa"/>
                        <w:vMerge w:val="restart"/>
                      </w:tcPr>
                      <w:p w:rsidR="00845FF1" w:rsidRDefault="00845FF1">
                        <w:pPr>
                          <w:spacing w:before="9"/>
                          <w:rPr>
                            <w:rFonts w:eastAsia="Microsoft JhengHei" w:hAnsi="Microsoft JhengHei" w:cs="Microsoft JhengHei"/>
                            <w:sz w:val="21"/>
                          </w:rPr>
                        </w:pPr>
                      </w:p>
                      <w:p w:rsidR="00845FF1" w:rsidRDefault="00845FF1">
                        <w:pPr>
                          <w:spacing w:line="156" w:lineRule="auto"/>
                          <w:ind w:left="188" w:right="158"/>
                          <w:jc w:val="both"/>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人员类</w:t>
                        </w:r>
                      </w:p>
                    </w:tc>
                    <w:tc>
                      <w:tcPr>
                        <w:tcW w:w="579" w:type="dxa"/>
                        <w:vMerge w:val="restart"/>
                      </w:tcPr>
                      <w:p w:rsidR="00845FF1" w:rsidRDefault="00845FF1">
                        <w:pPr>
                          <w:rPr>
                            <w:rFonts w:eastAsia="Microsoft JhengHei" w:hAnsi="Microsoft JhengHei" w:cs="Microsoft JhengHei"/>
                            <w:sz w:val="20"/>
                          </w:rPr>
                        </w:pPr>
                      </w:p>
                      <w:p w:rsidR="00845FF1" w:rsidRDefault="00845FF1">
                        <w:pPr>
                          <w:spacing w:before="142" w:line="156" w:lineRule="auto"/>
                          <w:ind w:left="196" w:right="168"/>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其他</w:t>
                        </w:r>
                      </w:p>
                    </w:tc>
                    <w:tc>
                      <w:tcPr>
                        <w:tcW w:w="793" w:type="dxa"/>
                        <w:vMerge/>
                        <w:tcBorders>
                          <w:top w:val="nil"/>
                        </w:tcBorders>
                      </w:tcPr>
                      <w:p w:rsidR="00845FF1" w:rsidRDefault="00845FF1">
                        <w:pPr>
                          <w:rPr>
                            <w:sz w:val="2"/>
                            <w:szCs w:val="2"/>
                          </w:rPr>
                        </w:pPr>
                      </w:p>
                    </w:tc>
                    <w:tc>
                      <w:tcPr>
                        <w:tcW w:w="709" w:type="dxa"/>
                        <w:vMerge/>
                        <w:tcBorders>
                          <w:top w:val="nil"/>
                        </w:tcBorders>
                      </w:tcPr>
                      <w:p w:rsidR="00845FF1" w:rsidRDefault="00845FF1">
                        <w:pPr>
                          <w:rPr>
                            <w:sz w:val="2"/>
                            <w:szCs w:val="2"/>
                          </w:rPr>
                        </w:pPr>
                      </w:p>
                    </w:tc>
                    <w:tc>
                      <w:tcPr>
                        <w:tcW w:w="707" w:type="dxa"/>
                        <w:vMerge/>
                        <w:tcBorders>
                          <w:top w:val="nil"/>
                        </w:tcBorders>
                      </w:tcPr>
                      <w:p w:rsidR="00845FF1" w:rsidRDefault="00845FF1">
                        <w:pPr>
                          <w:rPr>
                            <w:sz w:val="2"/>
                            <w:szCs w:val="2"/>
                          </w:rPr>
                        </w:pPr>
                      </w:p>
                    </w:tc>
                    <w:tc>
                      <w:tcPr>
                        <w:tcW w:w="1411" w:type="dxa"/>
                        <w:gridSpan w:val="2"/>
                      </w:tcPr>
                      <w:p w:rsidR="00845FF1" w:rsidRDefault="00845FF1">
                        <w:pPr>
                          <w:spacing w:before="143" w:line="156" w:lineRule="auto"/>
                          <w:ind w:left="217" w:right="174"/>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企业提供实习实训岗位</w:t>
                        </w:r>
                      </w:p>
                    </w:tc>
                    <w:tc>
                      <w:tcPr>
                        <w:tcW w:w="1416" w:type="dxa"/>
                        <w:gridSpan w:val="2"/>
                      </w:tcPr>
                      <w:p w:rsidR="00845FF1" w:rsidRDefault="00845FF1">
                        <w:pPr>
                          <w:spacing w:before="23" w:line="156" w:lineRule="auto"/>
                          <w:ind w:left="224" w:right="171"/>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企业承担的学校科研项</w:t>
                        </w:r>
                      </w:p>
                      <w:p w:rsidR="00845FF1" w:rsidRDefault="00845FF1">
                        <w:pPr>
                          <w:spacing w:line="200" w:lineRule="exact"/>
                          <w:ind w:left="40"/>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目</w:t>
                        </w:r>
                      </w:p>
                    </w:tc>
                    <w:tc>
                      <w:tcPr>
                        <w:tcW w:w="1612" w:type="dxa"/>
                        <w:gridSpan w:val="2"/>
                      </w:tcPr>
                      <w:p w:rsidR="00845FF1" w:rsidRDefault="00845FF1">
                        <w:pPr>
                          <w:spacing w:before="23" w:line="156" w:lineRule="auto"/>
                          <w:ind w:left="222" w:right="168"/>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企业承担的学校服务社会项</w:t>
                        </w:r>
                      </w:p>
                      <w:p w:rsidR="00845FF1" w:rsidRDefault="00845FF1">
                        <w:pPr>
                          <w:spacing w:line="200" w:lineRule="exact"/>
                          <w:ind w:left="51"/>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目</w:t>
                        </w:r>
                      </w:p>
                    </w:tc>
                    <w:tc>
                      <w:tcPr>
                        <w:tcW w:w="1492" w:type="dxa"/>
                        <w:gridSpan w:val="2"/>
                      </w:tcPr>
                      <w:p w:rsidR="00845FF1" w:rsidRDefault="00845FF1">
                        <w:pPr>
                          <w:spacing w:before="143" w:line="156" w:lineRule="auto"/>
                          <w:ind w:left="369" w:right="103" w:hanging="202"/>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企业承担学校后勤服务</w:t>
                        </w:r>
                      </w:p>
                    </w:tc>
                  </w:tr>
                  <w:tr w:rsidR="00845FF1">
                    <w:trPr>
                      <w:trHeight w:val="498"/>
                    </w:trPr>
                    <w:tc>
                      <w:tcPr>
                        <w:tcW w:w="418" w:type="dxa"/>
                        <w:vMerge/>
                        <w:tcBorders>
                          <w:top w:val="nil"/>
                        </w:tcBorders>
                      </w:tcPr>
                      <w:p w:rsidR="00845FF1" w:rsidRDefault="00845FF1">
                        <w:pPr>
                          <w:rPr>
                            <w:sz w:val="2"/>
                            <w:szCs w:val="2"/>
                          </w:rPr>
                        </w:pPr>
                      </w:p>
                    </w:tc>
                    <w:tc>
                      <w:tcPr>
                        <w:tcW w:w="718" w:type="dxa"/>
                        <w:vMerge/>
                        <w:tcBorders>
                          <w:top w:val="nil"/>
                        </w:tcBorders>
                      </w:tcPr>
                      <w:p w:rsidR="00845FF1" w:rsidRDefault="00845FF1">
                        <w:pPr>
                          <w:rPr>
                            <w:sz w:val="2"/>
                            <w:szCs w:val="2"/>
                          </w:rPr>
                        </w:pPr>
                      </w:p>
                    </w:tc>
                    <w:tc>
                      <w:tcPr>
                        <w:tcW w:w="581" w:type="dxa"/>
                        <w:vMerge/>
                        <w:tcBorders>
                          <w:top w:val="nil"/>
                        </w:tcBorders>
                      </w:tcPr>
                      <w:p w:rsidR="00845FF1" w:rsidRDefault="00845FF1">
                        <w:pPr>
                          <w:rPr>
                            <w:sz w:val="2"/>
                            <w:szCs w:val="2"/>
                          </w:rPr>
                        </w:pPr>
                      </w:p>
                    </w:tc>
                    <w:tc>
                      <w:tcPr>
                        <w:tcW w:w="564" w:type="dxa"/>
                        <w:vMerge/>
                        <w:tcBorders>
                          <w:top w:val="nil"/>
                        </w:tcBorders>
                      </w:tcPr>
                      <w:p w:rsidR="00845FF1" w:rsidRDefault="00845FF1">
                        <w:pPr>
                          <w:rPr>
                            <w:sz w:val="2"/>
                            <w:szCs w:val="2"/>
                          </w:rPr>
                        </w:pPr>
                      </w:p>
                    </w:tc>
                    <w:tc>
                      <w:tcPr>
                        <w:tcW w:w="835" w:type="dxa"/>
                        <w:vMerge/>
                        <w:tcBorders>
                          <w:top w:val="nil"/>
                        </w:tcBorders>
                      </w:tcPr>
                      <w:p w:rsidR="00845FF1" w:rsidRDefault="00845FF1">
                        <w:pPr>
                          <w:rPr>
                            <w:sz w:val="2"/>
                            <w:szCs w:val="2"/>
                          </w:rPr>
                        </w:pPr>
                      </w:p>
                    </w:tc>
                    <w:tc>
                      <w:tcPr>
                        <w:tcW w:w="818" w:type="dxa"/>
                        <w:vMerge/>
                        <w:tcBorders>
                          <w:top w:val="nil"/>
                        </w:tcBorders>
                      </w:tcPr>
                      <w:p w:rsidR="00845FF1" w:rsidRDefault="00845FF1">
                        <w:pPr>
                          <w:rPr>
                            <w:sz w:val="2"/>
                            <w:szCs w:val="2"/>
                          </w:rPr>
                        </w:pPr>
                      </w:p>
                    </w:tc>
                    <w:tc>
                      <w:tcPr>
                        <w:tcW w:w="417" w:type="dxa"/>
                        <w:vMerge/>
                        <w:tcBorders>
                          <w:top w:val="nil"/>
                        </w:tcBorders>
                      </w:tcPr>
                      <w:p w:rsidR="00845FF1" w:rsidRDefault="00845FF1">
                        <w:pPr>
                          <w:rPr>
                            <w:sz w:val="2"/>
                            <w:szCs w:val="2"/>
                          </w:rPr>
                        </w:pPr>
                      </w:p>
                    </w:tc>
                    <w:tc>
                      <w:tcPr>
                        <w:tcW w:w="616" w:type="dxa"/>
                        <w:vMerge/>
                        <w:tcBorders>
                          <w:top w:val="nil"/>
                        </w:tcBorders>
                      </w:tcPr>
                      <w:p w:rsidR="00845FF1" w:rsidRDefault="00845FF1">
                        <w:pPr>
                          <w:rPr>
                            <w:sz w:val="2"/>
                            <w:szCs w:val="2"/>
                          </w:rPr>
                        </w:pPr>
                      </w:p>
                    </w:tc>
                    <w:tc>
                      <w:tcPr>
                        <w:tcW w:w="642" w:type="dxa"/>
                        <w:vMerge/>
                        <w:tcBorders>
                          <w:top w:val="nil"/>
                        </w:tcBorders>
                      </w:tcPr>
                      <w:p w:rsidR="00845FF1" w:rsidRDefault="00845FF1">
                        <w:pPr>
                          <w:rPr>
                            <w:sz w:val="2"/>
                            <w:szCs w:val="2"/>
                          </w:rPr>
                        </w:pPr>
                      </w:p>
                    </w:tc>
                    <w:tc>
                      <w:tcPr>
                        <w:tcW w:w="553" w:type="dxa"/>
                        <w:vMerge/>
                        <w:tcBorders>
                          <w:top w:val="nil"/>
                        </w:tcBorders>
                      </w:tcPr>
                      <w:p w:rsidR="00845FF1" w:rsidRDefault="00845FF1">
                        <w:pPr>
                          <w:rPr>
                            <w:sz w:val="2"/>
                            <w:szCs w:val="2"/>
                          </w:rPr>
                        </w:pPr>
                      </w:p>
                    </w:tc>
                    <w:tc>
                      <w:tcPr>
                        <w:tcW w:w="560" w:type="dxa"/>
                        <w:vMerge/>
                        <w:tcBorders>
                          <w:top w:val="nil"/>
                        </w:tcBorders>
                      </w:tcPr>
                      <w:p w:rsidR="00845FF1" w:rsidRDefault="00845FF1">
                        <w:pPr>
                          <w:rPr>
                            <w:sz w:val="2"/>
                            <w:szCs w:val="2"/>
                          </w:rPr>
                        </w:pPr>
                      </w:p>
                    </w:tc>
                    <w:tc>
                      <w:tcPr>
                        <w:tcW w:w="579" w:type="dxa"/>
                        <w:vMerge/>
                        <w:tcBorders>
                          <w:top w:val="nil"/>
                        </w:tcBorders>
                      </w:tcPr>
                      <w:p w:rsidR="00845FF1" w:rsidRDefault="00845FF1">
                        <w:pPr>
                          <w:rPr>
                            <w:sz w:val="2"/>
                            <w:szCs w:val="2"/>
                          </w:rPr>
                        </w:pPr>
                      </w:p>
                    </w:tc>
                    <w:tc>
                      <w:tcPr>
                        <w:tcW w:w="793" w:type="dxa"/>
                        <w:vMerge/>
                        <w:tcBorders>
                          <w:top w:val="nil"/>
                        </w:tcBorders>
                      </w:tcPr>
                      <w:p w:rsidR="00845FF1" w:rsidRDefault="00845FF1">
                        <w:pPr>
                          <w:rPr>
                            <w:sz w:val="2"/>
                            <w:szCs w:val="2"/>
                          </w:rPr>
                        </w:pPr>
                      </w:p>
                    </w:tc>
                    <w:tc>
                      <w:tcPr>
                        <w:tcW w:w="709" w:type="dxa"/>
                        <w:vMerge/>
                        <w:tcBorders>
                          <w:top w:val="nil"/>
                        </w:tcBorders>
                      </w:tcPr>
                      <w:p w:rsidR="00845FF1" w:rsidRDefault="00845FF1">
                        <w:pPr>
                          <w:rPr>
                            <w:sz w:val="2"/>
                            <w:szCs w:val="2"/>
                          </w:rPr>
                        </w:pPr>
                      </w:p>
                    </w:tc>
                    <w:tc>
                      <w:tcPr>
                        <w:tcW w:w="707" w:type="dxa"/>
                        <w:vMerge/>
                        <w:tcBorders>
                          <w:top w:val="nil"/>
                        </w:tcBorders>
                      </w:tcPr>
                      <w:p w:rsidR="00845FF1" w:rsidRDefault="00845FF1">
                        <w:pPr>
                          <w:rPr>
                            <w:sz w:val="2"/>
                            <w:szCs w:val="2"/>
                          </w:rPr>
                        </w:pPr>
                      </w:p>
                    </w:tc>
                    <w:tc>
                      <w:tcPr>
                        <w:tcW w:w="637" w:type="dxa"/>
                      </w:tcPr>
                      <w:p w:rsidR="00845FF1" w:rsidRDefault="00845FF1">
                        <w:pPr>
                          <w:spacing w:line="240" w:lineRule="exact"/>
                          <w:ind w:left="121"/>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学生</w:t>
                        </w:r>
                      </w:p>
                      <w:p w:rsidR="00845FF1" w:rsidRDefault="00845FF1">
                        <w:pPr>
                          <w:spacing w:line="238" w:lineRule="exact"/>
                          <w:ind w:left="121"/>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人数</w:t>
                        </w:r>
                      </w:p>
                    </w:tc>
                    <w:tc>
                      <w:tcPr>
                        <w:tcW w:w="774" w:type="dxa"/>
                      </w:tcPr>
                      <w:p w:rsidR="00845FF1" w:rsidRDefault="00845FF1">
                        <w:pPr>
                          <w:spacing w:line="240" w:lineRule="exact"/>
                          <w:ind w:left="122"/>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发生</w:t>
                        </w:r>
                      </w:p>
                      <w:p w:rsidR="00845FF1" w:rsidRDefault="00845FF1">
                        <w:pPr>
                          <w:spacing w:line="238" w:lineRule="exact"/>
                          <w:ind w:left="122"/>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金额</w:t>
                        </w:r>
                      </w:p>
                    </w:tc>
                    <w:tc>
                      <w:tcPr>
                        <w:tcW w:w="755" w:type="dxa"/>
                      </w:tcPr>
                      <w:p w:rsidR="00845FF1" w:rsidRDefault="00845FF1">
                        <w:pPr>
                          <w:spacing w:line="240" w:lineRule="exact"/>
                          <w:ind w:left="172" w:right="133"/>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项目</w:t>
                        </w:r>
                      </w:p>
                      <w:p w:rsidR="00845FF1" w:rsidRDefault="00845FF1">
                        <w:pPr>
                          <w:spacing w:line="238" w:lineRule="exact"/>
                          <w:ind w:left="39"/>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数</w:t>
                        </w:r>
                      </w:p>
                    </w:tc>
                    <w:tc>
                      <w:tcPr>
                        <w:tcW w:w="661" w:type="dxa"/>
                      </w:tcPr>
                      <w:p w:rsidR="00845FF1" w:rsidRDefault="00845FF1">
                        <w:pPr>
                          <w:spacing w:line="240" w:lineRule="exact"/>
                          <w:ind w:left="146"/>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合同</w:t>
                        </w:r>
                      </w:p>
                      <w:p w:rsidR="00845FF1" w:rsidRDefault="00845FF1">
                        <w:pPr>
                          <w:spacing w:line="238" w:lineRule="exact"/>
                          <w:ind w:left="146"/>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金额</w:t>
                        </w:r>
                      </w:p>
                    </w:tc>
                    <w:tc>
                      <w:tcPr>
                        <w:tcW w:w="716" w:type="dxa"/>
                      </w:tcPr>
                      <w:p w:rsidR="00845FF1" w:rsidRDefault="00845FF1">
                        <w:pPr>
                          <w:spacing w:line="240" w:lineRule="exact"/>
                          <w:ind w:left="155" w:right="111"/>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项目</w:t>
                        </w:r>
                      </w:p>
                      <w:p w:rsidR="00845FF1" w:rsidRDefault="00845FF1">
                        <w:pPr>
                          <w:spacing w:line="238" w:lineRule="exact"/>
                          <w:ind w:left="44"/>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数</w:t>
                        </w:r>
                      </w:p>
                    </w:tc>
                    <w:tc>
                      <w:tcPr>
                        <w:tcW w:w="896" w:type="dxa"/>
                      </w:tcPr>
                      <w:p w:rsidR="00845FF1" w:rsidRDefault="00845FF1">
                        <w:pPr>
                          <w:spacing w:line="240" w:lineRule="exact"/>
                          <w:ind w:left="150" w:right="95"/>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合同金</w:t>
                        </w:r>
                      </w:p>
                      <w:p w:rsidR="00845FF1" w:rsidRDefault="00845FF1">
                        <w:pPr>
                          <w:spacing w:line="238" w:lineRule="exact"/>
                          <w:ind w:left="55"/>
                          <w:jc w:val="center"/>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额</w:t>
                        </w:r>
                      </w:p>
                    </w:tc>
                    <w:tc>
                      <w:tcPr>
                        <w:tcW w:w="697" w:type="dxa"/>
                      </w:tcPr>
                      <w:p w:rsidR="00845FF1" w:rsidRDefault="00845FF1">
                        <w:pPr>
                          <w:spacing w:line="240" w:lineRule="exact"/>
                          <w:ind w:left="167"/>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服务</w:t>
                        </w:r>
                      </w:p>
                      <w:p w:rsidR="00845FF1" w:rsidRDefault="00845FF1">
                        <w:pPr>
                          <w:spacing w:line="238" w:lineRule="exact"/>
                          <w:ind w:left="167"/>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人数</w:t>
                        </w:r>
                      </w:p>
                    </w:tc>
                    <w:tc>
                      <w:tcPr>
                        <w:tcW w:w="795" w:type="dxa"/>
                      </w:tcPr>
                      <w:p w:rsidR="00845FF1" w:rsidRDefault="00845FF1">
                        <w:pPr>
                          <w:spacing w:line="240" w:lineRule="exact"/>
                          <w:ind w:left="219"/>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费用</w:t>
                        </w:r>
                      </w:p>
                      <w:p w:rsidR="00845FF1" w:rsidRDefault="00845FF1">
                        <w:pPr>
                          <w:spacing w:line="238" w:lineRule="exact"/>
                          <w:ind w:left="219"/>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合计</w:t>
                        </w:r>
                      </w:p>
                    </w:tc>
                  </w:tr>
                  <w:tr w:rsidR="00845FF1">
                    <w:trPr>
                      <w:trHeight w:val="388"/>
                    </w:trPr>
                    <w:tc>
                      <w:tcPr>
                        <w:tcW w:w="2281" w:type="dxa"/>
                        <w:gridSpan w:val="4"/>
                      </w:tcPr>
                      <w:p w:rsidR="00845FF1" w:rsidRDefault="00845FF1">
                        <w:pPr>
                          <w:spacing w:line="366" w:lineRule="exact"/>
                          <w:ind w:left="638"/>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高校合计数</w:t>
                        </w:r>
                      </w:p>
                    </w:tc>
                    <w:tc>
                      <w:tcPr>
                        <w:tcW w:w="835" w:type="dxa"/>
                      </w:tcPr>
                      <w:p w:rsidR="00845FF1" w:rsidRDefault="00845FF1">
                        <w:pPr>
                          <w:spacing w:before="77"/>
                          <w:ind w:left="197" w:right="18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818" w:type="dxa"/>
                      </w:tcPr>
                      <w:p w:rsidR="00845FF1" w:rsidRDefault="00845FF1">
                        <w:pPr>
                          <w:spacing w:before="77"/>
                          <w:ind w:right="192"/>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spacing w:before="77"/>
                          <w:ind w:left="91" w:right="74"/>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spacing w:before="77"/>
                          <w:ind w:left="203"/>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9" w:type="dxa"/>
                      </w:tcPr>
                      <w:p w:rsidR="00845FF1" w:rsidRDefault="00845FF1">
                        <w:pPr>
                          <w:spacing w:before="77"/>
                          <w:ind w:right="127"/>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7" w:type="dxa"/>
                      </w:tcPr>
                      <w:p w:rsidR="00845FF1" w:rsidRDefault="00845FF1">
                        <w:pPr>
                          <w:spacing w:before="77"/>
                          <w:ind w:left="149" w:right="10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520"/>
                    </w:trPr>
                    <w:tc>
                      <w:tcPr>
                        <w:tcW w:w="2281" w:type="dxa"/>
                        <w:gridSpan w:val="4"/>
                      </w:tcPr>
                      <w:p w:rsidR="00845FF1" w:rsidRDefault="00845FF1">
                        <w:pPr>
                          <w:spacing w:line="249" w:lineRule="exact"/>
                          <w:ind w:left="110"/>
                          <w:rPr>
                            <w:rFonts w:ascii="Microsoft JhengHei" w:eastAsia="Microsoft JhengHei" w:hAnsi="Microsoft JhengHei" w:cs="Microsoft JhengHei"/>
                            <w:b/>
                            <w:sz w:val="20"/>
                          </w:rPr>
                        </w:pPr>
                        <w:r>
                          <w:rPr>
                            <w:rFonts w:ascii="Microsoft JhengHei" w:eastAsia="Microsoft JhengHei" w:hAnsi="Microsoft JhengHei" w:cs="Microsoft JhengHei" w:hint="eastAsia"/>
                            <w:b/>
                            <w:spacing w:val="-2"/>
                            <w:sz w:val="20"/>
                          </w:rPr>
                          <w:t>一、高校直接出资办企</w:t>
                        </w:r>
                      </w:p>
                      <w:p w:rsidR="00845FF1" w:rsidRDefault="00845FF1">
                        <w:pPr>
                          <w:spacing w:line="252" w:lineRule="exact"/>
                          <w:ind w:left="110"/>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业（</w:t>
                        </w:r>
                        <w:r>
                          <w:rPr>
                            <w:rFonts w:ascii="Microsoft JhengHei" w:eastAsia="Microsoft JhengHei" w:hAnsi="Microsoft JhengHei" w:cs="Microsoft JhengHei" w:hint="eastAsia"/>
                            <w:b/>
                            <w:spacing w:val="-1"/>
                            <w:sz w:val="20"/>
                          </w:rPr>
                          <w:t>一级企业</w:t>
                        </w:r>
                        <w:r>
                          <w:rPr>
                            <w:rFonts w:ascii="Microsoft JhengHei" w:eastAsia="Microsoft JhengHei" w:hAnsi="Microsoft JhengHei" w:cs="Microsoft JhengHei" w:hint="eastAsia"/>
                            <w:b/>
                            <w:sz w:val="20"/>
                          </w:rPr>
                          <w:t>）</w:t>
                        </w:r>
                        <w:r>
                          <w:rPr>
                            <w:rFonts w:ascii="Microsoft JhengHei" w:eastAsia="Microsoft JhengHei" w:hAnsi="Microsoft JhengHei" w:cs="Microsoft JhengHei" w:hint="eastAsia"/>
                            <w:b/>
                            <w:spacing w:val="-2"/>
                            <w:sz w:val="20"/>
                          </w:rPr>
                          <w:t>合计数</w:t>
                        </w:r>
                      </w:p>
                    </w:tc>
                    <w:tc>
                      <w:tcPr>
                        <w:tcW w:w="835" w:type="dxa"/>
                      </w:tcPr>
                      <w:p w:rsidR="00845FF1" w:rsidRDefault="00845FF1">
                        <w:pPr>
                          <w:spacing w:before="144"/>
                          <w:ind w:left="197" w:right="18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818" w:type="dxa"/>
                      </w:tcPr>
                      <w:p w:rsidR="00845FF1" w:rsidRDefault="00845FF1">
                        <w:pPr>
                          <w:spacing w:before="144"/>
                          <w:ind w:right="192"/>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spacing w:before="144"/>
                          <w:ind w:left="91" w:right="74"/>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spacing w:before="144"/>
                          <w:ind w:left="203"/>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9" w:type="dxa"/>
                      </w:tcPr>
                      <w:p w:rsidR="00845FF1" w:rsidRDefault="00845FF1">
                        <w:pPr>
                          <w:spacing w:before="144"/>
                          <w:ind w:right="127"/>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7" w:type="dxa"/>
                      </w:tcPr>
                      <w:p w:rsidR="00845FF1" w:rsidRDefault="00845FF1">
                        <w:pPr>
                          <w:spacing w:before="144"/>
                          <w:ind w:left="149" w:right="10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68"/>
                    </w:trPr>
                    <w:tc>
                      <w:tcPr>
                        <w:tcW w:w="418" w:type="dxa"/>
                      </w:tcPr>
                      <w:p w:rsidR="00845FF1" w:rsidRDefault="00845FF1">
                        <w:pPr>
                          <w:spacing w:before="19" w:line="229" w:lineRule="exact"/>
                          <w:ind w:right="147"/>
                          <w:jc w:val="right"/>
                          <w:rPr>
                            <w:rFonts w:ascii="Times New Roman" w:eastAsia="Microsoft JhengHei" w:hAnsi="Microsoft JhengHei" w:cs="Microsoft JhengHei"/>
                            <w:sz w:val="20"/>
                          </w:rPr>
                        </w:pPr>
                        <w:r>
                          <w:rPr>
                            <w:rFonts w:ascii="Times New Roman" w:eastAsia="Microsoft JhengHei" w:hAnsi="Microsoft JhengHei" w:cs="Microsoft JhengHei"/>
                            <w:sz w:val="20"/>
                          </w:rPr>
                          <w:t>1</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68"/>
                    </w:trPr>
                    <w:tc>
                      <w:tcPr>
                        <w:tcW w:w="418" w:type="dxa"/>
                      </w:tcPr>
                      <w:p w:rsidR="00845FF1" w:rsidRDefault="00845FF1">
                        <w:pPr>
                          <w:spacing w:before="19" w:line="229" w:lineRule="exact"/>
                          <w:ind w:right="94"/>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717"/>
                    </w:trPr>
                    <w:tc>
                      <w:tcPr>
                        <w:tcW w:w="2281" w:type="dxa"/>
                        <w:gridSpan w:val="4"/>
                      </w:tcPr>
                      <w:p w:rsidR="00845FF1" w:rsidRDefault="00845FF1">
                        <w:pPr>
                          <w:spacing w:before="19" w:line="156" w:lineRule="auto"/>
                          <w:ind w:left="110" w:right="-15"/>
                          <w:rPr>
                            <w:rFonts w:ascii="Microsoft JhengHei" w:eastAsia="Microsoft JhengHei" w:hAnsi="Microsoft JhengHei" w:cs="Microsoft JhengHei"/>
                            <w:b/>
                            <w:sz w:val="20"/>
                          </w:rPr>
                        </w:pPr>
                        <w:r>
                          <w:rPr>
                            <w:rFonts w:ascii="Microsoft JhengHei" w:eastAsia="Microsoft JhengHei" w:hAnsi="Microsoft JhengHei" w:cs="Microsoft JhengHei" w:hint="eastAsia"/>
                            <w:b/>
                            <w:spacing w:val="-2"/>
                            <w:sz w:val="20"/>
                          </w:rPr>
                          <w:t>二、一级企业再投资办</w:t>
                        </w:r>
                        <w:r>
                          <w:rPr>
                            <w:rFonts w:ascii="Microsoft JhengHei" w:eastAsia="Microsoft JhengHei" w:hAnsi="Microsoft JhengHei" w:cs="Microsoft JhengHei" w:hint="eastAsia"/>
                            <w:b/>
                            <w:spacing w:val="-23"/>
                            <w:sz w:val="20"/>
                          </w:rPr>
                          <w:t>企业</w:t>
                        </w:r>
                        <w:r>
                          <w:rPr>
                            <w:rFonts w:ascii="Microsoft JhengHei" w:eastAsia="Microsoft JhengHei" w:hAnsi="Microsoft JhengHei" w:cs="Microsoft JhengHei" w:hint="eastAsia"/>
                            <w:b/>
                            <w:sz w:val="20"/>
                          </w:rPr>
                          <w:t>（</w:t>
                        </w:r>
                        <w:r>
                          <w:rPr>
                            <w:rFonts w:ascii="Microsoft JhengHei" w:eastAsia="Microsoft JhengHei" w:hAnsi="Microsoft JhengHei" w:cs="Microsoft JhengHei" w:hint="eastAsia"/>
                            <w:b/>
                            <w:spacing w:val="-2"/>
                            <w:sz w:val="20"/>
                          </w:rPr>
                          <w:t>二级及以下企业</w:t>
                        </w:r>
                        <w:r>
                          <w:rPr>
                            <w:rFonts w:ascii="Microsoft JhengHei" w:eastAsia="Microsoft JhengHei" w:hAnsi="Microsoft JhengHei" w:cs="Microsoft JhengHei" w:hint="eastAsia"/>
                            <w:b/>
                            <w:sz w:val="20"/>
                          </w:rPr>
                          <w:t>）</w:t>
                        </w:r>
                      </w:p>
                      <w:p w:rsidR="00845FF1" w:rsidRDefault="00845FF1">
                        <w:pPr>
                          <w:spacing w:line="200" w:lineRule="exact"/>
                          <w:ind w:left="110"/>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合计数</w:t>
                        </w:r>
                      </w:p>
                    </w:tc>
                    <w:tc>
                      <w:tcPr>
                        <w:tcW w:w="835" w:type="dxa"/>
                      </w:tcPr>
                      <w:p w:rsidR="00845FF1" w:rsidRDefault="00845FF1">
                        <w:pPr>
                          <w:spacing w:before="1"/>
                          <w:rPr>
                            <w:rFonts w:eastAsia="Microsoft JhengHei" w:hAnsi="Microsoft JhengHei" w:cs="Microsoft JhengHei"/>
                            <w:sz w:val="19"/>
                          </w:rPr>
                        </w:pPr>
                      </w:p>
                      <w:p w:rsidR="00845FF1" w:rsidRDefault="00845FF1">
                        <w:pPr>
                          <w:ind w:left="197" w:right="18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818" w:type="dxa"/>
                      </w:tcPr>
                      <w:p w:rsidR="00845FF1" w:rsidRDefault="00845FF1">
                        <w:pPr>
                          <w:spacing w:before="1"/>
                          <w:rPr>
                            <w:rFonts w:eastAsia="Microsoft JhengHei" w:hAnsi="Microsoft JhengHei" w:cs="Microsoft JhengHei"/>
                            <w:sz w:val="19"/>
                          </w:rPr>
                        </w:pPr>
                      </w:p>
                      <w:p w:rsidR="00845FF1" w:rsidRDefault="00845FF1">
                        <w:pPr>
                          <w:ind w:right="192"/>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spacing w:before="1"/>
                          <w:rPr>
                            <w:rFonts w:eastAsia="Microsoft JhengHei" w:hAnsi="Microsoft JhengHei" w:cs="Microsoft JhengHei"/>
                            <w:sz w:val="19"/>
                          </w:rPr>
                        </w:pPr>
                      </w:p>
                      <w:p w:rsidR="00845FF1" w:rsidRDefault="00845FF1">
                        <w:pPr>
                          <w:ind w:left="91" w:right="74"/>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spacing w:before="1"/>
                          <w:rPr>
                            <w:rFonts w:eastAsia="Microsoft JhengHei" w:hAnsi="Microsoft JhengHei" w:cs="Microsoft JhengHei"/>
                            <w:sz w:val="19"/>
                          </w:rPr>
                        </w:pPr>
                      </w:p>
                      <w:p w:rsidR="00845FF1" w:rsidRDefault="00845FF1">
                        <w:pPr>
                          <w:ind w:left="203"/>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9" w:type="dxa"/>
                      </w:tcPr>
                      <w:p w:rsidR="00845FF1" w:rsidRDefault="00845FF1">
                        <w:pPr>
                          <w:spacing w:before="1"/>
                          <w:rPr>
                            <w:rFonts w:eastAsia="Microsoft JhengHei" w:hAnsi="Microsoft JhengHei" w:cs="Microsoft JhengHei"/>
                            <w:sz w:val="19"/>
                          </w:rPr>
                        </w:pPr>
                      </w:p>
                      <w:p w:rsidR="00845FF1" w:rsidRDefault="00845FF1">
                        <w:pPr>
                          <w:ind w:right="127"/>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7" w:type="dxa"/>
                      </w:tcPr>
                      <w:p w:rsidR="00845FF1" w:rsidRDefault="00845FF1">
                        <w:pPr>
                          <w:spacing w:before="1"/>
                          <w:rPr>
                            <w:rFonts w:eastAsia="Microsoft JhengHei" w:hAnsi="Microsoft JhengHei" w:cs="Microsoft JhengHei"/>
                            <w:sz w:val="19"/>
                          </w:rPr>
                        </w:pPr>
                      </w:p>
                      <w:p w:rsidR="00845FF1" w:rsidRDefault="00845FF1">
                        <w:pPr>
                          <w:ind w:left="149" w:right="10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73"/>
                    </w:trPr>
                    <w:tc>
                      <w:tcPr>
                        <w:tcW w:w="418" w:type="dxa"/>
                      </w:tcPr>
                      <w:p w:rsidR="00845FF1" w:rsidRDefault="00845FF1">
                        <w:pPr>
                          <w:spacing w:before="26" w:line="227" w:lineRule="exact"/>
                          <w:ind w:right="147"/>
                          <w:jc w:val="right"/>
                          <w:rPr>
                            <w:rFonts w:ascii="Times New Roman" w:eastAsia="Microsoft JhengHei" w:hAnsi="Microsoft JhengHei" w:cs="Microsoft JhengHei"/>
                            <w:sz w:val="20"/>
                          </w:rPr>
                        </w:pPr>
                        <w:r>
                          <w:rPr>
                            <w:rFonts w:ascii="Times New Roman" w:eastAsia="Microsoft JhengHei" w:hAnsi="Microsoft JhengHei" w:cs="Microsoft JhengHei"/>
                            <w:sz w:val="20"/>
                          </w:rPr>
                          <w:t>1</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68"/>
                    </w:trPr>
                    <w:tc>
                      <w:tcPr>
                        <w:tcW w:w="418" w:type="dxa"/>
                      </w:tcPr>
                      <w:p w:rsidR="00845FF1" w:rsidRDefault="00845FF1">
                        <w:pPr>
                          <w:spacing w:before="19" w:line="229" w:lineRule="exact"/>
                          <w:ind w:right="94"/>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717"/>
                    </w:trPr>
                    <w:tc>
                      <w:tcPr>
                        <w:tcW w:w="2281" w:type="dxa"/>
                        <w:gridSpan w:val="4"/>
                      </w:tcPr>
                      <w:p w:rsidR="00845FF1" w:rsidRDefault="00845FF1">
                        <w:pPr>
                          <w:spacing w:before="19" w:line="156" w:lineRule="auto"/>
                          <w:ind w:left="110" w:right="150"/>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三、高校下属独立法人事业单位出资办企业合</w:t>
                        </w:r>
                      </w:p>
                      <w:p w:rsidR="00845FF1" w:rsidRDefault="00845FF1">
                        <w:pPr>
                          <w:spacing w:line="200" w:lineRule="exact"/>
                          <w:ind w:left="110"/>
                          <w:rPr>
                            <w:rFonts w:ascii="Microsoft JhengHei" w:eastAsia="Microsoft JhengHei" w:hAnsi="Microsoft JhengHei" w:cs="Microsoft JhengHei"/>
                            <w:b/>
                            <w:sz w:val="20"/>
                          </w:rPr>
                        </w:pPr>
                        <w:r>
                          <w:rPr>
                            <w:rFonts w:ascii="Microsoft JhengHei" w:eastAsia="Microsoft JhengHei" w:hAnsi="Microsoft JhengHei" w:cs="Microsoft JhengHei" w:hint="eastAsia"/>
                            <w:b/>
                            <w:sz w:val="20"/>
                          </w:rPr>
                          <w:t>计数</w:t>
                        </w:r>
                      </w:p>
                    </w:tc>
                    <w:tc>
                      <w:tcPr>
                        <w:tcW w:w="835" w:type="dxa"/>
                      </w:tcPr>
                      <w:p w:rsidR="00845FF1" w:rsidRDefault="00845FF1">
                        <w:pPr>
                          <w:spacing w:before="1"/>
                          <w:rPr>
                            <w:rFonts w:eastAsia="Microsoft JhengHei" w:hAnsi="Microsoft JhengHei" w:cs="Microsoft JhengHei"/>
                            <w:sz w:val="19"/>
                          </w:rPr>
                        </w:pPr>
                      </w:p>
                      <w:p w:rsidR="00845FF1" w:rsidRDefault="00845FF1">
                        <w:pPr>
                          <w:ind w:left="197" w:right="18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818" w:type="dxa"/>
                      </w:tcPr>
                      <w:p w:rsidR="00845FF1" w:rsidRDefault="00845FF1">
                        <w:pPr>
                          <w:spacing w:before="1"/>
                          <w:rPr>
                            <w:rFonts w:eastAsia="Microsoft JhengHei" w:hAnsi="Microsoft JhengHei" w:cs="Microsoft JhengHei"/>
                            <w:sz w:val="19"/>
                          </w:rPr>
                        </w:pPr>
                      </w:p>
                      <w:p w:rsidR="00845FF1" w:rsidRDefault="00845FF1">
                        <w:pPr>
                          <w:ind w:right="192"/>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spacing w:before="1"/>
                          <w:rPr>
                            <w:rFonts w:eastAsia="Microsoft JhengHei" w:hAnsi="Microsoft JhengHei" w:cs="Microsoft JhengHei"/>
                            <w:sz w:val="19"/>
                          </w:rPr>
                        </w:pPr>
                      </w:p>
                      <w:p w:rsidR="00845FF1" w:rsidRDefault="00845FF1">
                        <w:pPr>
                          <w:ind w:left="91" w:right="74"/>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spacing w:before="1"/>
                          <w:rPr>
                            <w:rFonts w:eastAsia="Microsoft JhengHei" w:hAnsi="Microsoft JhengHei" w:cs="Microsoft JhengHei"/>
                            <w:sz w:val="19"/>
                          </w:rPr>
                        </w:pPr>
                      </w:p>
                      <w:p w:rsidR="00845FF1" w:rsidRDefault="00845FF1">
                        <w:pPr>
                          <w:ind w:left="203"/>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9" w:type="dxa"/>
                      </w:tcPr>
                      <w:p w:rsidR="00845FF1" w:rsidRDefault="00845FF1">
                        <w:pPr>
                          <w:spacing w:before="1"/>
                          <w:rPr>
                            <w:rFonts w:eastAsia="Microsoft JhengHei" w:hAnsi="Microsoft JhengHei" w:cs="Microsoft JhengHei"/>
                            <w:sz w:val="19"/>
                          </w:rPr>
                        </w:pPr>
                      </w:p>
                      <w:p w:rsidR="00845FF1" w:rsidRDefault="00845FF1">
                        <w:pPr>
                          <w:ind w:right="127"/>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07" w:type="dxa"/>
                      </w:tcPr>
                      <w:p w:rsidR="00845FF1" w:rsidRDefault="00845FF1">
                        <w:pPr>
                          <w:spacing w:before="1"/>
                          <w:rPr>
                            <w:rFonts w:eastAsia="Microsoft JhengHei" w:hAnsi="Microsoft JhengHei" w:cs="Microsoft JhengHei"/>
                            <w:sz w:val="19"/>
                          </w:rPr>
                        </w:pPr>
                      </w:p>
                      <w:p w:rsidR="00845FF1" w:rsidRDefault="00845FF1">
                        <w:pPr>
                          <w:ind w:left="149" w:right="108"/>
                          <w:jc w:val="center"/>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73"/>
                    </w:trPr>
                    <w:tc>
                      <w:tcPr>
                        <w:tcW w:w="418" w:type="dxa"/>
                      </w:tcPr>
                      <w:p w:rsidR="00845FF1" w:rsidRDefault="00845FF1">
                        <w:pPr>
                          <w:spacing w:before="22"/>
                          <w:ind w:right="147"/>
                          <w:jc w:val="right"/>
                          <w:rPr>
                            <w:rFonts w:ascii="Times New Roman" w:eastAsia="Microsoft JhengHei" w:hAnsi="Microsoft JhengHei" w:cs="Microsoft JhengHei"/>
                            <w:sz w:val="20"/>
                          </w:rPr>
                        </w:pPr>
                        <w:r>
                          <w:rPr>
                            <w:rFonts w:ascii="Times New Roman" w:eastAsia="Microsoft JhengHei" w:hAnsi="Microsoft JhengHei" w:cs="Microsoft JhengHei"/>
                            <w:sz w:val="20"/>
                          </w:rPr>
                          <w:t>1</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268"/>
                    </w:trPr>
                    <w:tc>
                      <w:tcPr>
                        <w:tcW w:w="418" w:type="dxa"/>
                      </w:tcPr>
                      <w:p w:rsidR="00845FF1" w:rsidRDefault="00845FF1">
                        <w:pPr>
                          <w:spacing w:before="19" w:line="229" w:lineRule="exact"/>
                          <w:ind w:right="94"/>
                          <w:jc w:val="right"/>
                          <w:rPr>
                            <w:rFonts w:ascii="Times New Roman" w:eastAsia="Microsoft JhengHei" w:hAnsi="Times New Roman" w:cs="Microsoft JhengHei"/>
                            <w:sz w:val="20"/>
                          </w:rPr>
                        </w:pPr>
                        <w:r>
                          <w:rPr>
                            <w:rFonts w:ascii="Times New Roman" w:eastAsia="Microsoft JhengHei" w:hAnsi="Times New Roman" w:cs="Microsoft JhengHei"/>
                            <w:sz w:val="20"/>
                          </w:rPr>
                          <w:t>…</w:t>
                        </w:r>
                      </w:p>
                    </w:tc>
                    <w:tc>
                      <w:tcPr>
                        <w:tcW w:w="718" w:type="dxa"/>
                      </w:tcPr>
                      <w:p w:rsidR="00845FF1" w:rsidRDefault="00845FF1">
                        <w:pPr>
                          <w:rPr>
                            <w:rFonts w:ascii="Times New Roman" w:eastAsia="Microsoft JhengHei" w:hAnsi="Microsoft JhengHei" w:cs="Microsoft JhengHei"/>
                            <w:sz w:val="18"/>
                          </w:rPr>
                        </w:pPr>
                      </w:p>
                    </w:tc>
                    <w:tc>
                      <w:tcPr>
                        <w:tcW w:w="581" w:type="dxa"/>
                      </w:tcPr>
                      <w:p w:rsidR="00845FF1" w:rsidRDefault="00845FF1">
                        <w:pPr>
                          <w:rPr>
                            <w:rFonts w:ascii="Times New Roman" w:eastAsia="Microsoft JhengHei" w:hAnsi="Microsoft JhengHei" w:cs="Microsoft JhengHei"/>
                            <w:sz w:val="18"/>
                          </w:rPr>
                        </w:pPr>
                      </w:p>
                    </w:tc>
                    <w:tc>
                      <w:tcPr>
                        <w:tcW w:w="564" w:type="dxa"/>
                      </w:tcPr>
                      <w:p w:rsidR="00845FF1" w:rsidRDefault="00845FF1">
                        <w:pPr>
                          <w:rPr>
                            <w:rFonts w:ascii="Times New Roman" w:eastAsia="Microsoft JhengHei" w:hAnsi="Microsoft JhengHei" w:cs="Microsoft JhengHei"/>
                            <w:sz w:val="18"/>
                          </w:rPr>
                        </w:pPr>
                      </w:p>
                    </w:tc>
                    <w:tc>
                      <w:tcPr>
                        <w:tcW w:w="835" w:type="dxa"/>
                      </w:tcPr>
                      <w:p w:rsidR="00845FF1" w:rsidRDefault="00845FF1">
                        <w:pPr>
                          <w:rPr>
                            <w:rFonts w:ascii="Times New Roman" w:eastAsia="Microsoft JhengHei" w:hAnsi="Microsoft JhengHei" w:cs="Microsoft JhengHei"/>
                            <w:sz w:val="18"/>
                          </w:rPr>
                        </w:pPr>
                      </w:p>
                    </w:tc>
                    <w:tc>
                      <w:tcPr>
                        <w:tcW w:w="818" w:type="dxa"/>
                      </w:tcPr>
                      <w:p w:rsidR="00845FF1" w:rsidRDefault="00845FF1">
                        <w:pPr>
                          <w:rPr>
                            <w:rFonts w:ascii="Times New Roman" w:eastAsia="Microsoft JhengHei" w:hAnsi="Microsoft JhengHei" w:cs="Microsoft JhengHei"/>
                            <w:sz w:val="18"/>
                          </w:rPr>
                        </w:pPr>
                      </w:p>
                    </w:tc>
                    <w:tc>
                      <w:tcPr>
                        <w:tcW w:w="417" w:type="dxa"/>
                      </w:tcPr>
                      <w:p w:rsidR="00845FF1" w:rsidRDefault="00845FF1">
                        <w:pPr>
                          <w:rPr>
                            <w:rFonts w:ascii="Times New Roman" w:eastAsia="Microsoft JhengHei" w:hAnsi="Microsoft JhengHei" w:cs="Microsoft JhengHei"/>
                            <w:sz w:val="18"/>
                          </w:rPr>
                        </w:pPr>
                      </w:p>
                    </w:tc>
                    <w:tc>
                      <w:tcPr>
                        <w:tcW w:w="616" w:type="dxa"/>
                      </w:tcPr>
                      <w:p w:rsidR="00845FF1" w:rsidRDefault="00845FF1">
                        <w:pPr>
                          <w:rPr>
                            <w:rFonts w:ascii="Times New Roman" w:eastAsia="Microsoft JhengHei" w:hAnsi="Microsoft JhengHei" w:cs="Microsoft JhengHei"/>
                            <w:sz w:val="18"/>
                          </w:rPr>
                        </w:pPr>
                      </w:p>
                    </w:tc>
                    <w:tc>
                      <w:tcPr>
                        <w:tcW w:w="642" w:type="dxa"/>
                      </w:tcPr>
                      <w:p w:rsidR="00845FF1" w:rsidRDefault="00845FF1">
                        <w:pPr>
                          <w:rPr>
                            <w:rFonts w:ascii="Times New Roman" w:eastAsia="Microsoft JhengHei" w:hAnsi="Microsoft JhengHei" w:cs="Microsoft JhengHei"/>
                            <w:sz w:val="18"/>
                          </w:rPr>
                        </w:pPr>
                      </w:p>
                    </w:tc>
                    <w:tc>
                      <w:tcPr>
                        <w:tcW w:w="553" w:type="dxa"/>
                      </w:tcPr>
                      <w:p w:rsidR="00845FF1" w:rsidRDefault="00845FF1">
                        <w:pPr>
                          <w:rPr>
                            <w:rFonts w:ascii="Times New Roman" w:eastAsia="Microsoft JhengHei" w:hAnsi="Microsoft JhengHei" w:cs="Microsoft JhengHei"/>
                            <w:sz w:val="18"/>
                          </w:rPr>
                        </w:pPr>
                      </w:p>
                    </w:tc>
                    <w:tc>
                      <w:tcPr>
                        <w:tcW w:w="560" w:type="dxa"/>
                      </w:tcPr>
                      <w:p w:rsidR="00845FF1" w:rsidRDefault="00845FF1">
                        <w:pPr>
                          <w:rPr>
                            <w:rFonts w:ascii="Times New Roman" w:eastAsia="Microsoft JhengHei" w:hAnsi="Microsoft JhengHei" w:cs="Microsoft JhengHei"/>
                            <w:sz w:val="18"/>
                          </w:rPr>
                        </w:pPr>
                      </w:p>
                    </w:tc>
                    <w:tc>
                      <w:tcPr>
                        <w:tcW w:w="579" w:type="dxa"/>
                      </w:tcPr>
                      <w:p w:rsidR="00845FF1" w:rsidRDefault="00845FF1">
                        <w:pPr>
                          <w:rPr>
                            <w:rFonts w:ascii="Times New Roman" w:eastAsia="Microsoft JhengHei" w:hAnsi="Microsoft JhengHei" w:cs="Microsoft JhengHei"/>
                            <w:sz w:val="18"/>
                          </w:rPr>
                        </w:pPr>
                      </w:p>
                    </w:tc>
                    <w:tc>
                      <w:tcPr>
                        <w:tcW w:w="793" w:type="dxa"/>
                      </w:tcPr>
                      <w:p w:rsidR="00845FF1" w:rsidRDefault="00845FF1">
                        <w:pPr>
                          <w:rPr>
                            <w:rFonts w:ascii="Times New Roman" w:eastAsia="Microsoft JhengHei" w:hAnsi="Microsoft JhengHei" w:cs="Microsoft JhengHei"/>
                            <w:sz w:val="18"/>
                          </w:rPr>
                        </w:pPr>
                      </w:p>
                    </w:tc>
                    <w:tc>
                      <w:tcPr>
                        <w:tcW w:w="709" w:type="dxa"/>
                      </w:tcPr>
                      <w:p w:rsidR="00845FF1" w:rsidRDefault="00845FF1">
                        <w:pPr>
                          <w:rPr>
                            <w:rFonts w:ascii="Times New Roman" w:eastAsia="Microsoft JhengHei" w:hAnsi="Microsoft JhengHei" w:cs="Microsoft JhengHei"/>
                            <w:sz w:val="18"/>
                          </w:rPr>
                        </w:pPr>
                      </w:p>
                    </w:tc>
                    <w:tc>
                      <w:tcPr>
                        <w:tcW w:w="707" w:type="dxa"/>
                      </w:tcPr>
                      <w:p w:rsidR="00845FF1" w:rsidRDefault="00845FF1">
                        <w:pPr>
                          <w:rPr>
                            <w:rFonts w:ascii="Times New Roman" w:eastAsia="Microsoft JhengHei" w:hAnsi="Microsoft JhengHei" w:cs="Microsoft JhengHei"/>
                            <w:sz w:val="18"/>
                          </w:rPr>
                        </w:pPr>
                      </w:p>
                    </w:tc>
                    <w:tc>
                      <w:tcPr>
                        <w:tcW w:w="637" w:type="dxa"/>
                      </w:tcPr>
                      <w:p w:rsidR="00845FF1" w:rsidRDefault="00845FF1">
                        <w:pPr>
                          <w:rPr>
                            <w:rFonts w:ascii="Times New Roman" w:eastAsia="Microsoft JhengHei" w:hAnsi="Microsoft JhengHei" w:cs="Microsoft JhengHei"/>
                            <w:sz w:val="18"/>
                          </w:rPr>
                        </w:pPr>
                      </w:p>
                    </w:tc>
                    <w:tc>
                      <w:tcPr>
                        <w:tcW w:w="774" w:type="dxa"/>
                      </w:tcPr>
                      <w:p w:rsidR="00845FF1" w:rsidRDefault="00845FF1">
                        <w:pPr>
                          <w:rPr>
                            <w:rFonts w:ascii="Times New Roman" w:eastAsia="Microsoft JhengHei" w:hAnsi="Microsoft JhengHei" w:cs="Microsoft JhengHei"/>
                            <w:sz w:val="18"/>
                          </w:rPr>
                        </w:pPr>
                      </w:p>
                    </w:tc>
                    <w:tc>
                      <w:tcPr>
                        <w:tcW w:w="755" w:type="dxa"/>
                      </w:tcPr>
                      <w:p w:rsidR="00845FF1" w:rsidRDefault="00845FF1">
                        <w:pPr>
                          <w:rPr>
                            <w:rFonts w:ascii="Times New Roman" w:eastAsia="Microsoft JhengHei" w:hAnsi="Microsoft JhengHei" w:cs="Microsoft JhengHei"/>
                            <w:sz w:val="18"/>
                          </w:rPr>
                        </w:pPr>
                      </w:p>
                    </w:tc>
                    <w:tc>
                      <w:tcPr>
                        <w:tcW w:w="661" w:type="dxa"/>
                      </w:tcPr>
                      <w:p w:rsidR="00845FF1" w:rsidRDefault="00845FF1">
                        <w:pPr>
                          <w:rPr>
                            <w:rFonts w:ascii="Times New Roman" w:eastAsia="Microsoft JhengHei" w:hAnsi="Microsoft JhengHei" w:cs="Microsoft JhengHei"/>
                            <w:sz w:val="18"/>
                          </w:rPr>
                        </w:pPr>
                      </w:p>
                    </w:tc>
                    <w:tc>
                      <w:tcPr>
                        <w:tcW w:w="716" w:type="dxa"/>
                      </w:tcPr>
                      <w:p w:rsidR="00845FF1" w:rsidRDefault="00845FF1">
                        <w:pPr>
                          <w:rPr>
                            <w:rFonts w:ascii="Times New Roman" w:eastAsia="Microsoft JhengHei" w:hAnsi="Microsoft JhengHei" w:cs="Microsoft JhengHei"/>
                            <w:sz w:val="18"/>
                          </w:rPr>
                        </w:pPr>
                      </w:p>
                    </w:tc>
                    <w:tc>
                      <w:tcPr>
                        <w:tcW w:w="896" w:type="dxa"/>
                      </w:tcPr>
                      <w:p w:rsidR="00845FF1" w:rsidRDefault="00845FF1">
                        <w:pPr>
                          <w:rPr>
                            <w:rFonts w:ascii="Times New Roman" w:eastAsia="Microsoft JhengHei" w:hAnsi="Microsoft JhengHei" w:cs="Microsoft JhengHei"/>
                            <w:sz w:val="18"/>
                          </w:rPr>
                        </w:pPr>
                      </w:p>
                    </w:tc>
                    <w:tc>
                      <w:tcPr>
                        <w:tcW w:w="697" w:type="dxa"/>
                      </w:tcPr>
                      <w:p w:rsidR="00845FF1" w:rsidRDefault="00845FF1">
                        <w:pPr>
                          <w:rPr>
                            <w:rFonts w:ascii="Times New Roman" w:eastAsia="Microsoft JhengHei" w:hAnsi="Microsoft JhengHei" w:cs="Microsoft JhengHei"/>
                            <w:sz w:val="18"/>
                          </w:rPr>
                        </w:pPr>
                      </w:p>
                    </w:tc>
                    <w:tc>
                      <w:tcPr>
                        <w:tcW w:w="795" w:type="dxa"/>
                      </w:tcPr>
                      <w:p w:rsidR="00845FF1" w:rsidRDefault="00845FF1">
                        <w:pPr>
                          <w:rPr>
                            <w:rFonts w:ascii="Times New Roman" w:eastAsia="Microsoft JhengHei" w:hAnsi="Microsoft JhengHei" w:cs="Microsoft JhengHei"/>
                            <w:sz w:val="18"/>
                          </w:rPr>
                        </w:pPr>
                      </w:p>
                    </w:tc>
                  </w:tr>
                  <w:tr w:rsidR="00845FF1">
                    <w:trPr>
                      <w:trHeight w:val="482"/>
                    </w:trPr>
                    <w:tc>
                      <w:tcPr>
                        <w:tcW w:w="15441" w:type="dxa"/>
                        <w:gridSpan w:val="23"/>
                      </w:tcPr>
                      <w:p w:rsidR="00845FF1" w:rsidRDefault="00845FF1" w:rsidP="00A77AA9">
                        <w:pPr>
                          <w:spacing w:line="243" w:lineRule="exact"/>
                          <w:ind w:left="110" w:right="-29"/>
                          <w:rPr>
                            <w:rFonts w:ascii="Microsoft JhengHei" w:eastAsia="Microsoft JhengHei" w:cs="Microsoft JhengHei"/>
                            <w:b/>
                            <w:sz w:val="18"/>
                          </w:rPr>
                        </w:pPr>
                        <w:r>
                          <w:rPr>
                            <w:rFonts w:ascii="Microsoft JhengHei" w:eastAsia="Microsoft JhengHei" w:hAnsi="Microsoft JhengHei" w:cs="Microsoft JhengHei" w:hint="eastAsia"/>
                            <w:b/>
                            <w:spacing w:val="-4"/>
                            <w:sz w:val="18"/>
                          </w:rPr>
                          <w:t>附注说明事项：</w:t>
                        </w:r>
                        <w:r>
                          <w:rPr>
                            <w:rFonts w:ascii="Microsoft JhengHei" w:eastAsia="Microsoft JhengHei" w:hAnsi="Microsoft JhengHei" w:cs="Microsoft JhengHei" w:hint="eastAsia"/>
                            <w:b/>
                            <w:spacing w:val="-7"/>
                            <w:sz w:val="18"/>
                          </w:rPr>
                          <w:t>（</w:t>
                        </w:r>
                        <w:r>
                          <w:rPr>
                            <w:rFonts w:ascii="Times New Roman" w:eastAsia="Times New Roman" w:hAnsi="Microsoft JhengHei" w:cs="Microsoft JhengHei"/>
                            <w:b/>
                            <w:spacing w:val="-7"/>
                            <w:sz w:val="18"/>
                          </w:rPr>
                          <w:t>1</w:t>
                        </w:r>
                        <w:r>
                          <w:rPr>
                            <w:rFonts w:ascii="Microsoft JhengHei" w:eastAsia="Microsoft JhengHei" w:hAnsi="Microsoft JhengHei" w:cs="Microsoft JhengHei" w:hint="eastAsia"/>
                            <w:b/>
                            <w:spacing w:val="-7"/>
                            <w:sz w:val="18"/>
                          </w:rPr>
                          <w:t>）</w:t>
                        </w:r>
                        <w:r>
                          <w:rPr>
                            <w:rFonts w:ascii="Microsoft JhengHei" w:eastAsia="Microsoft JhengHei" w:hAnsi="Microsoft JhengHei" w:cs="Microsoft JhengHei" w:hint="eastAsia"/>
                            <w:b/>
                            <w:spacing w:val="-5"/>
                            <w:sz w:val="18"/>
                          </w:rPr>
                          <w:t>学校控制权特殊情况（</w:t>
                        </w:r>
                        <w:r>
                          <w:rPr>
                            <w:rFonts w:ascii="Microsoft JhengHei" w:eastAsia="Microsoft JhengHei" w:hAnsi="Microsoft JhengHei" w:cs="Microsoft JhengHei" w:hint="eastAsia"/>
                            <w:b/>
                            <w:spacing w:val="-7"/>
                            <w:sz w:val="18"/>
                          </w:rPr>
                          <w:t>绝对控股但无控制权、参股但有控制权等</w:t>
                        </w:r>
                        <w:r>
                          <w:rPr>
                            <w:rFonts w:ascii="Microsoft JhengHei" w:eastAsia="Microsoft JhengHei" w:hAnsi="Microsoft JhengHei" w:cs="Microsoft JhengHei" w:hint="eastAsia"/>
                            <w:b/>
                            <w:spacing w:val="-5"/>
                            <w:sz w:val="18"/>
                          </w:rPr>
                          <w:t>）说明；</w:t>
                        </w:r>
                        <w:r>
                          <w:rPr>
                            <w:rFonts w:ascii="Microsoft JhengHei" w:eastAsia="Microsoft JhengHei" w:hAnsi="Microsoft JhengHei" w:cs="Microsoft JhengHei" w:hint="eastAsia"/>
                            <w:b/>
                            <w:spacing w:val="-7"/>
                            <w:sz w:val="18"/>
                          </w:rPr>
                          <w:t>（</w:t>
                        </w:r>
                        <w:r>
                          <w:rPr>
                            <w:rFonts w:ascii="Times New Roman" w:eastAsia="Times New Roman" w:hAnsi="Microsoft JhengHei" w:cs="Microsoft JhengHei"/>
                            <w:b/>
                            <w:spacing w:val="-7"/>
                            <w:sz w:val="18"/>
                          </w:rPr>
                          <w:t>2</w:t>
                        </w:r>
                        <w:r>
                          <w:rPr>
                            <w:rFonts w:ascii="Microsoft JhengHei" w:eastAsia="Microsoft JhengHei" w:hAnsi="Microsoft JhengHei" w:cs="Microsoft JhengHei" w:hint="eastAsia"/>
                            <w:b/>
                            <w:spacing w:val="-7"/>
                            <w:sz w:val="18"/>
                          </w:rPr>
                          <w:t>）企业与学校资金和资产相互无偿占用、大额往来款情况说明；（</w:t>
                        </w:r>
                        <w:r>
                          <w:rPr>
                            <w:rFonts w:ascii="Times New Roman" w:eastAsia="Times New Roman" w:hAnsi="Microsoft JhengHei" w:cs="Microsoft JhengHei"/>
                            <w:b/>
                            <w:spacing w:val="-7"/>
                            <w:sz w:val="18"/>
                          </w:rPr>
                          <w:t>3</w:t>
                        </w:r>
                        <w:r>
                          <w:rPr>
                            <w:rFonts w:ascii="Microsoft JhengHei" w:eastAsia="Microsoft JhengHei" w:hAnsi="Microsoft JhengHei" w:cs="Microsoft JhengHei" w:hint="eastAsia"/>
                            <w:b/>
                            <w:spacing w:val="-7"/>
                            <w:sz w:val="18"/>
                          </w:rPr>
                          <w:t>）</w:t>
                        </w:r>
                        <w:r>
                          <w:rPr>
                            <w:rFonts w:ascii="Microsoft JhengHei" w:eastAsia="Microsoft JhengHei" w:hAnsi="Microsoft JhengHei" w:cs="Microsoft JhengHei" w:hint="eastAsia"/>
                            <w:b/>
                            <w:spacing w:val="-5"/>
                            <w:sz w:val="18"/>
                          </w:rPr>
                          <w:t>企业为学校提供实习实训、</w:t>
                        </w:r>
                        <w:r>
                          <w:rPr>
                            <w:rFonts w:ascii="Microsoft JhengHei" w:eastAsia="Microsoft JhengHei" w:hAnsi="Microsoft JhengHei" w:cs="Microsoft JhengHei" w:hint="eastAsia"/>
                            <w:b/>
                            <w:sz w:val="18"/>
                          </w:rPr>
                          <w:t>科研合作、</w:t>
                        </w:r>
                      </w:p>
                      <w:p w:rsidR="00845FF1" w:rsidRDefault="00845FF1" w:rsidP="00A77AA9">
                        <w:pPr>
                          <w:spacing w:line="243" w:lineRule="exact"/>
                          <w:ind w:left="110" w:right="-29"/>
                          <w:rPr>
                            <w:rFonts w:ascii="Microsoft JhengHei" w:eastAsia="Microsoft JhengHei" w:hAnsi="Microsoft JhengHei" w:cs="Microsoft JhengHei"/>
                            <w:b/>
                            <w:sz w:val="18"/>
                          </w:rPr>
                        </w:pPr>
                        <w:r>
                          <w:rPr>
                            <w:rFonts w:ascii="Microsoft JhengHei" w:eastAsia="Microsoft JhengHei" w:hAnsi="Microsoft JhengHei" w:cs="Microsoft JhengHei" w:hint="eastAsia"/>
                            <w:b/>
                            <w:sz w:val="18"/>
                          </w:rPr>
                          <w:t>后勤服务等情况说明；（</w:t>
                        </w:r>
                        <w:r>
                          <w:rPr>
                            <w:rFonts w:ascii="Times New Roman" w:eastAsia="Times New Roman" w:hAnsi="Microsoft JhengHei" w:cs="Microsoft JhengHei"/>
                            <w:b/>
                            <w:sz w:val="18"/>
                          </w:rPr>
                          <w:t>4</w:t>
                        </w:r>
                        <w:r>
                          <w:rPr>
                            <w:rFonts w:ascii="Microsoft JhengHei" w:eastAsia="Microsoft JhengHei" w:hAnsi="Microsoft JhengHei" w:cs="Microsoft JhengHei" w:hint="eastAsia"/>
                            <w:b/>
                            <w:sz w:val="18"/>
                          </w:rPr>
                          <w:t>）改革成本测算情况。</w:t>
                        </w:r>
                      </w:p>
                    </w:tc>
                  </w:tr>
                </w:tbl>
                <w:p w:rsidR="00845FF1" w:rsidRDefault="00845FF1">
                  <w:pPr>
                    <w:rPr>
                      <w:sz w:val="32"/>
                      <w:szCs w:val="32"/>
                    </w:rPr>
                  </w:pPr>
                </w:p>
              </w:txbxContent>
            </v:textbox>
            <w10:wrap anchorx="page"/>
          </v:shape>
        </w:pict>
      </w:r>
      <w:r w:rsidRPr="00EF0874">
        <w:rPr>
          <w:rFonts w:hint="eastAsia"/>
          <w:sz w:val="16"/>
        </w:rPr>
        <w:t>注：</w:t>
      </w:r>
      <w:r w:rsidRPr="00EF0874">
        <w:rPr>
          <w:rFonts w:ascii="Times New Roman" w:hAnsi="Times New Roman"/>
          <w:sz w:val="16"/>
        </w:rPr>
        <w:t>1.“</w:t>
      </w:r>
      <w:r w:rsidRPr="00EF0874">
        <w:rPr>
          <w:rFonts w:hint="eastAsia"/>
          <w:sz w:val="16"/>
        </w:rPr>
        <w:t>所属行业</w:t>
      </w:r>
      <w:r w:rsidRPr="00EF0874">
        <w:rPr>
          <w:rFonts w:ascii="Times New Roman" w:hAnsi="Times New Roman"/>
          <w:sz w:val="16"/>
        </w:rPr>
        <w:t>”</w:t>
      </w:r>
      <w:r w:rsidRPr="00EF0874">
        <w:rPr>
          <w:rFonts w:hint="eastAsia"/>
          <w:sz w:val="16"/>
        </w:rPr>
        <w:t>栏请在</w:t>
      </w:r>
      <w:r w:rsidRPr="00EF0874">
        <w:rPr>
          <w:rFonts w:ascii="Times New Roman" w:hAnsi="Times New Roman"/>
          <w:sz w:val="16"/>
        </w:rPr>
        <w:t>“</w:t>
      </w:r>
      <w:r w:rsidRPr="00EF0874">
        <w:rPr>
          <w:rFonts w:hint="eastAsia"/>
          <w:sz w:val="16"/>
        </w:rPr>
        <w:t>企查查</w:t>
      </w:r>
      <w:r w:rsidRPr="00EF0874">
        <w:rPr>
          <w:rFonts w:ascii="Times New Roman" w:hAnsi="Times New Roman"/>
          <w:sz w:val="16"/>
        </w:rPr>
        <w:t>”</w:t>
      </w:r>
      <w:r w:rsidRPr="00EF0874">
        <w:rPr>
          <w:rFonts w:hint="eastAsia"/>
          <w:sz w:val="16"/>
        </w:rPr>
        <w:t>网站（</w:t>
      </w:r>
      <w:hyperlink r:id="rId18">
        <w:r w:rsidRPr="00EF0874">
          <w:rPr>
            <w:rFonts w:ascii="Times New Roman" w:hAnsi="Times New Roman"/>
            <w:sz w:val="16"/>
          </w:rPr>
          <w:t>www.qichacha.com</w:t>
        </w:r>
      </w:hyperlink>
      <w:r w:rsidRPr="00EF0874">
        <w:rPr>
          <w:rFonts w:hint="eastAsia"/>
          <w:sz w:val="16"/>
        </w:rPr>
        <w:t>）查找并准确填写；</w:t>
      </w:r>
    </w:p>
    <w:p w:rsidR="00845FF1" w:rsidRPr="00EF0874" w:rsidRDefault="00845FF1">
      <w:pPr>
        <w:numPr>
          <w:ilvl w:val="0"/>
          <w:numId w:val="8"/>
        </w:numPr>
        <w:tabs>
          <w:tab w:val="left" w:pos="671"/>
        </w:tabs>
        <w:spacing w:before="35"/>
        <w:rPr>
          <w:sz w:val="16"/>
        </w:rPr>
      </w:pPr>
      <w:r w:rsidRPr="00EF0874">
        <w:rPr>
          <w:rFonts w:hint="eastAsia"/>
          <w:spacing w:val="-3"/>
          <w:sz w:val="16"/>
        </w:rPr>
        <w:t>经营规模按《工业和信息化部</w:t>
      </w:r>
      <w:r w:rsidRPr="00EF0874">
        <w:rPr>
          <w:spacing w:val="-3"/>
          <w:sz w:val="16"/>
        </w:rPr>
        <w:t xml:space="preserve"> </w:t>
      </w:r>
      <w:r w:rsidRPr="00EF0874">
        <w:rPr>
          <w:rFonts w:hint="eastAsia"/>
          <w:spacing w:val="-3"/>
          <w:sz w:val="16"/>
        </w:rPr>
        <w:t>国家统计局</w:t>
      </w:r>
      <w:r w:rsidRPr="00EF0874">
        <w:rPr>
          <w:spacing w:val="-3"/>
          <w:sz w:val="16"/>
        </w:rPr>
        <w:t xml:space="preserve"> </w:t>
      </w:r>
      <w:r w:rsidRPr="00EF0874">
        <w:rPr>
          <w:rFonts w:hint="eastAsia"/>
          <w:spacing w:val="-3"/>
          <w:sz w:val="16"/>
        </w:rPr>
        <w:t>国家发展和改革委员会</w:t>
      </w:r>
      <w:r w:rsidRPr="00EF0874">
        <w:rPr>
          <w:spacing w:val="-3"/>
          <w:sz w:val="16"/>
        </w:rPr>
        <w:t xml:space="preserve"> </w:t>
      </w:r>
      <w:r w:rsidRPr="00EF0874">
        <w:rPr>
          <w:rFonts w:hint="eastAsia"/>
          <w:spacing w:val="-3"/>
          <w:sz w:val="16"/>
        </w:rPr>
        <w:t>财政部关于印发中小企业划型标准规定的通知》</w:t>
      </w:r>
      <w:r w:rsidRPr="00EF0874">
        <w:rPr>
          <w:rFonts w:hint="eastAsia"/>
          <w:sz w:val="16"/>
        </w:rPr>
        <w:t>（工信部联企业〔</w:t>
      </w:r>
      <w:r w:rsidRPr="00EF0874">
        <w:rPr>
          <w:rFonts w:ascii="Times New Roman" w:eastAsia="Times New Roman"/>
          <w:sz w:val="16"/>
        </w:rPr>
        <w:t>2011</w:t>
      </w:r>
      <w:r w:rsidRPr="00EF0874">
        <w:rPr>
          <w:rFonts w:hint="eastAsia"/>
          <w:sz w:val="16"/>
        </w:rPr>
        <w:t>〕</w:t>
      </w:r>
      <w:r w:rsidRPr="00EF0874">
        <w:rPr>
          <w:rFonts w:ascii="Times New Roman" w:eastAsia="Times New Roman"/>
          <w:sz w:val="16"/>
        </w:rPr>
        <w:t>300</w:t>
      </w:r>
      <w:r w:rsidRPr="00EF0874">
        <w:rPr>
          <w:rFonts w:ascii="Times New Roman" w:eastAsia="Times New Roman"/>
          <w:spacing w:val="-1"/>
          <w:sz w:val="16"/>
        </w:rPr>
        <w:t xml:space="preserve"> </w:t>
      </w:r>
      <w:r w:rsidRPr="00EF0874">
        <w:rPr>
          <w:rFonts w:hint="eastAsia"/>
          <w:sz w:val="16"/>
        </w:rPr>
        <w:t>号</w:t>
      </w:r>
      <w:r w:rsidRPr="00EF0874">
        <w:rPr>
          <w:rFonts w:hint="eastAsia"/>
          <w:spacing w:val="-3"/>
          <w:sz w:val="16"/>
        </w:rPr>
        <w:t>）</w:t>
      </w:r>
      <w:r w:rsidRPr="00EF0874">
        <w:rPr>
          <w:rFonts w:hint="eastAsia"/>
          <w:sz w:val="16"/>
        </w:rPr>
        <w:t>正确填写；</w:t>
      </w:r>
    </w:p>
    <w:p w:rsidR="00845FF1" w:rsidRPr="00EF0874" w:rsidRDefault="00845FF1">
      <w:pPr>
        <w:numPr>
          <w:ilvl w:val="0"/>
          <w:numId w:val="8"/>
        </w:numPr>
        <w:tabs>
          <w:tab w:val="left" w:pos="671"/>
        </w:tabs>
        <w:spacing w:before="35"/>
        <w:rPr>
          <w:sz w:val="16"/>
        </w:rPr>
      </w:pPr>
      <w:r w:rsidRPr="00EF0874">
        <w:rPr>
          <w:rFonts w:ascii="Times New Roman" w:hAnsi="Times New Roman"/>
          <w:sz w:val="16"/>
        </w:rPr>
        <w:t>“</w:t>
      </w:r>
      <w:r w:rsidRPr="00EF0874">
        <w:rPr>
          <w:rFonts w:hint="eastAsia"/>
          <w:sz w:val="16"/>
        </w:rPr>
        <w:t>学校控制权</w:t>
      </w:r>
      <w:r w:rsidRPr="00EF0874">
        <w:rPr>
          <w:rFonts w:ascii="Times New Roman" w:hAnsi="Times New Roman"/>
          <w:sz w:val="16"/>
        </w:rPr>
        <w:t>”</w:t>
      </w:r>
      <w:r w:rsidRPr="00EF0874">
        <w:rPr>
          <w:rFonts w:hint="eastAsia"/>
          <w:spacing w:val="-1"/>
          <w:sz w:val="16"/>
        </w:rPr>
        <w:t>指学校对该企业的控制能力，请填写</w:t>
      </w:r>
      <w:r w:rsidRPr="00EF0874">
        <w:rPr>
          <w:rFonts w:ascii="Times New Roman" w:hAnsi="Times New Roman"/>
          <w:sz w:val="16"/>
        </w:rPr>
        <w:t>“</w:t>
      </w:r>
      <w:r w:rsidRPr="00EF0874">
        <w:rPr>
          <w:rFonts w:hint="eastAsia"/>
          <w:sz w:val="16"/>
        </w:rPr>
        <w:t>完全控制</w:t>
      </w:r>
      <w:r w:rsidRPr="00EF0874">
        <w:rPr>
          <w:rFonts w:ascii="Times New Roman" w:hAnsi="Times New Roman"/>
          <w:spacing w:val="3"/>
          <w:sz w:val="16"/>
        </w:rPr>
        <w:t>”“</w:t>
      </w:r>
      <w:r w:rsidRPr="00EF0874">
        <w:rPr>
          <w:rFonts w:hint="eastAsia"/>
          <w:spacing w:val="-1"/>
          <w:sz w:val="16"/>
        </w:rPr>
        <w:t>相对控制</w:t>
      </w:r>
      <w:r w:rsidRPr="00EF0874">
        <w:rPr>
          <w:rFonts w:ascii="Times New Roman" w:hAnsi="Times New Roman"/>
          <w:sz w:val="16"/>
        </w:rPr>
        <w:t>”“</w:t>
      </w:r>
      <w:r w:rsidRPr="00EF0874">
        <w:rPr>
          <w:rFonts w:hint="eastAsia"/>
          <w:sz w:val="16"/>
        </w:rPr>
        <w:t>参与控制</w:t>
      </w:r>
      <w:r w:rsidRPr="00EF0874">
        <w:rPr>
          <w:rFonts w:ascii="Times New Roman" w:hAnsi="Times New Roman"/>
          <w:sz w:val="16"/>
        </w:rPr>
        <w:t>”“</w:t>
      </w:r>
      <w:r w:rsidRPr="00EF0874">
        <w:rPr>
          <w:rFonts w:hint="eastAsia"/>
          <w:sz w:val="16"/>
        </w:rPr>
        <w:t>无控制权</w:t>
      </w:r>
      <w:r w:rsidRPr="00EF0874">
        <w:rPr>
          <w:rFonts w:ascii="Times New Roman" w:hAnsi="Times New Roman"/>
          <w:sz w:val="16"/>
        </w:rPr>
        <w:t>”</w:t>
      </w:r>
      <w:r w:rsidRPr="00EF0874">
        <w:rPr>
          <w:rFonts w:hint="eastAsia"/>
          <w:spacing w:val="-1"/>
          <w:sz w:val="16"/>
        </w:rPr>
        <w:t>中的一种，控制权与持股比例不对等的应予以补充说明；</w:t>
      </w:r>
    </w:p>
    <w:p w:rsidR="00845FF1" w:rsidRPr="00EF0874" w:rsidRDefault="00845FF1">
      <w:pPr>
        <w:numPr>
          <w:ilvl w:val="0"/>
          <w:numId w:val="8"/>
        </w:numPr>
        <w:tabs>
          <w:tab w:val="left" w:pos="671"/>
        </w:tabs>
        <w:spacing w:before="33"/>
        <w:rPr>
          <w:sz w:val="16"/>
        </w:rPr>
      </w:pPr>
      <w:r w:rsidRPr="00EF0874">
        <w:rPr>
          <w:rFonts w:ascii="Times New Roman" w:hAnsi="Times New Roman"/>
          <w:sz w:val="16"/>
        </w:rPr>
        <w:t>“</w:t>
      </w:r>
      <w:r w:rsidRPr="00EF0874">
        <w:rPr>
          <w:rFonts w:hint="eastAsia"/>
          <w:sz w:val="16"/>
        </w:rPr>
        <w:t>企业经营状况</w:t>
      </w:r>
      <w:r w:rsidRPr="00EF0874">
        <w:rPr>
          <w:rFonts w:ascii="Times New Roman" w:hAnsi="Times New Roman"/>
          <w:spacing w:val="6"/>
          <w:sz w:val="16"/>
        </w:rPr>
        <w:t>”</w:t>
      </w:r>
      <w:r w:rsidRPr="00EF0874">
        <w:rPr>
          <w:rFonts w:hint="eastAsia"/>
          <w:spacing w:val="-22"/>
          <w:sz w:val="16"/>
        </w:rPr>
        <w:t>以</w:t>
      </w:r>
      <w:r w:rsidRPr="00EF0874">
        <w:rPr>
          <w:spacing w:val="-22"/>
          <w:sz w:val="16"/>
        </w:rPr>
        <w:t xml:space="preserve"> </w:t>
      </w:r>
      <w:r w:rsidRPr="00EF0874">
        <w:rPr>
          <w:rFonts w:ascii="Times New Roman" w:hAnsi="Times New Roman"/>
          <w:sz w:val="16"/>
        </w:rPr>
        <w:t>2018</w:t>
      </w:r>
      <w:r w:rsidRPr="00EF0874">
        <w:rPr>
          <w:rFonts w:ascii="Times New Roman" w:hAnsi="Times New Roman"/>
          <w:spacing w:val="-1"/>
          <w:sz w:val="16"/>
        </w:rPr>
        <w:t xml:space="preserve"> </w:t>
      </w:r>
      <w:r w:rsidRPr="00EF0874">
        <w:rPr>
          <w:rFonts w:hint="eastAsia"/>
          <w:sz w:val="16"/>
        </w:rPr>
        <w:t>年底情况为准，填写</w:t>
      </w:r>
      <w:r w:rsidRPr="00EF0874">
        <w:rPr>
          <w:rFonts w:ascii="Times New Roman" w:hAnsi="Times New Roman"/>
          <w:sz w:val="16"/>
        </w:rPr>
        <w:t>“</w:t>
      </w:r>
      <w:r w:rsidRPr="00EF0874">
        <w:rPr>
          <w:rFonts w:hint="eastAsia"/>
          <w:sz w:val="16"/>
        </w:rPr>
        <w:t>正常经营</w:t>
      </w:r>
      <w:r w:rsidRPr="00EF0874">
        <w:rPr>
          <w:rFonts w:hint="eastAsia"/>
          <w:spacing w:val="5"/>
          <w:sz w:val="16"/>
        </w:rPr>
        <w:t>（</w:t>
      </w:r>
      <w:r w:rsidRPr="00EF0874">
        <w:rPr>
          <w:rFonts w:hint="eastAsia"/>
          <w:sz w:val="16"/>
        </w:rPr>
        <w:t>盈利</w:t>
      </w:r>
      <w:r w:rsidRPr="00EF0874">
        <w:rPr>
          <w:rFonts w:ascii="Times New Roman" w:hAnsi="Times New Roman"/>
          <w:sz w:val="16"/>
        </w:rPr>
        <w:t>”“</w:t>
      </w:r>
      <w:r w:rsidRPr="00EF0874">
        <w:rPr>
          <w:rFonts w:hint="eastAsia"/>
          <w:sz w:val="16"/>
        </w:rPr>
        <w:t>正常经营（</w:t>
      </w:r>
      <w:r w:rsidRPr="00EF0874">
        <w:rPr>
          <w:rFonts w:hint="eastAsia"/>
          <w:spacing w:val="2"/>
          <w:sz w:val="16"/>
        </w:rPr>
        <w:t>亏损</w:t>
      </w:r>
      <w:r w:rsidRPr="00EF0874">
        <w:rPr>
          <w:rFonts w:hint="eastAsia"/>
          <w:sz w:val="16"/>
        </w:rPr>
        <w:t>）</w:t>
      </w:r>
      <w:r w:rsidRPr="00EF0874">
        <w:rPr>
          <w:rFonts w:ascii="Times New Roman" w:hAnsi="Times New Roman"/>
          <w:sz w:val="16"/>
        </w:rPr>
        <w:t>”“</w:t>
      </w:r>
      <w:r w:rsidRPr="00EF0874">
        <w:rPr>
          <w:rFonts w:hint="eastAsia"/>
          <w:sz w:val="16"/>
        </w:rPr>
        <w:t>停业（</w:t>
      </w:r>
      <w:r w:rsidRPr="00EF0874">
        <w:rPr>
          <w:rFonts w:ascii="Times New Roman" w:hAnsi="Times New Roman"/>
          <w:sz w:val="16"/>
        </w:rPr>
        <w:t>3</w:t>
      </w:r>
      <w:r w:rsidRPr="00EF0874">
        <w:rPr>
          <w:rFonts w:ascii="Times New Roman" w:hAnsi="Times New Roman"/>
          <w:spacing w:val="4"/>
          <w:sz w:val="16"/>
        </w:rPr>
        <w:t xml:space="preserve"> </w:t>
      </w:r>
      <w:r w:rsidRPr="00EF0874">
        <w:rPr>
          <w:rFonts w:hint="eastAsia"/>
          <w:spacing w:val="1"/>
          <w:sz w:val="16"/>
        </w:rPr>
        <w:t>年以内</w:t>
      </w:r>
      <w:r w:rsidRPr="00EF0874">
        <w:rPr>
          <w:rFonts w:hint="eastAsia"/>
          <w:sz w:val="16"/>
        </w:rPr>
        <w:t>）</w:t>
      </w:r>
      <w:r w:rsidRPr="00EF0874">
        <w:rPr>
          <w:rFonts w:ascii="Times New Roman" w:hAnsi="Times New Roman"/>
          <w:sz w:val="16"/>
        </w:rPr>
        <w:t>”“</w:t>
      </w:r>
      <w:r w:rsidRPr="00EF0874">
        <w:rPr>
          <w:rFonts w:hint="eastAsia"/>
          <w:sz w:val="16"/>
        </w:rPr>
        <w:t>停业（</w:t>
      </w:r>
      <w:r w:rsidRPr="00EF0874">
        <w:rPr>
          <w:rFonts w:ascii="Times New Roman" w:hAnsi="Times New Roman"/>
          <w:sz w:val="16"/>
        </w:rPr>
        <w:t>3</w:t>
      </w:r>
      <w:r w:rsidRPr="00EF0874">
        <w:rPr>
          <w:rFonts w:ascii="Times New Roman" w:hAnsi="Times New Roman"/>
          <w:spacing w:val="-1"/>
          <w:sz w:val="16"/>
        </w:rPr>
        <w:t xml:space="preserve"> </w:t>
      </w:r>
      <w:r w:rsidRPr="00EF0874">
        <w:rPr>
          <w:rFonts w:hint="eastAsia"/>
          <w:spacing w:val="2"/>
          <w:sz w:val="16"/>
        </w:rPr>
        <w:t>年及以上</w:t>
      </w:r>
      <w:r w:rsidRPr="00EF0874">
        <w:rPr>
          <w:rFonts w:hint="eastAsia"/>
          <w:sz w:val="16"/>
        </w:rPr>
        <w:t>）</w:t>
      </w:r>
      <w:r w:rsidRPr="00EF0874">
        <w:rPr>
          <w:rFonts w:ascii="Times New Roman" w:hAnsi="Times New Roman"/>
          <w:sz w:val="16"/>
        </w:rPr>
        <w:t>”“</w:t>
      </w:r>
      <w:r w:rsidRPr="00EF0874">
        <w:rPr>
          <w:rFonts w:hint="eastAsia"/>
          <w:sz w:val="16"/>
        </w:rPr>
        <w:t>已吊销（</w:t>
      </w:r>
      <w:r w:rsidRPr="00EF0874">
        <w:rPr>
          <w:rFonts w:hint="eastAsia"/>
          <w:spacing w:val="1"/>
          <w:sz w:val="16"/>
        </w:rPr>
        <w:t>未注销</w:t>
      </w:r>
      <w:r w:rsidRPr="00EF0874">
        <w:rPr>
          <w:rFonts w:hint="eastAsia"/>
          <w:sz w:val="16"/>
        </w:rPr>
        <w:t>）企业</w:t>
      </w:r>
      <w:r w:rsidRPr="00EF0874">
        <w:rPr>
          <w:rFonts w:ascii="Times New Roman" w:hAnsi="Times New Roman"/>
          <w:sz w:val="16"/>
        </w:rPr>
        <w:t>”</w:t>
      </w:r>
      <w:r w:rsidRPr="00EF0874">
        <w:rPr>
          <w:rFonts w:hint="eastAsia"/>
          <w:spacing w:val="1"/>
          <w:sz w:val="16"/>
        </w:rPr>
        <w:t>中的一种；</w:t>
      </w:r>
    </w:p>
    <w:p w:rsidR="00845FF1" w:rsidRPr="00EF0874" w:rsidRDefault="00845FF1">
      <w:pPr>
        <w:numPr>
          <w:ilvl w:val="0"/>
          <w:numId w:val="8"/>
        </w:numPr>
        <w:tabs>
          <w:tab w:val="left" w:pos="671"/>
        </w:tabs>
        <w:spacing w:before="35"/>
        <w:rPr>
          <w:sz w:val="16"/>
        </w:rPr>
        <w:sectPr w:rsidR="00845FF1" w:rsidRPr="00EF0874">
          <w:type w:val="continuous"/>
          <w:pgSz w:w="16840" w:h="11900" w:orient="landscape"/>
          <w:pgMar w:top="1600" w:right="520" w:bottom="1560" w:left="620" w:header="720" w:footer="720" w:gutter="0"/>
          <w:cols w:space="720"/>
        </w:sectPr>
      </w:pPr>
      <w:r w:rsidRPr="00EF0874">
        <w:rPr>
          <w:rFonts w:ascii="Times New Roman" w:hAnsi="Times New Roman"/>
          <w:sz w:val="16"/>
        </w:rPr>
        <w:t>“</w:t>
      </w:r>
      <w:r w:rsidRPr="00EF0874">
        <w:rPr>
          <w:rFonts w:hint="eastAsia"/>
          <w:sz w:val="16"/>
        </w:rPr>
        <w:t>拟改革方式</w:t>
      </w:r>
      <w:r w:rsidRPr="00EF0874">
        <w:rPr>
          <w:rFonts w:ascii="Times New Roman" w:hAnsi="Times New Roman"/>
          <w:sz w:val="16"/>
        </w:rPr>
        <w:t>”</w:t>
      </w:r>
      <w:r w:rsidRPr="00EF0874">
        <w:rPr>
          <w:rFonts w:hint="eastAsia"/>
          <w:spacing w:val="2"/>
          <w:sz w:val="16"/>
        </w:rPr>
        <w:t>填写</w:t>
      </w:r>
      <w:r w:rsidRPr="00EF0874">
        <w:rPr>
          <w:rFonts w:ascii="Times New Roman" w:hAnsi="Times New Roman"/>
          <w:sz w:val="16"/>
        </w:rPr>
        <w:t>“</w:t>
      </w:r>
      <w:r w:rsidRPr="00EF0874">
        <w:rPr>
          <w:rFonts w:hint="eastAsia"/>
          <w:sz w:val="16"/>
        </w:rPr>
        <w:t>清理关闭</w:t>
      </w:r>
      <w:r w:rsidRPr="00EF0874">
        <w:rPr>
          <w:rFonts w:ascii="Times New Roman" w:hAnsi="Times New Roman"/>
          <w:sz w:val="16"/>
        </w:rPr>
        <w:t>”“</w:t>
      </w:r>
      <w:r w:rsidRPr="00EF0874">
        <w:rPr>
          <w:rFonts w:hint="eastAsia"/>
          <w:sz w:val="16"/>
        </w:rPr>
        <w:t>脱钩剥离</w:t>
      </w:r>
      <w:r w:rsidRPr="00EF0874">
        <w:rPr>
          <w:rFonts w:ascii="Times New Roman" w:hAnsi="Times New Roman"/>
          <w:sz w:val="16"/>
        </w:rPr>
        <w:t>”“</w:t>
      </w:r>
      <w:r w:rsidRPr="00EF0874">
        <w:rPr>
          <w:rFonts w:hint="eastAsia"/>
          <w:spacing w:val="-1"/>
          <w:sz w:val="16"/>
        </w:rPr>
        <w:t>保留管理</w:t>
      </w:r>
      <w:r w:rsidRPr="00EF0874">
        <w:rPr>
          <w:rFonts w:ascii="Times New Roman" w:hAnsi="Times New Roman"/>
          <w:spacing w:val="6"/>
          <w:sz w:val="16"/>
        </w:rPr>
        <w:t>”</w:t>
      </w:r>
      <w:r w:rsidRPr="00EF0874">
        <w:rPr>
          <w:rFonts w:hint="eastAsia"/>
          <w:spacing w:val="-2"/>
          <w:sz w:val="16"/>
        </w:rPr>
        <w:t>中的一种，其中保留管理的要注明企业类型</w:t>
      </w:r>
      <w:r w:rsidRPr="00EF0874">
        <w:rPr>
          <w:rFonts w:hint="eastAsia"/>
          <w:sz w:val="16"/>
        </w:rPr>
        <w:t>（如</w:t>
      </w:r>
      <w:r w:rsidRPr="00EF0874">
        <w:rPr>
          <w:rFonts w:ascii="Times New Roman" w:hAnsi="Times New Roman"/>
          <w:sz w:val="16"/>
        </w:rPr>
        <w:t>“</w:t>
      </w:r>
      <w:r w:rsidRPr="00EF0874">
        <w:rPr>
          <w:rFonts w:hint="eastAsia"/>
          <w:sz w:val="16"/>
        </w:rPr>
        <w:t>保留管理（</w:t>
      </w:r>
      <w:r w:rsidRPr="00EF0874">
        <w:rPr>
          <w:rFonts w:hint="eastAsia"/>
          <w:spacing w:val="1"/>
          <w:sz w:val="16"/>
        </w:rPr>
        <w:t>出版社</w:t>
      </w:r>
      <w:r w:rsidRPr="00EF0874">
        <w:rPr>
          <w:rFonts w:hint="eastAsia"/>
          <w:sz w:val="16"/>
        </w:rPr>
        <w:t>）</w:t>
      </w:r>
      <w:r w:rsidRPr="00EF0874">
        <w:rPr>
          <w:rFonts w:ascii="Times New Roman" w:hAnsi="Times New Roman"/>
          <w:sz w:val="16"/>
        </w:rPr>
        <w:t>”</w:t>
      </w:r>
      <w:r w:rsidRPr="00EF0874">
        <w:rPr>
          <w:rFonts w:hint="eastAsia"/>
          <w:sz w:val="16"/>
        </w:rPr>
        <w:t>、</w:t>
      </w:r>
      <w:r w:rsidRPr="00EF0874">
        <w:rPr>
          <w:rFonts w:ascii="Times New Roman" w:hAnsi="Times New Roman"/>
          <w:sz w:val="16"/>
        </w:rPr>
        <w:t>“</w:t>
      </w:r>
      <w:r w:rsidRPr="00EF0874">
        <w:rPr>
          <w:rFonts w:hint="eastAsia"/>
          <w:spacing w:val="1"/>
          <w:sz w:val="16"/>
        </w:rPr>
        <w:t>保留管理</w:t>
      </w:r>
      <w:r w:rsidRPr="00EF0874">
        <w:rPr>
          <w:rFonts w:hint="eastAsia"/>
          <w:sz w:val="16"/>
        </w:rPr>
        <w:t>（后勤服务）</w:t>
      </w:r>
      <w:r w:rsidRPr="00EF0874">
        <w:rPr>
          <w:rFonts w:ascii="Times New Roman" w:hAnsi="Times New Roman"/>
          <w:sz w:val="16"/>
        </w:rPr>
        <w:t>”</w:t>
      </w:r>
      <w:r w:rsidRPr="00EF0874">
        <w:rPr>
          <w:rFonts w:hint="eastAsia"/>
          <w:sz w:val="16"/>
        </w:rPr>
        <w:t>、</w:t>
      </w:r>
      <w:r w:rsidRPr="00EF0874">
        <w:rPr>
          <w:rFonts w:ascii="Times New Roman" w:hAnsi="Times New Roman"/>
          <w:spacing w:val="6"/>
          <w:sz w:val="16"/>
        </w:rPr>
        <w:t>“</w:t>
      </w:r>
      <w:r w:rsidRPr="00EF0874">
        <w:rPr>
          <w:rFonts w:hint="eastAsia"/>
          <w:sz w:val="16"/>
        </w:rPr>
        <w:t>保留管理（农林场）</w:t>
      </w:r>
      <w:r w:rsidRPr="00EF0874">
        <w:rPr>
          <w:rFonts w:ascii="Times New Roman" w:hAnsi="Times New Roman"/>
          <w:sz w:val="16"/>
        </w:rPr>
        <w:t>”</w:t>
      </w:r>
      <w:r w:rsidRPr="00EF0874">
        <w:rPr>
          <w:rFonts w:hint="eastAsia"/>
          <w:spacing w:val="5"/>
          <w:sz w:val="16"/>
        </w:rPr>
        <w:t>等</w:t>
      </w:r>
      <w:r w:rsidRPr="00EF0874">
        <w:rPr>
          <w:rFonts w:hint="eastAsia"/>
          <w:sz w:val="16"/>
        </w:rPr>
        <w:t>）</w:t>
      </w:r>
    </w:p>
    <w:p w:rsidR="00845FF1" w:rsidRDefault="00845FF1">
      <w:pPr>
        <w:spacing w:line="240" w:lineRule="exact"/>
      </w:pPr>
    </w:p>
    <w:sectPr w:rsidR="00845FF1" w:rsidSect="00273EA1">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5FF1" w:rsidRDefault="00845FF1" w:rsidP="00273EA1">
      <w:r>
        <w:separator/>
      </w:r>
    </w:p>
  </w:endnote>
  <w:endnote w:type="continuationSeparator" w:id="0">
    <w:p w:rsidR="00845FF1" w:rsidRDefault="00845FF1" w:rsidP="00273E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Microsoft JhengHei">
    <w:altName w:val="MingLiU"/>
    <w:panose1 w:val="020B0604030504040204"/>
    <w:charset w:val="88"/>
    <w:family w:val="swiss"/>
    <w:pitch w:val="variable"/>
    <w:sig w:usb0="00000087" w:usb1="288F4000" w:usb2="00000016" w:usb3="00000000" w:csb0="00100009"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rsidP="00732D31">
    <w:pPr>
      <w:pStyle w:val="Footer"/>
      <w:framePr w:wrap="around" w:vAnchor="text" w:hAnchor="margin" w:xAlign="center" w:y="1"/>
      <w:rPr>
        <w:rStyle w:val="PageNumber"/>
        <w:rFonts w:cs="宋体"/>
      </w:rPr>
    </w:pPr>
    <w:r>
      <w:rPr>
        <w:rStyle w:val="PageNumber"/>
        <w:rFonts w:cs="宋体"/>
      </w:rPr>
      <w:fldChar w:fldCharType="begin"/>
    </w:r>
    <w:r>
      <w:rPr>
        <w:rStyle w:val="PageNumber"/>
        <w:rFonts w:cs="宋体"/>
      </w:rPr>
      <w:instrText xml:space="preserve">PAGE  </w:instrText>
    </w:r>
    <w:r>
      <w:rPr>
        <w:rStyle w:val="PageNumber"/>
        <w:rFonts w:cs="宋体"/>
      </w:rPr>
      <w:fldChar w:fldCharType="end"/>
    </w:r>
  </w:p>
  <w:p w:rsidR="00845FF1" w:rsidRDefault="00845F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rsidP="00732D31">
    <w:pPr>
      <w:pStyle w:val="Footer"/>
      <w:framePr w:wrap="around" w:vAnchor="text" w:hAnchor="margin" w:xAlign="center" w:y="1"/>
      <w:rPr>
        <w:rStyle w:val="PageNumber"/>
        <w:rFonts w:cs="宋体"/>
      </w:rPr>
    </w:pPr>
    <w:r>
      <w:rPr>
        <w:rStyle w:val="PageNumber"/>
        <w:rFonts w:cs="宋体"/>
      </w:rPr>
      <w:fldChar w:fldCharType="begin"/>
    </w:r>
    <w:r>
      <w:rPr>
        <w:rStyle w:val="PageNumber"/>
        <w:rFonts w:cs="宋体"/>
      </w:rPr>
      <w:instrText xml:space="preserve">PAGE  </w:instrText>
    </w:r>
    <w:r>
      <w:rPr>
        <w:rStyle w:val="PageNumber"/>
        <w:rFonts w:cs="宋体"/>
      </w:rPr>
      <w:fldChar w:fldCharType="separate"/>
    </w:r>
    <w:r>
      <w:rPr>
        <w:rStyle w:val="PageNumber"/>
        <w:rFonts w:cs="宋体"/>
        <w:noProof/>
      </w:rPr>
      <w:t>25</w:t>
    </w:r>
    <w:r>
      <w:rPr>
        <w:rStyle w:val="PageNumber"/>
        <w:rFonts w:cs="宋体"/>
      </w:rPr>
      <w:fldChar w:fldCharType="end"/>
    </w:r>
  </w:p>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49" type="#_x0000_t202" style="position:absolute;margin-left:326.1pt;margin-top:770.2pt;width:11.15pt;height:11.15pt;z-index:-251663360;mso-position-horizontal-relative:page;mso-position-vertical-relative:page" filled="f" stroked="f">
          <v:textbox inset="0,0,0,0">
            <w:txbxContent>
              <w:p w:rsidR="00845FF1" w:rsidRDefault="00845FF1">
                <w:pPr>
                  <w:spacing w:line="222" w:lineRule="exact"/>
                  <w:ind w:left="20"/>
                  <w:rPr>
                    <w:sz w:val="18"/>
                  </w:rPr>
                </w:pPr>
                <w:r>
                  <w:rPr>
                    <w:w w:val="101"/>
                    <w:sz w:val="18"/>
                  </w:rPr>
                  <w:t>—</w:t>
                </w:r>
              </w:p>
            </w:txbxContent>
          </v:textbox>
          <w10:wrap anchorx="page" anchory="page"/>
        </v:shape>
      </w:pict>
    </w:r>
    <w:r>
      <w:rPr>
        <w:noProof/>
        <w:lang w:val="en-US"/>
      </w:rPr>
      <w:pict>
        <v:shape id="_x0000_s2050" type="#_x0000_t202" style="position:absolute;margin-left:500.55pt;margin-top:770.2pt;width:21.25pt;height:12.05pt;z-index:-251662336;mso-position-horizontal-relative:page;mso-position-vertical-relative:page" filled="f" stroked="f">
          <v:textbox inset="0,0,0,0">
            <w:txbxContent>
              <w:p w:rsidR="00845FF1" w:rsidRDefault="00845FF1">
                <w:pPr>
                  <w:spacing w:line="227" w:lineRule="exact"/>
                  <w:ind w:left="4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51" type="#_x0000_t202" style="position:absolute;margin-left:0;margin-top:0;width:2in;height:2in;z-index:251662336;mso-wrap-style:none;mso-position-horizontal:center;mso-position-horizontal-relative:margin" filled="f" stroked="f">
          <v:textbox style="mso-fit-shape-to-text:t" inset="0,0,0,0">
            <w:txbxContent>
              <w:p w:rsidR="00845FF1" w:rsidRDefault="00845FF1">
                <w:pPr>
                  <w:pStyle w:val="Footer"/>
                </w:pPr>
              </w:p>
            </w:txbxContent>
          </v:textbox>
          <w10:wrap anchorx="margin"/>
        </v:shape>
      </w:pict>
    </w:r>
    <w:r>
      <w:rPr>
        <w:noProof/>
        <w:lang w:val="en-US"/>
      </w:rPr>
      <w:pict>
        <v:shape id="_x0000_s2052" type="#_x0000_t202" style="position:absolute;margin-left:779.45pt;margin-top:544.35pt;width:20.25pt;height:12.05pt;z-index:-251656192;mso-position-horizontal-relative:page;mso-position-vertical-relative:page" filled="f" stroked="f">
          <v:textbox inset="0,0,0,0">
            <w:txbxContent>
              <w:p w:rsidR="00845FF1" w:rsidRDefault="00845FF1">
                <w:pPr>
                  <w:spacing w:line="227" w:lineRule="exact"/>
                  <w:ind w:left="20"/>
                  <w:rPr>
                    <w:sz w:val="18"/>
                    <w:lang w:val="en-US"/>
                  </w:rPr>
                </w:pPr>
                <w:r>
                  <w:rPr>
                    <w:sz w:val="18"/>
                    <w:lang w:val="en-US"/>
                  </w:rPr>
                  <w:t>32</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53" type="#_x0000_t202" style="position:absolute;margin-left:779.45pt;margin-top:544.35pt;width:20.25pt;height:12.05pt;z-index:-251655168;mso-position-horizontal-relative:page;mso-position-vertical-relative:page" filled="f" stroked="f">
          <v:textbox inset="0,0,0,0">
            <w:txbxContent>
              <w:p w:rsidR="00845FF1" w:rsidRDefault="00845FF1">
                <w:pPr>
                  <w:spacing w:line="227" w:lineRule="exact"/>
                  <w:ind w:left="20"/>
                  <w:rPr>
                    <w:sz w:val="18"/>
                    <w:lang w:val="en-US"/>
                  </w:rPr>
                </w:pPr>
                <w:r>
                  <w:rPr>
                    <w:sz w:val="18"/>
                    <w:lang w:val="en-US"/>
                  </w:rPr>
                  <w:t>32</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54" type="#_x0000_t202" style="position:absolute;margin-left:0;margin-top:0;width:2in;height:2in;z-index:251659264;mso-wrap-style:none;mso-position-horizontal:center;mso-position-horizontal-relative:margin" filled="f" stroked="f" strokeweight=".5pt">
          <v:textbox style="mso-fit-shape-to-text:t" inset="0,0,0,0">
            <w:txbxContent>
              <w:p w:rsidR="00845FF1" w:rsidRDefault="00845FF1">
                <w:pPr>
                  <w:pStyle w:val="Footer"/>
                </w:pPr>
              </w:p>
            </w:txbxContent>
          </v:textbox>
          <w10:wrap anchorx="margin"/>
        </v:shape>
      </w:pict>
    </w:r>
    <w:r>
      <w:rPr>
        <w:noProof/>
        <w:lang w:val="en-US"/>
      </w:rPr>
      <w:pict>
        <v:shape id="_x0000_s2055" type="#_x0000_t202" style="position:absolute;margin-left:779.45pt;margin-top:544.35pt;width:20.25pt;height:12.05pt;z-index:-251660288;mso-position-horizontal-relative:page;mso-position-vertical-relative:page" filled="f" stroked="f">
          <v:textbox inset="0,0,0,0">
            <w:txbxContent>
              <w:p w:rsidR="00845FF1" w:rsidRDefault="00845FF1">
                <w:pPr>
                  <w:spacing w:line="227" w:lineRule="exact"/>
                  <w:ind w:left="20"/>
                  <w:rPr>
                    <w:sz w:val="18"/>
                    <w:lang w:val="en-US"/>
                  </w:rPr>
                </w:pPr>
                <w:r>
                  <w:rPr>
                    <w:sz w:val="18"/>
                    <w:lang w:val="en-US"/>
                  </w:rPr>
                  <w:t>33</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56" type="#_x0000_t202" style="position:absolute;margin-left:604pt;margin-top:544.35pt;width:11.15pt;height:11.15pt;z-index:-251661312;mso-position-horizontal-relative:page;mso-position-vertical-relative:page" filled="f" stroked="f">
          <v:textbox inset="0,0,0,0">
            <w:txbxContent>
              <w:p w:rsidR="00845FF1" w:rsidRDefault="00845FF1">
                <w:pPr>
                  <w:spacing w:line="222" w:lineRule="exact"/>
                  <w:ind w:left="20"/>
                  <w:rPr>
                    <w:sz w:val="18"/>
                  </w:rPr>
                </w:pPr>
                <w:r>
                  <w:rPr>
                    <w:w w:val="101"/>
                    <w:sz w:val="18"/>
                  </w:rPr>
                  <w:t>—</w:t>
                </w:r>
              </w:p>
            </w:txbxContent>
          </v:textbox>
          <w10:wrap anchorx="page" anchory="page"/>
        </v:shape>
      </w:pict>
    </w:r>
    <w:r>
      <w:rPr>
        <w:noProof/>
        <w:lang w:val="en-US"/>
      </w:rPr>
      <w:pict>
        <v:shape id="_x0000_s2057" type="#_x0000_t202" style="position:absolute;margin-left:779.45pt;margin-top:544.35pt;width:20.25pt;height:12.05pt;z-index:-251659264;mso-position-horizontal-relative:page;mso-position-vertical-relative:page" filled="f" stroked="f">
          <v:textbox inset="0,0,0,0">
            <w:txbxContent>
              <w:p w:rsidR="00845FF1" w:rsidRDefault="00845FF1">
                <w:pPr>
                  <w:spacing w:line="227" w:lineRule="exact"/>
                  <w:ind w:left="20"/>
                  <w:rPr>
                    <w:sz w:val="18"/>
                    <w:lang w:val="en-US"/>
                  </w:rPr>
                </w:pPr>
                <w:r>
                  <w:rPr>
                    <w:sz w:val="18"/>
                    <w:lang w:val="en-US"/>
                  </w:rPr>
                  <w:t>12</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r>
      <w:rPr>
        <w:noProof/>
        <w:lang w:val="en-US"/>
      </w:rPr>
      <w:pict>
        <v:shapetype id="_x0000_t202" coordsize="21600,21600" o:spt="202" path="m,l,21600r21600,l21600,xe">
          <v:stroke joinstyle="miter"/>
          <v:path gradientshapeok="t" o:connecttype="rect"/>
        </v:shapetype>
        <v:shape id="_x0000_s2058" type="#_x0000_t202" style="position:absolute;margin-left:779.45pt;margin-top:544.35pt;width:20.25pt;height:12.05pt;z-index:-251658240;mso-position-horizontal-relative:page;mso-position-vertical-relative:page" filled="f" stroked="f">
          <v:textbox inset="0,0,0,0">
            <w:txbxContent>
              <w:p w:rsidR="00845FF1" w:rsidRDefault="00845FF1">
                <w:pPr>
                  <w:spacing w:line="227" w:lineRule="exact"/>
                  <w:ind w:left="20"/>
                  <w:rPr>
                    <w:sz w:val="18"/>
                    <w:lang w:val="en-US"/>
                  </w:rPr>
                </w:pPr>
                <w:r>
                  <w:rPr>
                    <w:sz w:val="18"/>
                    <w:lang w:val="en-US"/>
                  </w:rPr>
                  <w:t>34</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FF1" w:rsidRDefault="00845FF1">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5FF1" w:rsidRDefault="00845FF1" w:rsidP="00273EA1">
      <w:r>
        <w:separator/>
      </w:r>
    </w:p>
  </w:footnote>
  <w:footnote w:type="continuationSeparator" w:id="0">
    <w:p w:rsidR="00845FF1" w:rsidRDefault="00845FF1" w:rsidP="00273E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E306ED"/>
    <w:multiLevelType w:val="multilevel"/>
    <w:tmpl w:val="B5E306ED"/>
    <w:lvl w:ilvl="0">
      <w:start w:val="2"/>
      <w:numFmt w:val="decimal"/>
      <w:lvlText w:val="%1."/>
      <w:lvlJc w:val="left"/>
      <w:pPr>
        <w:ind w:left="670" w:hanging="123"/>
      </w:pPr>
      <w:rPr>
        <w:rFonts w:ascii="Times New Roman" w:eastAsia="Times New Roman" w:hAnsi="Times New Roman" w:cs="Times New Roman" w:hint="default"/>
        <w:spacing w:val="-2"/>
        <w:w w:val="98"/>
        <w:sz w:val="14"/>
        <w:szCs w:val="14"/>
      </w:rPr>
    </w:lvl>
    <w:lvl w:ilvl="1">
      <w:numFmt w:val="bullet"/>
      <w:lvlText w:val="•"/>
      <w:lvlJc w:val="left"/>
      <w:pPr>
        <w:ind w:left="2182" w:hanging="123"/>
      </w:pPr>
      <w:rPr>
        <w:rFonts w:hint="default"/>
      </w:rPr>
    </w:lvl>
    <w:lvl w:ilvl="2">
      <w:numFmt w:val="bullet"/>
      <w:lvlText w:val="•"/>
      <w:lvlJc w:val="left"/>
      <w:pPr>
        <w:ind w:left="3684" w:hanging="123"/>
      </w:pPr>
      <w:rPr>
        <w:rFonts w:hint="default"/>
      </w:rPr>
    </w:lvl>
    <w:lvl w:ilvl="3">
      <w:numFmt w:val="bullet"/>
      <w:lvlText w:val="•"/>
      <w:lvlJc w:val="left"/>
      <w:pPr>
        <w:ind w:left="5186" w:hanging="123"/>
      </w:pPr>
      <w:rPr>
        <w:rFonts w:hint="default"/>
      </w:rPr>
    </w:lvl>
    <w:lvl w:ilvl="4">
      <w:numFmt w:val="bullet"/>
      <w:lvlText w:val="•"/>
      <w:lvlJc w:val="left"/>
      <w:pPr>
        <w:ind w:left="6688" w:hanging="123"/>
      </w:pPr>
      <w:rPr>
        <w:rFonts w:hint="default"/>
      </w:rPr>
    </w:lvl>
    <w:lvl w:ilvl="5">
      <w:numFmt w:val="bullet"/>
      <w:lvlText w:val="•"/>
      <w:lvlJc w:val="left"/>
      <w:pPr>
        <w:ind w:left="8190" w:hanging="123"/>
      </w:pPr>
      <w:rPr>
        <w:rFonts w:hint="default"/>
      </w:rPr>
    </w:lvl>
    <w:lvl w:ilvl="6">
      <w:numFmt w:val="bullet"/>
      <w:lvlText w:val="•"/>
      <w:lvlJc w:val="left"/>
      <w:pPr>
        <w:ind w:left="9692" w:hanging="123"/>
      </w:pPr>
      <w:rPr>
        <w:rFonts w:hint="default"/>
      </w:rPr>
    </w:lvl>
    <w:lvl w:ilvl="7">
      <w:numFmt w:val="bullet"/>
      <w:lvlText w:val="•"/>
      <w:lvlJc w:val="left"/>
      <w:pPr>
        <w:ind w:left="11194" w:hanging="123"/>
      </w:pPr>
      <w:rPr>
        <w:rFonts w:hint="default"/>
      </w:rPr>
    </w:lvl>
    <w:lvl w:ilvl="8">
      <w:numFmt w:val="bullet"/>
      <w:lvlText w:val="•"/>
      <w:lvlJc w:val="left"/>
      <w:pPr>
        <w:ind w:left="12696" w:hanging="123"/>
      </w:pPr>
      <w:rPr>
        <w:rFonts w:hint="default"/>
      </w:rPr>
    </w:lvl>
  </w:abstractNum>
  <w:abstractNum w:abstractNumId="1">
    <w:nsid w:val="BF205925"/>
    <w:multiLevelType w:val="multilevel"/>
    <w:tmpl w:val="BF205925"/>
    <w:lvl w:ilvl="0">
      <w:start w:val="1"/>
      <w:numFmt w:val="decimal"/>
      <w:lvlText w:val="%1."/>
      <w:lvlJc w:val="left"/>
      <w:pPr>
        <w:ind w:left="1351" w:hanging="325"/>
      </w:pPr>
      <w:rPr>
        <w:rFonts w:ascii="宋体" w:eastAsia="宋体" w:hAnsi="宋体" w:cs="宋体" w:hint="default"/>
        <w:spacing w:val="-5"/>
        <w:w w:val="100"/>
        <w:sz w:val="30"/>
        <w:szCs w:val="30"/>
      </w:rPr>
    </w:lvl>
    <w:lvl w:ilvl="1">
      <w:numFmt w:val="bullet"/>
      <w:lvlText w:val="•"/>
      <w:lvlJc w:val="left"/>
      <w:pPr>
        <w:ind w:left="2184" w:hanging="325"/>
      </w:pPr>
      <w:rPr>
        <w:rFonts w:hint="default"/>
      </w:rPr>
    </w:lvl>
    <w:lvl w:ilvl="2">
      <w:numFmt w:val="bullet"/>
      <w:lvlText w:val="•"/>
      <w:lvlJc w:val="left"/>
      <w:pPr>
        <w:ind w:left="3008" w:hanging="325"/>
      </w:pPr>
      <w:rPr>
        <w:rFonts w:hint="default"/>
      </w:rPr>
    </w:lvl>
    <w:lvl w:ilvl="3">
      <w:numFmt w:val="bullet"/>
      <w:lvlText w:val="•"/>
      <w:lvlJc w:val="left"/>
      <w:pPr>
        <w:ind w:left="3832" w:hanging="325"/>
      </w:pPr>
      <w:rPr>
        <w:rFonts w:hint="default"/>
      </w:rPr>
    </w:lvl>
    <w:lvl w:ilvl="4">
      <w:numFmt w:val="bullet"/>
      <w:lvlText w:val="•"/>
      <w:lvlJc w:val="left"/>
      <w:pPr>
        <w:ind w:left="4656" w:hanging="325"/>
      </w:pPr>
      <w:rPr>
        <w:rFonts w:hint="default"/>
      </w:rPr>
    </w:lvl>
    <w:lvl w:ilvl="5">
      <w:numFmt w:val="bullet"/>
      <w:lvlText w:val="•"/>
      <w:lvlJc w:val="left"/>
      <w:pPr>
        <w:ind w:left="5480" w:hanging="325"/>
      </w:pPr>
      <w:rPr>
        <w:rFonts w:hint="default"/>
      </w:rPr>
    </w:lvl>
    <w:lvl w:ilvl="6">
      <w:numFmt w:val="bullet"/>
      <w:lvlText w:val="•"/>
      <w:lvlJc w:val="left"/>
      <w:pPr>
        <w:ind w:left="6304" w:hanging="325"/>
      </w:pPr>
      <w:rPr>
        <w:rFonts w:hint="default"/>
      </w:rPr>
    </w:lvl>
    <w:lvl w:ilvl="7">
      <w:numFmt w:val="bullet"/>
      <w:lvlText w:val="•"/>
      <w:lvlJc w:val="left"/>
      <w:pPr>
        <w:ind w:left="7128" w:hanging="325"/>
      </w:pPr>
      <w:rPr>
        <w:rFonts w:hint="default"/>
      </w:rPr>
    </w:lvl>
    <w:lvl w:ilvl="8">
      <w:numFmt w:val="bullet"/>
      <w:lvlText w:val="•"/>
      <w:lvlJc w:val="left"/>
      <w:pPr>
        <w:ind w:left="7952" w:hanging="325"/>
      </w:pPr>
      <w:rPr>
        <w:rFonts w:hint="default"/>
      </w:rPr>
    </w:lvl>
  </w:abstractNum>
  <w:abstractNum w:abstractNumId="2">
    <w:nsid w:val="CF092B84"/>
    <w:multiLevelType w:val="multilevel"/>
    <w:tmpl w:val="CF092B84"/>
    <w:lvl w:ilvl="0">
      <w:start w:val="1"/>
      <w:numFmt w:val="decimal"/>
      <w:lvlText w:val="%1."/>
      <w:lvlJc w:val="left"/>
      <w:pPr>
        <w:ind w:left="388" w:hanging="325"/>
      </w:pPr>
      <w:rPr>
        <w:rFonts w:ascii="宋体" w:eastAsia="宋体" w:hAnsi="宋体" w:cs="宋体" w:hint="default"/>
        <w:spacing w:val="-5"/>
        <w:w w:val="100"/>
        <w:sz w:val="30"/>
        <w:szCs w:val="30"/>
      </w:rPr>
    </w:lvl>
    <w:lvl w:ilvl="1">
      <w:numFmt w:val="bullet"/>
      <w:lvlText w:val="•"/>
      <w:lvlJc w:val="left"/>
      <w:pPr>
        <w:ind w:left="1302" w:hanging="325"/>
      </w:pPr>
      <w:rPr>
        <w:rFonts w:hint="default"/>
      </w:rPr>
    </w:lvl>
    <w:lvl w:ilvl="2">
      <w:numFmt w:val="bullet"/>
      <w:lvlText w:val="•"/>
      <w:lvlJc w:val="left"/>
      <w:pPr>
        <w:ind w:left="2224" w:hanging="325"/>
      </w:pPr>
      <w:rPr>
        <w:rFonts w:hint="default"/>
      </w:rPr>
    </w:lvl>
    <w:lvl w:ilvl="3">
      <w:numFmt w:val="bullet"/>
      <w:lvlText w:val="•"/>
      <w:lvlJc w:val="left"/>
      <w:pPr>
        <w:ind w:left="3146" w:hanging="325"/>
      </w:pPr>
      <w:rPr>
        <w:rFonts w:hint="default"/>
      </w:rPr>
    </w:lvl>
    <w:lvl w:ilvl="4">
      <w:numFmt w:val="bullet"/>
      <w:lvlText w:val="•"/>
      <w:lvlJc w:val="left"/>
      <w:pPr>
        <w:ind w:left="4068" w:hanging="325"/>
      </w:pPr>
      <w:rPr>
        <w:rFonts w:hint="default"/>
      </w:rPr>
    </w:lvl>
    <w:lvl w:ilvl="5">
      <w:numFmt w:val="bullet"/>
      <w:lvlText w:val="•"/>
      <w:lvlJc w:val="left"/>
      <w:pPr>
        <w:ind w:left="4990" w:hanging="325"/>
      </w:pPr>
      <w:rPr>
        <w:rFonts w:hint="default"/>
      </w:rPr>
    </w:lvl>
    <w:lvl w:ilvl="6">
      <w:numFmt w:val="bullet"/>
      <w:lvlText w:val="•"/>
      <w:lvlJc w:val="left"/>
      <w:pPr>
        <w:ind w:left="5912" w:hanging="325"/>
      </w:pPr>
      <w:rPr>
        <w:rFonts w:hint="default"/>
      </w:rPr>
    </w:lvl>
    <w:lvl w:ilvl="7">
      <w:numFmt w:val="bullet"/>
      <w:lvlText w:val="•"/>
      <w:lvlJc w:val="left"/>
      <w:pPr>
        <w:ind w:left="6834" w:hanging="325"/>
      </w:pPr>
      <w:rPr>
        <w:rFonts w:hint="default"/>
      </w:rPr>
    </w:lvl>
    <w:lvl w:ilvl="8">
      <w:numFmt w:val="bullet"/>
      <w:lvlText w:val="•"/>
      <w:lvlJc w:val="left"/>
      <w:pPr>
        <w:ind w:left="7756" w:hanging="325"/>
      </w:pPr>
      <w:rPr>
        <w:rFonts w:hint="default"/>
      </w:rPr>
    </w:lvl>
  </w:abstractNum>
  <w:abstractNum w:abstractNumId="3">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4">
    <w:nsid w:val="25B654F3"/>
    <w:multiLevelType w:val="multilevel"/>
    <w:tmpl w:val="25B654F3"/>
    <w:lvl w:ilvl="0">
      <w:start w:val="2"/>
      <w:numFmt w:val="decimal"/>
      <w:lvlText w:val="%1."/>
      <w:lvlJc w:val="left"/>
      <w:pPr>
        <w:ind w:left="731" w:hanging="135"/>
      </w:pPr>
      <w:rPr>
        <w:rFonts w:ascii="Times New Roman" w:eastAsia="Times New Roman" w:hAnsi="Times New Roman" w:cs="Times New Roman" w:hint="default"/>
        <w:spacing w:val="-5"/>
        <w:w w:val="101"/>
        <w:sz w:val="16"/>
        <w:szCs w:val="16"/>
      </w:rPr>
    </w:lvl>
    <w:lvl w:ilvl="1">
      <w:numFmt w:val="bullet"/>
      <w:lvlText w:val="•"/>
      <w:lvlJc w:val="left"/>
      <w:pPr>
        <w:ind w:left="2236" w:hanging="135"/>
      </w:pPr>
      <w:rPr>
        <w:rFonts w:hint="default"/>
      </w:rPr>
    </w:lvl>
    <w:lvl w:ilvl="2">
      <w:numFmt w:val="bullet"/>
      <w:lvlText w:val="•"/>
      <w:lvlJc w:val="left"/>
      <w:pPr>
        <w:ind w:left="3732" w:hanging="135"/>
      </w:pPr>
      <w:rPr>
        <w:rFonts w:hint="default"/>
      </w:rPr>
    </w:lvl>
    <w:lvl w:ilvl="3">
      <w:numFmt w:val="bullet"/>
      <w:lvlText w:val="•"/>
      <w:lvlJc w:val="left"/>
      <w:pPr>
        <w:ind w:left="5228" w:hanging="135"/>
      </w:pPr>
      <w:rPr>
        <w:rFonts w:hint="default"/>
      </w:rPr>
    </w:lvl>
    <w:lvl w:ilvl="4">
      <w:numFmt w:val="bullet"/>
      <w:lvlText w:val="•"/>
      <w:lvlJc w:val="left"/>
      <w:pPr>
        <w:ind w:left="6724" w:hanging="135"/>
      </w:pPr>
      <w:rPr>
        <w:rFonts w:hint="default"/>
      </w:rPr>
    </w:lvl>
    <w:lvl w:ilvl="5">
      <w:numFmt w:val="bullet"/>
      <w:lvlText w:val="•"/>
      <w:lvlJc w:val="left"/>
      <w:pPr>
        <w:ind w:left="8220" w:hanging="135"/>
      </w:pPr>
      <w:rPr>
        <w:rFonts w:hint="default"/>
      </w:rPr>
    </w:lvl>
    <w:lvl w:ilvl="6">
      <w:numFmt w:val="bullet"/>
      <w:lvlText w:val="•"/>
      <w:lvlJc w:val="left"/>
      <w:pPr>
        <w:ind w:left="9716" w:hanging="135"/>
      </w:pPr>
      <w:rPr>
        <w:rFonts w:hint="default"/>
      </w:rPr>
    </w:lvl>
    <w:lvl w:ilvl="7">
      <w:numFmt w:val="bullet"/>
      <w:lvlText w:val="•"/>
      <w:lvlJc w:val="left"/>
      <w:pPr>
        <w:ind w:left="11212" w:hanging="135"/>
      </w:pPr>
      <w:rPr>
        <w:rFonts w:hint="default"/>
      </w:rPr>
    </w:lvl>
    <w:lvl w:ilvl="8">
      <w:numFmt w:val="bullet"/>
      <w:lvlText w:val="•"/>
      <w:lvlJc w:val="left"/>
      <w:pPr>
        <w:ind w:left="12708" w:hanging="135"/>
      </w:pPr>
      <w:rPr>
        <w:rFonts w:hint="default"/>
      </w:rPr>
    </w:lvl>
  </w:abstractNum>
  <w:abstractNum w:abstractNumId="5">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abstractNum w:abstractNumId="6">
    <w:nsid w:val="598472F3"/>
    <w:multiLevelType w:val="multilevel"/>
    <w:tmpl w:val="598472F3"/>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7">
    <w:nsid w:val="59ADCABA"/>
    <w:multiLevelType w:val="multilevel"/>
    <w:tmpl w:val="59ADCABA"/>
    <w:lvl w:ilvl="0">
      <w:start w:val="1"/>
      <w:numFmt w:val="decimal"/>
      <w:lvlText w:val="%1."/>
      <w:lvlJc w:val="left"/>
      <w:pPr>
        <w:ind w:left="1351" w:hanging="325"/>
      </w:pPr>
      <w:rPr>
        <w:rFonts w:ascii="宋体" w:eastAsia="宋体" w:hAnsi="宋体" w:cs="宋体" w:hint="default"/>
        <w:spacing w:val="-5"/>
        <w:w w:val="100"/>
        <w:sz w:val="30"/>
        <w:szCs w:val="30"/>
      </w:rPr>
    </w:lvl>
    <w:lvl w:ilvl="1">
      <w:numFmt w:val="bullet"/>
      <w:lvlText w:val="•"/>
      <w:lvlJc w:val="left"/>
      <w:pPr>
        <w:ind w:left="2184" w:hanging="325"/>
      </w:pPr>
      <w:rPr>
        <w:rFonts w:hint="default"/>
      </w:rPr>
    </w:lvl>
    <w:lvl w:ilvl="2">
      <w:numFmt w:val="bullet"/>
      <w:lvlText w:val="•"/>
      <w:lvlJc w:val="left"/>
      <w:pPr>
        <w:ind w:left="3008" w:hanging="325"/>
      </w:pPr>
      <w:rPr>
        <w:rFonts w:hint="default"/>
      </w:rPr>
    </w:lvl>
    <w:lvl w:ilvl="3">
      <w:numFmt w:val="bullet"/>
      <w:lvlText w:val="•"/>
      <w:lvlJc w:val="left"/>
      <w:pPr>
        <w:ind w:left="3832" w:hanging="325"/>
      </w:pPr>
      <w:rPr>
        <w:rFonts w:hint="default"/>
      </w:rPr>
    </w:lvl>
    <w:lvl w:ilvl="4">
      <w:numFmt w:val="bullet"/>
      <w:lvlText w:val="•"/>
      <w:lvlJc w:val="left"/>
      <w:pPr>
        <w:ind w:left="4656" w:hanging="325"/>
      </w:pPr>
      <w:rPr>
        <w:rFonts w:hint="default"/>
      </w:rPr>
    </w:lvl>
    <w:lvl w:ilvl="5">
      <w:numFmt w:val="bullet"/>
      <w:lvlText w:val="•"/>
      <w:lvlJc w:val="left"/>
      <w:pPr>
        <w:ind w:left="5480" w:hanging="325"/>
      </w:pPr>
      <w:rPr>
        <w:rFonts w:hint="default"/>
      </w:rPr>
    </w:lvl>
    <w:lvl w:ilvl="6">
      <w:numFmt w:val="bullet"/>
      <w:lvlText w:val="•"/>
      <w:lvlJc w:val="left"/>
      <w:pPr>
        <w:ind w:left="6304" w:hanging="325"/>
      </w:pPr>
      <w:rPr>
        <w:rFonts w:hint="default"/>
      </w:rPr>
    </w:lvl>
    <w:lvl w:ilvl="7">
      <w:numFmt w:val="bullet"/>
      <w:lvlText w:val="•"/>
      <w:lvlJc w:val="left"/>
      <w:pPr>
        <w:ind w:left="7128" w:hanging="325"/>
      </w:pPr>
      <w:rPr>
        <w:rFonts w:hint="default"/>
      </w:rPr>
    </w:lvl>
    <w:lvl w:ilvl="8">
      <w:numFmt w:val="bullet"/>
      <w:lvlText w:val="•"/>
      <w:lvlJc w:val="left"/>
      <w:pPr>
        <w:ind w:left="7952" w:hanging="325"/>
      </w:pPr>
      <w:rPr>
        <w:rFonts w:hint="default"/>
      </w:rPr>
    </w:lvl>
  </w:abstractNum>
  <w:abstractNum w:abstractNumId="8">
    <w:nsid w:val="72183CF9"/>
    <w:multiLevelType w:val="multilevel"/>
    <w:tmpl w:val="72183CF9"/>
    <w:lvl w:ilvl="0">
      <w:start w:val="2"/>
      <w:numFmt w:val="decimal"/>
      <w:lvlText w:val="%1."/>
      <w:lvlJc w:val="left"/>
      <w:pPr>
        <w:ind w:left="670" w:hanging="123"/>
      </w:pPr>
      <w:rPr>
        <w:rFonts w:ascii="Times New Roman" w:eastAsia="Times New Roman" w:hAnsi="Times New Roman" w:cs="Times New Roman" w:hint="default"/>
        <w:spacing w:val="-2"/>
        <w:w w:val="98"/>
        <w:sz w:val="14"/>
        <w:szCs w:val="14"/>
      </w:rPr>
    </w:lvl>
    <w:lvl w:ilvl="1">
      <w:numFmt w:val="bullet"/>
      <w:lvlText w:val="•"/>
      <w:lvlJc w:val="left"/>
      <w:pPr>
        <w:ind w:left="2182" w:hanging="123"/>
      </w:pPr>
      <w:rPr>
        <w:rFonts w:hint="default"/>
      </w:rPr>
    </w:lvl>
    <w:lvl w:ilvl="2">
      <w:numFmt w:val="bullet"/>
      <w:lvlText w:val="•"/>
      <w:lvlJc w:val="left"/>
      <w:pPr>
        <w:ind w:left="3684" w:hanging="123"/>
      </w:pPr>
      <w:rPr>
        <w:rFonts w:hint="default"/>
      </w:rPr>
    </w:lvl>
    <w:lvl w:ilvl="3">
      <w:numFmt w:val="bullet"/>
      <w:lvlText w:val="•"/>
      <w:lvlJc w:val="left"/>
      <w:pPr>
        <w:ind w:left="5186" w:hanging="123"/>
      </w:pPr>
      <w:rPr>
        <w:rFonts w:hint="default"/>
      </w:rPr>
    </w:lvl>
    <w:lvl w:ilvl="4">
      <w:numFmt w:val="bullet"/>
      <w:lvlText w:val="•"/>
      <w:lvlJc w:val="left"/>
      <w:pPr>
        <w:ind w:left="6688" w:hanging="123"/>
      </w:pPr>
      <w:rPr>
        <w:rFonts w:hint="default"/>
      </w:rPr>
    </w:lvl>
    <w:lvl w:ilvl="5">
      <w:numFmt w:val="bullet"/>
      <w:lvlText w:val="•"/>
      <w:lvlJc w:val="left"/>
      <w:pPr>
        <w:ind w:left="8190" w:hanging="123"/>
      </w:pPr>
      <w:rPr>
        <w:rFonts w:hint="default"/>
      </w:rPr>
    </w:lvl>
    <w:lvl w:ilvl="6">
      <w:numFmt w:val="bullet"/>
      <w:lvlText w:val="•"/>
      <w:lvlJc w:val="left"/>
      <w:pPr>
        <w:ind w:left="9692" w:hanging="123"/>
      </w:pPr>
      <w:rPr>
        <w:rFonts w:hint="default"/>
      </w:rPr>
    </w:lvl>
    <w:lvl w:ilvl="7">
      <w:numFmt w:val="bullet"/>
      <w:lvlText w:val="•"/>
      <w:lvlJc w:val="left"/>
      <w:pPr>
        <w:ind w:left="11194" w:hanging="123"/>
      </w:pPr>
      <w:rPr>
        <w:rFonts w:hint="default"/>
      </w:rPr>
    </w:lvl>
    <w:lvl w:ilvl="8">
      <w:numFmt w:val="bullet"/>
      <w:lvlText w:val="•"/>
      <w:lvlJc w:val="left"/>
      <w:pPr>
        <w:ind w:left="12696" w:hanging="123"/>
      </w:pPr>
      <w:rPr>
        <w:rFonts w:hint="default"/>
      </w:rPr>
    </w:lvl>
  </w:abstractNum>
  <w:num w:numId="1">
    <w:abstractNumId w:val="5"/>
  </w:num>
  <w:num w:numId="2">
    <w:abstractNumId w:val="3"/>
  </w:num>
  <w:num w:numId="3">
    <w:abstractNumId w:val="2"/>
  </w:num>
  <w:num w:numId="4">
    <w:abstractNumId w:val="7"/>
  </w:num>
  <w:num w:numId="5">
    <w:abstractNumId w:val="1"/>
  </w:num>
  <w:num w:numId="6">
    <w:abstractNumId w:val="0"/>
  </w:num>
  <w:num w:numId="7">
    <w:abstractNumId w:val="4"/>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9"/>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49C733A"/>
    <w:rsid w:val="00006A0B"/>
    <w:rsid w:val="00053003"/>
    <w:rsid w:val="000A64D8"/>
    <w:rsid w:val="000B0295"/>
    <w:rsid w:val="000D6726"/>
    <w:rsid w:val="00101633"/>
    <w:rsid w:val="00124488"/>
    <w:rsid w:val="0024376E"/>
    <w:rsid w:val="00273EA1"/>
    <w:rsid w:val="003D505B"/>
    <w:rsid w:val="003F7904"/>
    <w:rsid w:val="004601D8"/>
    <w:rsid w:val="00497F63"/>
    <w:rsid w:val="004C43D5"/>
    <w:rsid w:val="004C61F7"/>
    <w:rsid w:val="004E1880"/>
    <w:rsid w:val="005B5A16"/>
    <w:rsid w:val="00653A59"/>
    <w:rsid w:val="006E4DBC"/>
    <w:rsid w:val="00732D31"/>
    <w:rsid w:val="00754251"/>
    <w:rsid w:val="007A5989"/>
    <w:rsid w:val="007D7FBB"/>
    <w:rsid w:val="00845D74"/>
    <w:rsid w:val="00845FF1"/>
    <w:rsid w:val="0087197A"/>
    <w:rsid w:val="008A01C1"/>
    <w:rsid w:val="008A1B1D"/>
    <w:rsid w:val="008F0A2B"/>
    <w:rsid w:val="009F436B"/>
    <w:rsid w:val="00A31E37"/>
    <w:rsid w:val="00A4594A"/>
    <w:rsid w:val="00A73FA1"/>
    <w:rsid w:val="00A77AA9"/>
    <w:rsid w:val="00C720FA"/>
    <w:rsid w:val="00C901FC"/>
    <w:rsid w:val="00D0752F"/>
    <w:rsid w:val="00D204EF"/>
    <w:rsid w:val="00D35D3F"/>
    <w:rsid w:val="00DC5C41"/>
    <w:rsid w:val="00E03BB4"/>
    <w:rsid w:val="00E35ABC"/>
    <w:rsid w:val="00EA1FDA"/>
    <w:rsid w:val="00EC2E77"/>
    <w:rsid w:val="00EF0874"/>
    <w:rsid w:val="00EF3F8E"/>
    <w:rsid w:val="00FB2AFD"/>
    <w:rsid w:val="049C733A"/>
    <w:rsid w:val="0FC16554"/>
    <w:rsid w:val="1BCB584E"/>
    <w:rsid w:val="22465CBE"/>
    <w:rsid w:val="28656214"/>
    <w:rsid w:val="2ED41CAF"/>
    <w:rsid w:val="30035FE8"/>
    <w:rsid w:val="3664683A"/>
    <w:rsid w:val="39294A41"/>
    <w:rsid w:val="42FD3EFD"/>
    <w:rsid w:val="436844EA"/>
    <w:rsid w:val="5E9710F5"/>
    <w:rsid w:val="65285592"/>
    <w:rsid w:val="7443503E"/>
    <w:rsid w:val="78E628A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EA1"/>
    <w:pPr>
      <w:widowControl w:val="0"/>
      <w:autoSpaceDE w:val="0"/>
      <w:autoSpaceDN w:val="0"/>
    </w:pPr>
    <w:rPr>
      <w:rFonts w:ascii="宋体" w:hAnsi="宋体" w:cs="宋体"/>
      <w:kern w:val="0"/>
      <w:sz w:val="22"/>
      <w:lang w:val="zh-CN"/>
    </w:rPr>
  </w:style>
  <w:style w:type="paragraph" w:styleId="Heading1">
    <w:name w:val="heading 1"/>
    <w:basedOn w:val="Normal"/>
    <w:next w:val="Normal"/>
    <w:link w:val="Heading1Char"/>
    <w:uiPriority w:val="99"/>
    <w:qFormat/>
    <w:rsid w:val="00273EA1"/>
    <w:pPr>
      <w:ind w:left="85" w:right="4225"/>
      <w:jc w:val="center"/>
      <w:outlineLvl w:val="0"/>
    </w:pPr>
    <w:rPr>
      <w:rFonts w:ascii="方正小标宋简体" w:eastAsia="方正小标宋简体" w:hAnsi="方正小标宋简体" w:cs="方正小标宋简体"/>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73EA1"/>
    <w:rPr>
      <w:rFonts w:ascii="宋体" w:eastAsia="宋体" w:cs="宋体"/>
      <w:b/>
      <w:bCs/>
      <w:kern w:val="44"/>
      <w:sz w:val="44"/>
      <w:szCs w:val="44"/>
      <w:lang w:val="zh-CN"/>
    </w:rPr>
  </w:style>
  <w:style w:type="paragraph" w:styleId="NormalIndent">
    <w:name w:val="Normal Indent"/>
    <w:basedOn w:val="Normal"/>
    <w:uiPriority w:val="99"/>
    <w:rsid w:val="00273EA1"/>
    <w:pPr>
      <w:ind w:firstLine="420"/>
    </w:pPr>
    <w:rPr>
      <w:rFonts w:ascii="Calibri" w:hAnsi="Calibri"/>
    </w:rPr>
  </w:style>
  <w:style w:type="paragraph" w:styleId="BodyText">
    <w:name w:val="Body Text"/>
    <w:basedOn w:val="Normal"/>
    <w:link w:val="BodyTextChar"/>
    <w:uiPriority w:val="99"/>
    <w:rsid w:val="00273EA1"/>
    <w:rPr>
      <w:sz w:val="32"/>
      <w:szCs w:val="32"/>
    </w:rPr>
  </w:style>
  <w:style w:type="character" w:customStyle="1" w:styleId="BodyTextChar">
    <w:name w:val="Body Text Char"/>
    <w:basedOn w:val="DefaultParagraphFont"/>
    <w:link w:val="BodyText"/>
    <w:uiPriority w:val="99"/>
    <w:semiHidden/>
    <w:locked/>
    <w:rsid w:val="00273EA1"/>
    <w:rPr>
      <w:rFonts w:ascii="宋体" w:eastAsia="宋体" w:cs="宋体"/>
      <w:kern w:val="0"/>
      <w:sz w:val="22"/>
      <w:lang w:val="zh-CN"/>
    </w:rPr>
  </w:style>
  <w:style w:type="paragraph" w:styleId="PlainText">
    <w:name w:val="Plain Text"/>
    <w:basedOn w:val="Normal"/>
    <w:link w:val="PlainTextChar"/>
    <w:uiPriority w:val="99"/>
    <w:rsid w:val="00273EA1"/>
    <w:rPr>
      <w:rFonts w:hAnsi="Courier New"/>
    </w:rPr>
  </w:style>
  <w:style w:type="character" w:customStyle="1" w:styleId="PlainTextChar">
    <w:name w:val="Plain Text Char"/>
    <w:basedOn w:val="DefaultParagraphFont"/>
    <w:link w:val="PlainText"/>
    <w:uiPriority w:val="99"/>
    <w:semiHidden/>
    <w:locked/>
    <w:rsid w:val="008A1B1D"/>
    <w:rPr>
      <w:rFonts w:ascii="宋体" w:hAnsi="Courier New" w:cs="Courier New"/>
      <w:kern w:val="0"/>
      <w:sz w:val="21"/>
      <w:szCs w:val="21"/>
      <w:lang w:val="zh-CN"/>
    </w:rPr>
  </w:style>
  <w:style w:type="paragraph" w:styleId="Footer">
    <w:name w:val="footer"/>
    <w:basedOn w:val="Normal"/>
    <w:link w:val="FooterChar"/>
    <w:uiPriority w:val="99"/>
    <w:rsid w:val="00273EA1"/>
    <w:pPr>
      <w:tabs>
        <w:tab w:val="center" w:pos="4153"/>
        <w:tab w:val="right" w:pos="8306"/>
      </w:tabs>
      <w:snapToGrid w:val="0"/>
    </w:pPr>
    <w:rPr>
      <w:sz w:val="18"/>
    </w:rPr>
  </w:style>
  <w:style w:type="character" w:customStyle="1" w:styleId="FooterChar">
    <w:name w:val="Footer Char"/>
    <w:basedOn w:val="DefaultParagraphFont"/>
    <w:link w:val="Footer"/>
    <w:uiPriority w:val="99"/>
    <w:semiHidden/>
    <w:locked/>
    <w:rsid w:val="00273EA1"/>
    <w:rPr>
      <w:rFonts w:ascii="宋体" w:eastAsia="宋体" w:cs="宋体"/>
      <w:kern w:val="0"/>
      <w:sz w:val="18"/>
      <w:szCs w:val="18"/>
      <w:lang w:val="zh-CN"/>
    </w:rPr>
  </w:style>
  <w:style w:type="paragraph" w:styleId="Header">
    <w:name w:val="header"/>
    <w:basedOn w:val="Normal"/>
    <w:link w:val="HeaderChar"/>
    <w:uiPriority w:val="99"/>
    <w:rsid w:val="00273EA1"/>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HeaderChar">
    <w:name w:val="Header Char"/>
    <w:basedOn w:val="DefaultParagraphFont"/>
    <w:link w:val="Header"/>
    <w:uiPriority w:val="99"/>
    <w:semiHidden/>
    <w:locked/>
    <w:rsid w:val="00273EA1"/>
    <w:rPr>
      <w:rFonts w:ascii="宋体" w:eastAsia="宋体" w:cs="宋体"/>
      <w:kern w:val="0"/>
      <w:sz w:val="18"/>
      <w:szCs w:val="18"/>
      <w:lang w:val="zh-CN"/>
    </w:rPr>
  </w:style>
  <w:style w:type="paragraph" w:styleId="NormalWeb">
    <w:name w:val="Normal (Web)"/>
    <w:basedOn w:val="Normal"/>
    <w:uiPriority w:val="99"/>
    <w:rsid w:val="00273EA1"/>
    <w:pPr>
      <w:widowControl/>
      <w:spacing w:before="100" w:beforeAutospacing="1" w:after="100" w:afterAutospacing="1"/>
    </w:pPr>
    <w:rPr>
      <w:color w:val="000000"/>
      <w:sz w:val="24"/>
      <w:szCs w:val="24"/>
    </w:rPr>
  </w:style>
  <w:style w:type="paragraph" w:styleId="ListParagraph">
    <w:name w:val="List Paragraph"/>
    <w:basedOn w:val="Normal"/>
    <w:uiPriority w:val="99"/>
    <w:qFormat/>
    <w:rsid w:val="00273EA1"/>
    <w:pPr>
      <w:spacing w:before="35"/>
      <w:ind w:left="670" w:hanging="123"/>
    </w:pPr>
  </w:style>
  <w:style w:type="paragraph" w:customStyle="1" w:styleId="TableParagraph">
    <w:name w:val="Table Paragraph"/>
    <w:basedOn w:val="Normal"/>
    <w:uiPriority w:val="99"/>
    <w:rsid w:val="00273EA1"/>
    <w:rPr>
      <w:rFonts w:ascii="Microsoft JhengHei" w:eastAsia="Microsoft JhengHei" w:hAnsi="Microsoft JhengHei" w:cs="Microsoft JhengHei"/>
    </w:rPr>
  </w:style>
  <w:style w:type="character" w:customStyle="1" w:styleId="PlainTextChar2">
    <w:name w:val="Plain Text Char2"/>
    <w:uiPriority w:val="99"/>
    <w:semiHidden/>
    <w:locked/>
    <w:rsid w:val="00EA1FDA"/>
    <w:rPr>
      <w:rFonts w:ascii="宋体" w:eastAsia="宋体" w:hAnsi="Courier New"/>
      <w:sz w:val="21"/>
      <w:lang w:val="en-US" w:eastAsia="zh-CN"/>
    </w:rPr>
  </w:style>
  <w:style w:type="character" w:styleId="PageNumber">
    <w:name w:val="page number"/>
    <w:basedOn w:val="DefaultParagraphFont"/>
    <w:uiPriority w:val="99"/>
    <w:rsid w:val="00EF0874"/>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footer" Target="footer4.xml"/><Relationship Id="rId18" Type="http://schemas.openxmlformats.org/officeDocument/2006/relationships/hyperlink" Target="http://www.qichacha.com/" TargetMode="Externa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72</TotalTime>
  <Pages>31</Pages>
  <Words>2583</Words>
  <Characters>14724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紫箫1426466728</dc:creator>
  <cp:keywords/>
  <dc:description/>
  <cp:lastModifiedBy>范富春</cp:lastModifiedBy>
  <cp:revision>14</cp:revision>
  <cp:lastPrinted>2019-04-26T10:48:00Z</cp:lastPrinted>
  <dcterms:created xsi:type="dcterms:W3CDTF">2019-04-22T01:21:00Z</dcterms:created>
  <dcterms:modified xsi:type="dcterms:W3CDTF">2019-04-26T10:58:00Z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