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E11" w:rsidRDefault="00CF4E11">
      <w:pPr>
        <w:adjustRightInd w:val="0"/>
        <w:snapToGrid w:val="0"/>
        <w:spacing w:line="300" w:lineRule="auto"/>
        <w:jc w:val="center"/>
        <w:rPr>
          <w:rFonts w:ascii="宋体"/>
          <w:b/>
          <w:sz w:val="32"/>
          <w:szCs w:val="32"/>
          <w:u w:val="single"/>
        </w:rPr>
      </w:pPr>
    </w:p>
    <w:p w:rsidR="00CF4E11" w:rsidRDefault="00CF4E11">
      <w:pPr>
        <w:adjustRightInd w:val="0"/>
        <w:snapToGrid w:val="0"/>
        <w:spacing w:line="300" w:lineRule="auto"/>
        <w:jc w:val="center"/>
        <w:rPr>
          <w:rFonts w:ascii="宋体"/>
          <w:b/>
          <w:sz w:val="32"/>
          <w:szCs w:val="32"/>
          <w:u w:val="single"/>
        </w:rPr>
      </w:pPr>
    </w:p>
    <w:p w:rsidR="00CF4E11" w:rsidRDefault="00756100">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CF4E11" w:rsidRDefault="00756100">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萧湖双创基地空调采</w:t>
      </w:r>
      <w:r>
        <w:rPr>
          <w:rFonts w:ascii="方正小标宋简体" w:eastAsia="方正小标宋简体" w:hAnsi="宋体" w:hint="eastAsia"/>
          <w:kern w:val="0"/>
          <w:sz w:val="44"/>
          <w:szCs w:val="44"/>
        </w:rPr>
        <w:t>购</w:t>
      </w: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CF4E11" w:rsidP="005C7FC8">
      <w:pPr>
        <w:ind w:leftChars="-90" w:left="-138" w:hangingChars="24" w:hanging="51"/>
        <w:jc w:val="center"/>
        <w:rPr>
          <w:rFonts w:ascii="黑体" w:eastAsia="黑体"/>
          <w:b/>
          <w:snapToGrid w:val="0"/>
          <w:szCs w:val="21"/>
        </w:rPr>
      </w:pPr>
    </w:p>
    <w:p w:rsidR="00CF4E11" w:rsidRDefault="00756100">
      <w:pPr>
        <w:jc w:val="center"/>
        <w:rPr>
          <w:rFonts w:ascii="黑体" w:eastAsia="黑体"/>
          <w:b/>
          <w:snapToGrid w:val="0"/>
          <w:sz w:val="84"/>
          <w:szCs w:val="84"/>
        </w:rPr>
      </w:pPr>
      <w:r>
        <w:rPr>
          <w:rFonts w:ascii="黑体" w:eastAsia="黑体" w:hint="eastAsia"/>
          <w:b/>
          <w:snapToGrid w:val="0"/>
          <w:sz w:val="84"/>
          <w:szCs w:val="84"/>
        </w:rPr>
        <w:t>招标文件</w:t>
      </w:r>
    </w:p>
    <w:p w:rsidR="00CF4E11" w:rsidRDefault="00CF4E11">
      <w:pPr>
        <w:pStyle w:val="a5"/>
        <w:adjustRightInd w:val="0"/>
        <w:snapToGrid w:val="0"/>
        <w:spacing w:line="300" w:lineRule="auto"/>
        <w:jc w:val="center"/>
        <w:rPr>
          <w:rFonts w:ascii="Times New Roman" w:eastAsia="黑体" w:hAnsi="Times New Roman"/>
          <w:sz w:val="28"/>
          <w:szCs w:val="28"/>
        </w:rPr>
      </w:pPr>
    </w:p>
    <w:p w:rsidR="00CF4E11" w:rsidRDefault="00756100">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sidR="005C7FC8">
        <w:rPr>
          <w:rFonts w:eastAsia="黑体" w:hint="eastAsia"/>
          <w:snapToGrid w:val="0"/>
          <w:sz w:val="28"/>
          <w:szCs w:val="28"/>
        </w:rPr>
        <w:t>HGZB20180147</w:t>
      </w: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jc w:val="center"/>
        <w:rPr>
          <w:rFonts w:eastAsia="黑体"/>
          <w:snapToGrid w:val="0"/>
          <w:szCs w:val="21"/>
        </w:rPr>
      </w:pPr>
    </w:p>
    <w:p w:rsidR="00CF4E11" w:rsidRDefault="00CF4E11">
      <w:pPr>
        <w:adjustRightInd w:val="0"/>
        <w:snapToGrid w:val="0"/>
        <w:spacing w:line="300" w:lineRule="auto"/>
        <w:rPr>
          <w:rFonts w:eastAsia="黑体"/>
          <w:snapToGrid w:val="0"/>
          <w:szCs w:val="21"/>
          <w:u w:val="single"/>
        </w:rPr>
      </w:pPr>
    </w:p>
    <w:p w:rsidR="00CF4E11" w:rsidRDefault="00756100">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CF4E11" w:rsidRDefault="00756100">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2018</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w:t>
      </w:r>
      <w:r w:rsidR="001E6A99">
        <w:rPr>
          <w:rFonts w:ascii="方正小标宋简体" w:eastAsia="方正小标宋简体" w:hAnsi="宋体" w:hint="eastAsia"/>
          <w:b/>
          <w:sz w:val="30"/>
          <w:szCs w:val="30"/>
        </w:rPr>
        <w:t>10</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w:t>
      </w:r>
      <w:r w:rsidR="001E6A99">
        <w:rPr>
          <w:rFonts w:ascii="方正小标宋简体" w:eastAsia="方正小标宋简体" w:hAnsi="宋体" w:hint="eastAsia"/>
          <w:b/>
          <w:sz w:val="30"/>
          <w:szCs w:val="30"/>
        </w:rPr>
        <w:t>1</w:t>
      </w:r>
      <w:r w:rsidR="00E061D6">
        <w:rPr>
          <w:rFonts w:ascii="方正小标宋简体" w:eastAsia="方正小标宋简体" w:hAnsi="宋体" w:hint="eastAsia"/>
          <w:b/>
          <w:sz w:val="30"/>
          <w:szCs w:val="30"/>
        </w:rPr>
        <w:t>5</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日</w:t>
      </w:r>
    </w:p>
    <w:p w:rsidR="00CF4E11" w:rsidRDefault="00756100">
      <w:pPr>
        <w:ind w:rightChars="1160" w:right="2436"/>
        <w:rPr>
          <w:rFonts w:ascii="宋体"/>
          <w:b/>
          <w:sz w:val="30"/>
          <w:szCs w:val="30"/>
        </w:rPr>
      </w:pPr>
      <w:r>
        <w:rPr>
          <w:rFonts w:ascii="宋体"/>
          <w:b/>
          <w:sz w:val="30"/>
          <w:szCs w:val="30"/>
        </w:rPr>
        <w:br w:type="page"/>
      </w:r>
    </w:p>
    <w:p w:rsidR="00CF4E11" w:rsidRDefault="00756100">
      <w:pPr>
        <w:ind w:rightChars="1160" w:right="2436"/>
        <w:jc w:val="center"/>
        <w:rPr>
          <w:rFonts w:ascii="宋体"/>
          <w:b/>
          <w:sz w:val="36"/>
          <w:szCs w:val="36"/>
        </w:rPr>
      </w:pPr>
      <w:r>
        <w:rPr>
          <w:rFonts w:ascii="宋体" w:hAnsi="宋体"/>
          <w:b/>
          <w:szCs w:val="21"/>
        </w:rPr>
        <w:lastRenderedPageBreak/>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CF4E11" w:rsidRDefault="00CF4E11">
      <w:pPr>
        <w:ind w:rightChars="1160" w:right="2436"/>
        <w:jc w:val="center"/>
        <w:rPr>
          <w:rFonts w:ascii="宋体"/>
          <w:b/>
          <w:szCs w:val="21"/>
        </w:rPr>
      </w:pPr>
    </w:p>
    <w:p w:rsidR="00CF4E11" w:rsidRDefault="00CF4E11">
      <w:pPr>
        <w:ind w:rightChars="1160" w:right="2436"/>
        <w:jc w:val="center"/>
        <w:rPr>
          <w:rFonts w:ascii="宋体"/>
          <w:b/>
          <w:szCs w:val="21"/>
        </w:rPr>
      </w:pPr>
    </w:p>
    <w:p w:rsidR="00CF4E11" w:rsidRDefault="00CF4E11">
      <w:pPr>
        <w:jc w:val="center"/>
        <w:rPr>
          <w:rFonts w:ascii="宋体"/>
          <w:color w:val="FF0000"/>
          <w:sz w:val="28"/>
        </w:rPr>
      </w:pPr>
    </w:p>
    <w:p w:rsidR="00CF4E11" w:rsidRDefault="00756100">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CF4E11" w:rsidRDefault="00756100">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w:t>
      </w:r>
      <w:r>
        <w:rPr>
          <w:rFonts w:ascii="宋体" w:hAnsi="宋体" w:hint="eastAsia"/>
          <w:sz w:val="28"/>
        </w:rPr>
        <w:t>7</w:t>
      </w:r>
    </w:p>
    <w:p w:rsidR="00CF4E11" w:rsidRDefault="00756100">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w:t>
      </w:r>
      <w:r>
        <w:rPr>
          <w:rFonts w:ascii="宋体" w:hAnsi="宋体" w:hint="eastAsia"/>
          <w:sz w:val="28"/>
        </w:rPr>
        <w:t>8</w:t>
      </w:r>
    </w:p>
    <w:p w:rsidR="00CF4E11" w:rsidRDefault="00756100">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int="eastAsia"/>
          <w:sz w:val="28"/>
        </w:rPr>
        <w:t>9</w:t>
      </w:r>
      <w:bookmarkStart w:id="0" w:name="_GoBack"/>
      <w:bookmarkEnd w:id="0"/>
    </w:p>
    <w:p w:rsidR="00CF4E11" w:rsidRDefault="00CF4E11">
      <w:pPr>
        <w:rPr>
          <w:rFonts w:ascii="宋体"/>
          <w:sz w:val="28"/>
        </w:rPr>
      </w:pPr>
    </w:p>
    <w:p w:rsidR="00CF4E11" w:rsidRDefault="00CF4E11">
      <w:pPr>
        <w:spacing w:line="360" w:lineRule="auto"/>
        <w:ind w:firstLineChars="200" w:firstLine="420"/>
        <w:rPr>
          <w:rFonts w:ascii="宋体"/>
          <w:bCs/>
          <w:szCs w:val="21"/>
        </w:rPr>
      </w:pPr>
    </w:p>
    <w:p w:rsidR="00CF4E11" w:rsidRDefault="00CF4E11">
      <w:pPr>
        <w:ind w:firstLineChars="200" w:firstLine="420"/>
        <w:rPr>
          <w:rFonts w:ascii="宋体"/>
          <w:bCs/>
          <w:szCs w:val="21"/>
        </w:rPr>
      </w:pPr>
    </w:p>
    <w:p w:rsidR="00CF4E11" w:rsidRDefault="00756100">
      <w:pPr>
        <w:widowControl/>
        <w:rPr>
          <w:rFonts w:ascii="宋体"/>
          <w:bCs/>
          <w:szCs w:val="21"/>
        </w:rPr>
      </w:pPr>
      <w:r>
        <w:rPr>
          <w:rFonts w:ascii="宋体" w:hAnsi="宋体"/>
          <w:bCs/>
          <w:szCs w:val="21"/>
        </w:rPr>
        <w:t xml:space="preserve">       </w:t>
      </w:r>
    </w:p>
    <w:p w:rsidR="00CF4E11" w:rsidRDefault="00CF4E11">
      <w:pPr>
        <w:tabs>
          <w:tab w:val="center" w:pos="4082"/>
        </w:tabs>
        <w:spacing w:line="480" w:lineRule="exact"/>
        <w:rPr>
          <w:rFonts w:ascii="宋体"/>
          <w:b/>
          <w:szCs w:val="21"/>
        </w:rPr>
      </w:pPr>
    </w:p>
    <w:p w:rsidR="00CF4E11" w:rsidRDefault="00CF4E11">
      <w:pPr>
        <w:tabs>
          <w:tab w:val="center" w:pos="4082"/>
        </w:tabs>
        <w:spacing w:line="480" w:lineRule="exact"/>
        <w:jc w:val="center"/>
        <w:rPr>
          <w:rFonts w:ascii="宋体"/>
          <w:szCs w:val="21"/>
        </w:rPr>
      </w:pPr>
    </w:p>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CF4E11"/>
    <w:p w:rsidR="00CF4E11" w:rsidRDefault="00756100">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lastRenderedPageBreak/>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CF4E11" w:rsidRDefault="00CF4E11">
      <w:pPr>
        <w:spacing w:line="360" w:lineRule="exact"/>
        <w:ind w:firstLineChars="200" w:firstLine="480"/>
        <w:rPr>
          <w:rFonts w:ascii="宋体"/>
          <w:color w:val="000000"/>
          <w:sz w:val="24"/>
          <w:szCs w:val="24"/>
        </w:rPr>
      </w:pPr>
    </w:p>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CF4E11" w:rsidRDefault="00756100">
      <w:pPr>
        <w:spacing w:line="440" w:lineRule="exact"/>
        <w:ind w:firstLineChars="200" w:firstLine="480"/>
        <w:rPr>
          <w:rFonts w:ascii="宋体"/>
          <w:color w:val="000000"/>
          <w:sz w:val="24"/>
          <w:szCs w:val="24"/>
        </w:rPr>
      </w:pPr>
      <w:r>
        <w:rPr>
          <w:rFonts w:ascii="宋体" w:hAnsi="宋体" w:hint="eastAsia"/>
          <w:sz w:val="24"/>
        </w:rPr>
        <w:t>萧湖双创基地设计艺术学院空调一批</w:t>
      </w:r>
      <w:r>
        <w:rPr>
          <w:rFonts w:ascii="宋体" w:hAnsi="宋体" w:hint="eastAsia"/>
          <w:color w:val="000000"/>
          <w:sz w:val="24"/>
          <w:szCs w:val="24"/>
        </w:rPr>
        <w:t>。</w:t>
      </w:r>
    </w:p>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hint="eastAsia"/>
          <w:sz w:val="24"/>
        </w:rPr>
        <w:t>1</w:t>
      </w:r>
      <w:r w:rsidR="00F709A2">
        <w:rPr>
          <w:rFonts w:ascii="宋体" w:hAnsi="宋体" w:hint="eastAsia"/>
          <w:sz w:val="24"/>
        </w:rPr>
        <w:t>0</w:t>
      </w:r>
      <w:r>
        <w:rPr>
          <w:rFonts w:ascii="宋体" w:hAnsi="宋体" w:hint="eastAsia"/>
          <w:sz w:val="24"/>
        </w:rPr>
        <w:t>万元</w:t>
      </w:r>
      <w:r>
        <w:rPr>
          <w:rFonts w:ascii="宋体" w:hAnsi="宋体" w:hint="eastAsia"/>
          <w:color w:val="000000"/>
          <w:sz w:val="24"/>
          <w:szCs w:val="24"/>
        </w:rPr>
        <w:t>。</w:t>
      </w:r>
    </w:p>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CF4E11" w:rsidRDefault="00756100">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CF4E11" w:rsidRDefault="00756100">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CF4E11" w:rsidRDefault="00756100">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p>
    <w:p w:rsidR="00CF4E11" w:rsidRDefault="00756100">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具有本次采购货物的相关的营业范围；</w:t>
      </w:r>
    </w:p>
    <w:p w:rsidR="00CF4E11" w:rsidRDefault="00756100">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参加本次投标的投标人若非生产企业，投标人应具有本产品的</w:t>
      </w:r>
      <w:r>
        <w:rPr>
          <w:rFonts w:ascii="宋体" w:hAnsi="宋体" w:cs="Arial" w:hint="eastAsia"/>
          <w:bCs/>
          <w:color w:val="000000"/>
          <w:spacing w:val="15"/>
          <w:kern w:val="0"/>
          <w:sz w:val="24"/>
          <w:szCs w:val="24"/>
        </w:rPr>
        <w:t>代理商、经销商等资格要求；</w:t>
      </w:r>
    </w:p>
    <w:p w:rsidR="00CF4E11" w:rsidRDefault="00756100">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w:t>
      </w:r>
      <w:r w:rsidR="00F709A2">
        <w:rPr>
          <w:rFonts w:ascii="宋体" w:hAnsi="宋体" w:cs="Arial" w:hint="eastAsia"/>
          <w:color w:val="000000"/>
          <w:spacing w:val="15"/>
          <w:kern w:val="0"/>
          <w:sz w:val="24"/>
          <w:szCs w:val="24"/>
        </w:rPr>
        <w:t>近三年</w:t>
      </w:r>
      <w:r>
        <w:rPr>
          <w:rFonts w:ascii="宋体" w:hAnsi="宋体" w:cs="Arial" w:hint="eastAsia"/>
          <w:color w:val="000000"/>
          <w:spacing w:val="15"/>
          <w:kern w:val="0"/>
          <w:sz w:val="24"/>
          <w:szCs w:val="24"/>
        </w:rPr>
        <w:t>在招投标活动中无不良记录；</w:t>
      </w:r>
    </w:p>
    <w:p w:rsidR="00CF4E11" w:rsidRDefault="00756100">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CF4E11" w:rsidRDefault="00756100">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CF4E11" w:rsidRDefault="00756100">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CF4E11" w:rsidRDefault="00756100">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CF4E11" w:rsidRDefault="00756100">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F709A2" w:rsidRPr="00575198" w:rsidRDefault="00F709A2" w:rsidP="00F709A2">
      <w:pPr>
        <w:spacing w:line="440" w:lineRule="exact"/>
        <w:ind w:firstLineChars="200" w:firstLine="480"/>
        <w:rPr>
          <w:rFonts w:ascii="宋体" w:hAnsi="宋体" w:cs="仿宋"/>
          <w:color w:val="000000"/>
          <w:sz w:val="24"/>
          <w:szCs w:val="24"/>
        </w:rPr>
      </w:pPr>
      <w:r w:rsidRPr="00575198">
        <w:rPr>
          <w:rFonts w:ascii="宋体" w:hAnsi="宋体" w:cs="仿宋" w:hint="eastAsia"/>
          <w:color w:val="000000"/>
          <w:sz w:val="24"/>
          <w:szCs w:val="24"/>
        </w:rPr>
        <w:t>投标人可直接在学校网站（</w:t>
      </w:r>
      <w:r w:rsidRPr="00575198">
        <w:rPr>
          <w:rFonts w:ascii="宋体" w:hAnsi="宋体" w:cs="仿宋"/>
          <w:color w:val="000000"/>
          <w:sz w:val="24"/>
          <w:szCs w:val="24"/>
        </w:rPr>
        <w:t>http://zbb.hyit.edu.cn/</w:t>
      </w:r>
      <w:r w:rsidRPr="00575198">
        <w:rPr>
          <w:rFonts w:ascii="宋体" w:hAnsi="宋体" w:cs="仿宋" w:hint="eastAsia"/>
          <w:color w:val="000000"/>
          <w:sz w:val="24"/>
          <w:szCs w:val="24"/>
        </w:rPr>
        <w:t>或</w:t>
      </w:r>
      <w:r w:rsidRPr="00575198">
        <w:rPr>
          <w:rFonts w:ascii="宋体" w:hAnsi="宋体" w:cs="仿宋"/>
          <w:color w:val="000000"/>
          <w:sz w:val="24"/>
          <w:szCs w:val="24"/>
        </w:rPr>
        <w:t>http://www.hyit.edu.cn/list.asp?classid=99</w:t>
      </w:r>
      <w:r w:rsidRPr="00575198">
        <w:rPr>
          <w:rFonts w:ascii="宋体" w:hAnsi="宋体" w:cs="仿宋" w:hint="eastAsia"/>
          <w:color w:val="000000"/>
          <w:sz w:val="24"/>
          <w:szCs w:val="24"/>
        </w:rPr>
        <w:t>）下载招标文件电子文档，招标文件资料费</w:t>
      </w:r>
      <w:r>
        <w:rPr>
          <w:rFonts w:ascii="宋体" w:hAnsi="宋体" w:cs="仿宋" w:hint="eastAsia"/>
          <w:color w:val="000000"/>
          <w:sz w:val="24"/>
          <w:szCs w:val="24"/>
        </w:rPr>
        <w:t>1</w:t>
      </w:r>
      <w:r w:rsidRPr="00575198">
        <w:rPr>
          <w:rFonts w:ascii="宋体" w:hAnsi="宋体" w:cs="仿宋"/>
          <w:color w:val="000000"/>
          <w:sz w:val="24"/>
          <w:szCs w:val="24"/>
        </w:rPr>
        <w:t>00</w:t>
      </w:r>
      <w:r w:rsidRPr="00575198">
        <w:rPr>
          <w:rFonts w:ascii="宋体" w:hAnsi="宋体" w:cs="仿宋" w:hint="eastAsia"/>
          <w:color w:val="000000"/>
          <w:sz w:val="24"/>
          <w:szCs w:val="24"/>
        </w:rPr>
        <w:t>元</w:t>
      </w:r>
      <w:r w:rsidRPr="00575198">
        <w:rPr>
          <w:rFonts w:ascii="宋体" w:hAnsi="宋体" w:cs="仿宋"/>
          <w:color w:val="000000"/>
          <w:sz w:val="24"/>
          <w:szCs w:val="24"/>
        </w:rPr>
        <w:t>/</w:t>
      </w:r>
      <w:r w:rsidRPr="00575198">
        <w:rPr>
          <w:rFonts w:ascii="宋体" w:hAnsi="宋体" w:cs="仿宋" w:hint="eastAsia"/>
          <w:color w:val="000000"/>
          <w:sz w:val="24"/>
          <w:szCs w:val="24"/>
        </w:rPr>
        <w:t>份。投标人在投标前采用汇款方式或到淮阴工学院财务处刷卡方式交纳该费用（淮安市枚乘东路</w:t>
      </w:r>
      <w:r w:rsidRPr="00575198">
        <w:rPr>
          <w:rFonts w:ascii="宋体" w:hAnsi="宋体" w:cs="仿宋"/>
          <w:color w:val="000000"/>
          <w:sz w:val="24"/>
          <w:szCs w:val="24"/>
        </w:rPr>
        <w:t>1</w:t>
      </w:r>
      <w:r w:rsidRPr="00575198">
        <w:rPr>
          <w:rFonts w:ascii="宋体" w:hAnsi="宋体" w:cs="仿宋" w:hint="eastAsia"/>
          <w:color w:val="000000"/>
          <w:sz w:val="24"/>
          <w:szCs w:val="24"/>
        </w:rPr>
        <w:t>号，淮阴工学院翔宇楼</w:t>
      </w:r>
      <w:r w:rsidRPr="00575198">
        <w:rPr>
          <w:rFonts w:ascii="宋体" w:hAnsi="宋体" w:cs="仿宋"/>
          <w:color w:val="000000"/>
          <w:sz w:val="24"/>
          <w:szCs w:val="24"/>
        </w:rPr>
        <w:t>103</w:t>
      </w:r>
      <w:r w:rsidRPr="00575198">
        <w:rPr>
          <w:rFonts w:ascii="宋体" w:hAnsi="宋体" w:cs="仿宋" w:hint="eastAsia"/>
          <w:color w:val="000000"/>
          <w:sz w:val="24"/>
          <w:szCs w:val="24"/>
        </w:rPr>
        <w:t>室，联系电话：</w:t>
      </w:r>
      <w:r w:rsidRPr="00575198">
        <w:rPr>
          <w:rFonts w:ascii="宋体" w:hAnsi="宋体" w:cs="仿宋"/>
          <w:color w:val="000000"/>
          <w:sz w:val="24"/>
          <w:szCs w:val="24"/>
        </w:rPr>
        <w:t>0517-83599189</w:t>
      </w:r>
      <w:r w:rsidRPr="00575198">
        <w:rPr>
          <w:rFonts w:ascii="宋体" w:hAnsi="宋体" w:cs="仿宋" w:hint="eastAsia"/>
          <w:color w:val="000000"/>
          <w:sz w:val="24"/>
          <w:szCs w:val="24"/>
        </w:rPr>
        <w:t>），交后一律不退。</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lastRenderedPageBreak/>
        <w:t>任何要求对招标文件进行澄清的投标人，均应在投标截止时间十日前以书面形式通知采购人（在递送书面文件的同时请投标人将电子文档发送至采购人电子邮箱</w:t>
      </w:r>
      <w:r w:rsidRPr="00575198">
        <w:rPr>
          <w:rFonts w:ascii="宋体" w:hAnsi="宋体" w:cs="宋体"/>
          <w:color w:val="000000"/>
          <w:kern w:val="0"/>
          <w:sz w:val="24"/>
          <w:szCs w:val="24"/>
        </w:rPr>
        <w:t>zbb@hyit.edu.cn</w:t>
      </w:r>
      <w:r w:rsidRPr="00575198">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CF4E11" w:rsidRDefault="00756100">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F709A2" w:rsidRPr="00575198" w:rsidRDefault="00F709A2" w:rsidP="00F709A2">
      <w:pPr>
        <w:spacing w:line="440" w:lineRule="exact"/>
        <w:ind w:firstLineChars="200" w:firstLine="540"/>
        <w:rPr>
          <w:rFonts w:ascii="宋体" w:hAnsi="宋体" w:cs="仿宋"/>
          <w:color w:val="000000"/>
          <w:sz w:val="24"/>
          <w:szCs w:val="24"/>
        </w:rPr>
      </w:pPr>
      <w:r w:rsidRPr="00575198">
        <w:rPr>
          <w:rFonts w:ascii="宋体" w:hAnsi="宋体" w:cs="Arial" w:hint="eastAsia"/>
          <w:color w:val="000000"/>
          <w:spacing w:val="15"/>
          <w:kern w:val="0"/>
          <w:sz w:val="24"/>
          <w:szCs w:val="24"/>
        </w:rPr>
        <w:t>投标保证金金额为</w:t>
      </w:r>
      <w:r w:rsidR="00062EEB">
        <w:rPr>
          <w:rFonts w:ascii="宋体" w:hAnsi="宋体" w:cs="Arial" w:hint="eastAsia"/>
          <w:color w:val="000000"/>
          <w:spacing w:val="15"/>
          <w:kern w:val="0"/>
          <w:sz w:val="24"/>
          <w:szCs w:val="24"/>
        </w:rPr>
        <w:t>2000</w:t>
      </w:r>
      <w:r w:rsidRPr="00575198">
        <w:rPr>
          <w:rFonts w:ascii="宋体" w:hAnsi="宋体" w:cs="Arial" w:hint="eastAsia"/>
          <w:color w:val="000000"/>
          <w:spacing w:val="15"/>
          <w:kern w:val="0"/>
          <w:sz w:val="24"/>
          <w:szCs w:val="24"/>
        </w:rPr>
        <w:t>元。</w:t>
      </w:r>
      <w:r w:rsidRPr="00575198">
        <w:rPr>
          <w:rFonts w:ascii="宋体" w:hAnsi="宋体" w:cs="仿宋" w:hint="eastAsia"/>
          <w:color w:val="000000"/>
          <w:sz w:val="24"/>
          <w:szCs w:val="24"/>
        </w:rPr>
        <w:t>交纳形式为电汇（保证在投标日前到账，开户名：淮阴工学院；开户行：淮安市建行中北分理处；银行帐号：</w:t>
      </w:r>
      <w:r w:rsidRPr="00575198">
        <w:rPr>
          <w:rFonts w:ascii="宋体" w:hAnsi="宋体" w:cs="仿宋"/>
          <w:color w:val="000000"/>
          <w:sz w:val="24"/>
          <w:szCs w:val="24"/>
        </w:rPr>
        <w:t>32001724236051451171</w:t>
      </w:r>
      <w:r w:rsidRPr="00575198">
        <w:rPr>
          <w:rFonts w:ascii="宋体" w:hAnsi="宋体" w:cs="仿宋" w:hint="eastAsia"/>
          <w:color w:val="000000"/>
          <w:sz w:val="24"/>
          <w:szCs w:val="24"/>
        </w:rPr>
        <w:t>），投标前在淮阴工学院财务处开据投标保证金收据。未中标单位在中标结果确定后二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发生下列任一情况的，投标保证金将不予退还：</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（1）投标人在投标截止时间后至中标通知书发出之前撤回其投标；</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（2）投标人提供的有关资料、资格证明文件被确认是不真实的；</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（3）投标人之间被证实有串通（统一哄抬价格）、欺诈行为；</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（4）投标人被证明有妨碍其他人公平竞争、损害招标采购单位或者其他投标人合法权益的；</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（5）投标人代表被证明在评标期间与采购人、评委、招标办工作人员有私下接触的；</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（6）中标人在规定期限内未签订合同的；</w:t>
      </w:r>
    </w:p>
    <w:p w:rsidR="00F709A2" w:rsidRPr="00575198" w:rsidRDefault="00F709A2" w:rsidP="00F709A2">
      <w:pPr>
        <w:widowControl/>
        <w:shd w:val="clear" w:color="auto" w:fill="FFFFFF"/>
        <w:spacing w:line="420" w:lineRule="exact"/>
        <w:ind w:firstLine="442"/>
        <w:jc w:val="left"/>
        <w:rPr>
          <w:rFonts w:ascii="宋体" w:hAnsi="宋体" w:cs="宋体"/>
          <w:color w:val="000000"/>
          <w:kern w:val="0"/>
          <w:sz w:val="24"/>
          <w:szCs w:val="24"/>
        </w:rPr>
      </w:pPr>
      <w:r w:rsidRPr="00575198">
        <w:rPr>
          <w:rFonts w:ascii="宋体" w:hAnsi="宋体" w:cs="宋体" w:hint="eastAsia"/>
          <w:color w:val="000000"/>
          <w:kern w:val="0"/>
          <w:sz w:val="24"/>
          <w:szCs w:val="24"/>
        </w:rPr>
        <w:t>（7）中标人在规定期限内未按规定交纳履约保证金。</w:t>
      </w:r>
    </w:p>
    <w:p w:rsidR="00CF4E11" w:rsidRDefault="00756100">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CF4E11" w:rsidRDefault="00756100">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CF4E11" w:rsidRDefault="0075610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lastRenderedPageBreak/>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CF4E11" w:rsidRDefault="00756100">
      <w:pPr>
        <w:widowControl/>
        <w:shd w:val="clear" w:color="auto" w:fill="FFFFFF"/>
        <w:spacing w:line="440" w:lineRule="exact"/>
        <w:ind w:firstLine="440"/>
        <w:jc w:val="left"/>
        <w:rPr>
          <w:rFonts w:ascii="宋体" w:cs="宋体"/>
          <w:color w:val="FF0000"/>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、法人身份证（复印件）和受托人身份证（复印件），营业执照（复印件），税务登记证（复印件）</w:t>
      </w:r>
      <w:r w:rsidR="00F709A2">
        <w:rPr>
          <w:rFonts w:ascii="宋体" w:hAnsi="宋体" w:cs="宋体" w:hint="eastAsia"/>
          <w:kern w:val="0"/>
          <w:sz w:val="24"/>
          <w:szCs w:val="24"/>
        </w:rPr>
        <w:t>，</w:t>
      </w:r>
      <w:r w:rsidR="00F709A2">
        <w:rPr>
          <w:rFonts w:ascii="宋体" w:hAnsi="宋体" w:cs="Arial" w:hint="eastAsia"/>
          <w:color w:val="000000"/>
          <w:spacing w:val="15"/>
          <w:kern w:val="0"/>
          <w:sz w:val="24"/>
          <w:szCs w:val="24"/>
        </w:rPr>
        <w:t>近三年在招投标活动中无不良记录承诺书</w:t>
      </w:r>
      <w:r w:rsidR="00062EEB" w:rsidRPr="00490256">
        <w:rPr>
          <w:rFonts w:ascii="宋体" w:hAnsi="宋体" w:cs="宋体" w:hint="eastAsia"/>
          <w:kern w:val="0"/>
          <w:sz w:val="24"/>
          <w:szCs w:val="24"/>
        </w:rPr>
        <w:t>（格式自拟）</w:t>
      </w:r>
      <w:r>
        <w:rPr>
          <w:rFonts w:ascii="宋体" w:hAnsi="宋体" w:cs="宋体" w:hint="eastAsia"/>
          <w:kern w:val="0"/>
          <w:sz w:val="24"/>
          <w:szCs w:val="24"/>
        </w:rPr>
        <w:t>，</w:t>
      </w:r>
      <w:r>
        <w:rPr>
          <w:rFonts w:ascii="宋体" w:hAnsi="宋体" w:hint="eastAsia"/>
          <w:sz w:val="24"/>
          <w:szCs w:val="24"/>
        </w:rPr>
        <w:t>本项目的</w:t>
      </w:r>
      <w:r>
        <w:rPr>
          <w:rFonts w:ascii="宋体" w:hAnsi="宋体" w:cs="Arial" w:hint="eastAsia"/>
          <w:bCs/>
          <w:spacing w:val="15"/>
          <w:kern w:val="0"/>
          <w:sz w:val="24"/>
          <w:szCs w:val="24"/>
        </w:rPr>
        <w:t>代理商、经销商等资格证明材料（</w:t>
      </w:r>
      <w:r w:rsidR="00B46328">
        <w:rPr>
          <w:rFonts w:ascii="宋体" w:hAnsi="宋体" w:cs="Arial" w:hint="eastAsia"/>
          <w:bCs/>
          <w:spacing w:val="15"/>
          <w:kern w:val="0"/>
          <w:sz w:val="24"/>
          <w:szCs w:val="24"/>
        </w:rPr>
        <w:t>本材料</w:t>
      </w:r>
      <w:r w:rsidR="00B46328">
        <w:rPr>
          <w:rFonts w:ascii="宋体" w:hAnsi="宋体" w:cs="宋体" w:hint="eastAsia"/>
          <w:kern w:val="0"/>
          <w:sz w:val="24"/>
          <w:szCs w:val="24"/>
        </w:rPr>
        <w:t>可在签订合同前提交</w:t>
      </w:r>
      <w:r>
        <w:rPr>
          <w:rFonts w:ascii="宋体" w:hAnsi="宋体" w:cs="Arial" w:hint="eastAsia"/>
          <w:bCs/>
          <w:spacing w:val="15"/>
          <w:kern w:val="0"/>
          <w:sz w:val="24"/>
          <w:szCs w:val="24"/>
        </w:rPr>
        <w:t>）。</w:t>
      </w:r>
    </w:p>
    <w:p w:rsidR="00CF4E11" w:rsidRDefault="0075610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CF4E11" w:rsidRDefault="00756100">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CF4E11" w:rsidRDefault="0075610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hint="eastAsia"/>
          <w:color w:val="000000"/>
          <w:kern w:val="0"/>
          <w:sz w:val="24"/>
          <w:szCs w:val="24"/>
        </w:rPr>
        <w:t>2015年</w:t>
      </w:r>
      <w:r w:rsidR="00F709A2">
        <w:rPr>
          <w:rFonts w:ascii="宋体" w:hAnsi="宋体" w:cs="宋体" w:hint="eastAsia"/>
          <w:color w:val="000000"/>
          <w:kern w:val="0"/>
          <w:sz w:val="24"/>
          <w:szCs w:val="24"/>
        </w:rPr>
        <w:t>7月</w:t>
      </w:r>
      <w:r>
        <w:rPr>
          <w:rFonts w:ascii="宋体" w:hAnsi="宋体" w:cs="宋体" w:hint="eastAsia"/>
          <w:color w:val="000000"/>
          <w:kern w:val="0"/>
          <w:sz w:val="24"/>
          <w:szCs w:val="24"/>
        </w:rPr>
        <w:t>以来与本项目相关的服务业绩目录及证明材料（目录包含供货单位、供货时间、金额、主要设备、供货单位联系人姓名及联系电话等信息；提供与本项目直接相关的供货合同</w:t>
      </w:r>
      <w:r w:rsidR="00F709A2">
        <w:rPr>
          <w:rFonts w:ascii="宋体" w:hAnsi="宋体" w:cs="宋体" w:hint="eastAsia"/>
          <w:color w:val="000000"/>
          <w:kern w:val="0"/>
          <w:sz w:val="24"/>
          <w:szCs w:val="24"/>
        </w:rPr>
        <w:t>复印件</w:t>
      </w:r>
      <w:r>
        <w:rPr>
          <w:rFonts w:ascii="宋体" w:hAnsi="宋体" w:cs="宋体" w:hint="eastAsia"/>
          <w:color w:val="000000"/>
          <w:kern w:val="0"/>
          <w:sz w:val="24"/>
          <w:szCs w:val="24"/>
        </w:rPr>
        <w:t>）。</w:t>
      </w:r>
    </w:p>
    <w:p w:rsidR="00CF4E11" w:rsidRDefault="00756100">
      <w:pPr>
        <w:widowControl/>
        <w:shd w:val="clear" w:color="auto" w:fill="FFFFFF"/>
        <w:spacing w:line="440" w:lineRule="exact"/>
        <w:ind w:firstLine="440"/>
        <w:jc w:val="left"/>
        <w:rPr>
          <w:color w:val="000000"/>
          <w:sz w:val="24"/>
          <w:szCs w:val="24"/>
        </w:rPr>
      </w:pPr>
      <w:r>
        <w:rPr>
          <w:color w:val="000000"/>
          <w:sz w:val="24"/>
          <w:szCs w:val="24"/>
        </w:rPr>
        <w:t>1-6</w:t>
      </w:r>
      <w:r>
        <w:rPr>
          <w:rFonts w:hint="eastAsia"/>
          <w:color w:val="000000"/>
          <w:sz w:val="24"/>
          <w:szCs w:val="24"/>
        </w:rPr>
        <w:t>项材料按顺序装订，原件备查。</w:t>
      </w:r>
    </w:p>
    <w:p w:rsidR="00CF4E11" w:rsidRDefault="00756100">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CF4E11" w:rsidRDefault="00756100">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投标文件递交时间：2018年</w:t>
      </w:r>
      <w:r w:rsidR="00F709A2">
        <w:rPr>
          <w:rFonts w:ascii="宋体" w:hAnsi="宋体" w:cs="Arial" w:hint="eastAsia"/>
          <w:color w:val="000000"/>
          <w:spacing w:val="15"/>
          <w:kern w:val="0"/>
          <w:sz w:val="24"/>
          <w:szCs w:val="24"/>
        </w:rPr>
        <w:t>11</w:t>
      </w:r>
      <w:r>
        <w:rPr>
          <w:rFonts w:ascii="宋体" w:hAnsi="宋体" w:cs="Arial" w:hint="eastAsia"/>
          <w:color w:val="000000"/>
          <w:spacing w:val="15"/>
          <w:kern w:val="0"/>
          <w:sz w:val="24"/>
          <w:szCs w:val="24"/>
        </w:rPr>
        <w:t>月</w:t>
      </w:r>
      <w:r w:rsidR="00F709A2">
        <w:rPr>
          <w:rFonts w:ascii="宋体" w:hAnsi="宋体" w:cs="Arial" w:hint="eastAsia"/>
          <w:color w:val="000000"/>
          <w:spacing w:val="15"/>
          <w:kern w:val="0"/>
          <w:sz w:val="24"/>
          <w:szCs w:val="24"/>
        </w:rPr>
        <w:t>5</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w:t>
      </w:r>
      <w:r w:rsidR="00F709A2">
        <w:rPr>
          <w:rFonts w:ascii="宋体" w:hAnsi="宋体" w:cs="Arial" w:hint="eastAsia"/>
          <w:color w:val="000000"/>
          <w:spacing w:val="15"/>
          <w:kern w:val="0"/>
          <w:sz w:val="24"/>
          <w:szCs w:val="24"/>
        </w:rPr>
        <w:t>0</w:t>
      </w:r>
      <w:r>
        <w:rPr>
          <w:rFonts w:ascii="宋体" w:hAnsi="宋体" w:cs="Arial"/>
          <w:color w:val="000000"/>
          <w:spacing w:val="15"/>
          <w:kern w:val="0"/>
          <w:sz w:val="24"/>
          <w:szCs w:val="24"/>
        </w:rPr>
        <w:t>:</w:t>
      </w:r>
      <w:r w:rsidR="00F709A2">
        <w:rPr>
          <w:rFonts w:ascii="宋体" w:hAnsi="宋体" w:cs="Arial" w:hint="eastAsia"/>
          <w:color w:val="000000"/>
          <w:spacing w:val="15"/>
          <w:kern w:val="0"/>
          <w:sz w:val="24"/>
          <w:szCs w:val="24"/>
        </w:rPr>
        <w:t>3</w:t>
      </w:r>
      <w:r>
        <w:rPr>
          <w:rFonts w:ascii="宋体" w:hAnsi="宋体" w:cs="Arial"/>
          <w:color w:val="000000"/>
          <w:spacing w:val="15"/>
          <w:kern w:val="0"/>
          <w:sz w:val="24"/>
          <w:szCs w:val="24"/>
        </w:rPr>
        <w:t>0</w:t>
      </w:r>
      <w:r>
        <w:rPr>
          <w:rFonts w:ascii="宋体" w:hAnsi="宋体" w:cs="Arial" w:hint="eastAsia"/>
          <w:color w:val="000000"/>
          <w:spacing w:val="15"/>
          <w:kern w:val="0"/>
          <w:sz w:val="24"/>
          <w:szCs w:val="24"/>
        </w:rPr>
        <w:t>。</w:t>
      </w:r>
    </w:p>
    <w:p w:rsidR="00F709A2" w:rsidRPr="00575198" w:rsidRDefault="00F709A2" w:rsidP="00F709A2">
      <w:pPr>
        <w:tabs>
          <w:tab w:val="left" w:pos="2820"/>
        </w:tabs>
        <w:spacing w:line="440" w:lineRule="exact"/>
        <w:ind w:firstLineChars="200" w:firstLine="540"/>
        <w:rPr>
          <w:rFonts w:ascii="宋体" w:cs="Arial"/>
          <w:color w:val="000000"/>
          <w:spacing w:val="15"/>
          <w:kern w:val="0"/>
          <w:sz w:val="24"/>
          <w:szCs w:val="24"/>
        </w:rPr>
      </w:pPr>
      <w:r w:rsidRPr="00575198">
        <w:rPr>
          <w:rFonts w:ascii="宋体" w:hAnsi="宋体" w:cs="Arial"/>
          <w:color w:val="000000"/>
          <w:spacing w:val="15"/>
          <w:kern w:val="0"/>
          <w:sz w:val="24"/>
          <w:szCs w:val="24"/>
        </w:rPr>
        <w:t>2</w:t>
      </w:r>
      <w:r w:rsidRPr="00575198">
        <w:rPr>
          <w:rFonts w:ascii="宋体" w:cs="Arial"/>
          <w:color w:val="000000"/>
          <w:spacing w:val="15"/>
          <w:kern w:val="0"/>
          <w:sz w:val="24"/>
          <w:szCs w:val="24"/>
        </w:rPr>
        <w:t>.</w:t>
      </w:r>
      <w:r w:rsidRPr="00575198">
        <w:rPr>
          <w:rFonts w:ascii="宋体" w:hAnsi="宋体" w:cs="Arial" w:hint="eastAsia"/>
          <w:color w:val="000000"/>
          <w:spacing w:val="15"/>
          <w:kern w:val="0"/>
          <w:sz w:val="24"/>
          <w:szCs w:val="24"/>
        </w:rPr>
        <w:t>投标文件接收地点：投标人</w:t>
      </w:r>
      <w:r w:rsidRPr="00575198">
        <w:rPr>
          <w:rFonts w:ascii="宋体" w:hAnsi="宋体" w:cs="宋体" w:hint="eastAsia"/>
          <w:color w:val="000000"/>
          <w:kern w:val="0"/>
          <w:sz w:val="24"/>
          <w:szCs w:val="24"/>
        </w:rPr>
        <w:t>凭我校</w:t>
      </w:r>
      <w:hyperlink r:id="rId9" w:tgtFrame="_blank" w:history="1">
        <w:r w:rsidRPr="00575198">
          <w:rPr>
            <w:rFonts w:ascii="宋体" w:hAnsi="宋体" w:cs="宋体" w:hint="eastAsia"/>
            <w:color w:val="000000"/>
            <w:kern w:val="0"/>
            <w:sz w:val="24"/>
            <w:szCs w:val="24"/>
          </w:rPr>
          <w:t>财务处</w:t>
        </w:r>
      </w:hyperlink>
      <w:r w:rsidRPr="00575198">
        <w:rPr>
          <w:rFonts w:ascii="宋体" w:hAnsi="宋体" w:cs="宋体" w:hint="eastAsia"/>
          <w:color w:val="000000"/>
          <w:kern w:val="0"/>
          <w:sz w:val="24"/>
          <w:szCs w:val="24"/>
        </w:rPr>
        <w:t>开出的投标保证金、标书材料费收据直接送达到我校招标办（</w:t>
      </w:r>
      <w:r w:rsidRPr="00575198">
        <w:rPr>
          <w:rFonts w:ascii="宋体" w:hAnsi="宋体" w:cs="Arial" w:hint="eastAsia"/>
          <w:color w:val="000000"/>
          <w:spacing w:val="15"/>
          <w:kern w:val="0"/>
          <w:sz w:val="24"/>
          <w:szCs w:val="24"/>
        </w:rPr>
        <w:t>淮阴工学院枚乘路校区翔宇楼</w:t>
      </w:r>
      <w:r w:rsidRPr="00575198">
        <w:rPr>
          <w:rFonts w:ascii="宋体" w:hAnsi="宋体" w:cs="Arial"/>
          <w:color w:val="000000"/>
          <w:spacing w:val="15"/>
          <w:kern w:val="0"/>
          <w:sz w:val="24"/>
          <w:szCs w:val="24"/>
        </w:rPr>
        <w:t>203</w:t>
      </w:r>
      <w:r w:rsidRPr="00575198">
        <w:rPr>
          <w:rFonts w:ascii="宋体" w:hAnsi="宋体" w:cs="Arial" w:hint="eastAsia"/>
          <w:color w:val="000000"/>
          <w:spacing w:val="15"/>
          <w:kern w:val="0"/>
          <w:sz w:val="24"/>
          <w:szCs w:val="24"/>
        </w:rPr>
        <w:t>室</w:t>
      </w:r>
      <w:r w:rsidRPr="00575198">
        <w:rPr>
          <w:rFonts w:ascii="宋体" w:hAnsi="宋体" w:cs="宋体" w:hint="eastAsia"/>
          <w:color w:val="000000"/>
          <w:kern w:val="0"/>
          <w:sz w:val="24"/>
          <w:szCs w:val="24"/>
        </w:rPr>
        <w:t>），送往其它部门无效</w:t>
      </w:r>
      <w:r w:rsidRPr="00575198">
        <w:rPr>
          <w:rFonts w:ascii="宋体" w:hAnsi="宋体" w:cs="Arial" w:hint="eastAsia"/>
          <w:color w:val="000000"/>
          <w:spacing w:val="15"/>
          <w:kern w:val="0"/>
          <w:sz w:val="24"/>
          <w:szCs w:val="24"/>
        </w:rPr>
        <w:t>。</w:t>
      </w:r>
    </w:p>
    <w:p w:rsidR="00F709A2" w:rsidRPr="00575198" w:rsidRDefault="00F709A2" w:rsidP="00F709A2">
      <w:pPr>
        <w:tabs>
          <w:tab w:val="left" w:pos="2820"/>
        </w:tabs>
        <w:spacing w:line="440" w:lineRule="exact"/>
        <w:ind w:firstLineChars="200" w:firstLine="480"/>
        <w:rPr>
          <w:rFonts w:ascii="宋体"/>
          <w:i/>
          <w:iCs/>
          <w:color w:val="000000"/>
          <w:sz w:val="24"/>
          <w:szCs w:val="24"/>
        </w:rPr>
      </w:pPr>
      <w:r w:rsidRPr="00575198">
        <w:rPr>
          <w:rFonts w:ascii="宋体" w:hAnsi="宋体" w:cs="宋体"/>
          <w:color w:val="000000"/>
          <w:kern w:val="0"/>
          <w:sz w:val="24"/>
          <w:szCs w:val="24"/>
        </w:rPr>
        <w:t>3.</w:t>
      </w:r>
      <w:r w:rsidRPr="00575198">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575198">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575198">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575198">
        <w:rPr>
          <w:rFonts w:ascii="宋体" w:hAnsi="宋体" w:hint="eastAsia"/>
          <w:i/>
          <w:color w:val="000000"/>
          <w:sz w:val="24"/>
          <w:szCs w:val="24"/>
        </w:rPr>
        <w:t>。</w:t>
      </w:r>
      <w:r w:rsidRPr="00575198">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w:t>
      </w:r>
      <w:r w:rsidRPr="00575198">
        <w:rPr>
          <w:rFonts w:hint="eastAsia"/>
          <w:color w:val="000000"/>
          <w:sz w:val="24"/>
          <w:szCs w:val="24"/>
        </w:rPr>
        <w:t>评标结束，招标人保留一正二副投标文件，多余投标文</w:t>
      </w:r>
      <w:r w:rsidRPr="00575198">
        <w:rPr>
          <w:rFonts w:hint="eastAsia"/>
          <w:color w:val="000000"/>
          <w:sz w:val="24"/>
          <w:szCs w:val="24"/>
        </w:rPr>
        <w:lastRenderedPageBreak/>
        <w:t>件由投标人在开标评标结束当天自行拿走，未拿走的投标文件视同投标人同意招标人可以自行处置，而不需承担责任。</w:t>
      </w:r>
    </w:p>
    <w:p w:rsidR="00CF4E11" w:rsidRDefault="00756100">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CF4E11" w:rsidRDefault="00756100">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开标时间：2018年1</w:t>
      </w:r>
      <w:r w:rsidR="00F709A2">
        <w:rPr>
          <w:rFonts w:ascii="宋体" w:hAnsi="宋体" w:cs="Arial" w:hint="eastAsia"/>
          <w:color w:val="000000"/>
          <w:spacing w:val="15"/>
          <w:kern w:val="0"/>
          <w:sz w:val="24"/>
        </w:rPr>
        <w:t>1</w:t>
      </w:r>
      <w:r>
        <w:rPr>
          <w:rFonts w:ascii="宋体" w:hAnsi="宋体" w:cs="Arial" w:hint="eastAsia"/>
          <w:color w:val="000000"/>
          <w:spacing w:val="15"/>
          <w:kern w:val="0"/>
          <w:sz w:val="24"/>
        </w:rPr>
        <w:t>月</w:t>
      </w:r>
      <w:r w:rsidR="00F709A2">
        <w:rPr>
          <w:rFonts w:ascii="宋体" w:hAnsi="宋体" w:cs="Arial" w:hint="eastAsia"/>
          <w:color w:val="000000"/>
          <w:spacing w:val="15"/>
          <w:kern w:val="0"/>
          <w:sz w:val="24"/>
        </w:rPr>
        <w:t>5</w:t>
      </w:r>
      <w:r>
        <w:rPr>
          <w:rFonts w:ascii="宋体" w:hAnsi="宋体" w:cs="Arial" w:hint="eastAsia"/>
          <w:color w:val="000000"/>
          <w:spacing w:val="15"/>
          <w:kern w:val="0"/>
          <w:sz w:val="24"/>
        </w:rPr>
        <w:t>日（暂定）；</w:t>
      </w:r>
      <w:r>
        <w:rPr>
          <w:rFonts w:ascii="宋体" w:cs="Arial"/>
          <w:color w:val="000000"/>
          <w:spacing w:val="15"/>
          <w:kern w:val="0"/>
          <w:sz w:val="24"/>
        </w:rPr>
        <w:t> </w:t>
      </w:r>
      <w:r>
        <w:rPr>
          <w:rFonts w:ascii="宋体" w:hAnsi="宋体" w:cs="Arial"/>
          <w:color w:val="000000"/>
          <w:spacing w:val="15"/>
          <w:kern w:val="0"/>
          <w:sz w:val="24"/>
        </w:rPr>
        <w:t xml:space="preserve"> </w:t>
      </w:r>
    </w:p>
    <w:p w:rsidR="00CF4E11" w:rsidRDefault="00756100">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sidR="00F709A2" w:rsidRPr="00575198">
        <w:rPr>
          <w:rFonts w:ascii="宋体" w:hAnsi="宋体" w:cs="Arial" w:hint="eastAsia"/>
          <w:color w:val="000000"/>
          <w:spacing w:val="15"/>
          <w:kern w:val="0"/>
          <w:sz w:val="24"/>
        </w:rPr>
        <w:t>开标地点：淮阴工学院枚乘路校区翔宇楼</w:t>
      </w:r>
      <w:r w:rsidR="00F709A2" w:rsidRPr="00575198">
        <w:rPr>
          <w:rFonts w:ascii="宋体" w:hAnsi="宋体" w:cs="Arial"/>
          <w:color w:val="000000"/>
          <w:spacing w:val="15"/>
          <w:kern w:val="0"/>
          <w:sz w:val="24"/>
        </w:rPr>
        <w:t>203</w:t>
      </w:r>
      <w:r w:rsidR="00F709A2" w:rsidRPr="00575198">
        <w:rPr>
          <w:rFonts w:ascii="宋体" w:hAnsi="宋体" w:cs="Arial" w:hint="eastAsia"/>
          <w:color w:val="000000"/>
          <w:spacing w:val="15"/>
          <w:kern w:val="0"/>
          <w:sz w:val="24"/>
        </w:rPr>
        <w:t>室</w:t>
      </w:r>
      <w:r>
        <w:rPr>
          <w:rFonts w:ascii="宋体" w:hAnsi="宋体" w:cs="Arial" w:hint="eastAsia"/>
          <w:color w:val="000000"/>
          <w:spacing w:val="15"/>
          <w:kern w:val="0"/>
          <w:sz w:val="24"/>
        </w:rPr>
        <w:t>。</w:t>
      </w:r>
    </w:p>
    <w:p w:rsidR="00CF4E11" w:rsidRDefault="00756100" w:rsidP="00F709A2">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F709A2" w:rsidRPr="00575198" w:rsidRDefault="00F709A2" w:rsidP="00F709A2">
      <w:pPr>
        <w:widowControl/>
        <w:shd w:val="clear" w:color="auto" w:fill="FFFFFF"/>
        <w:spacing w:line="440" w:lineRule="exact"/>
        <w:ind w:firstLine="440"/>
        <w:jc w:val="left"/>
        <w:rPr>
          <w:rFonts w:ascii="宋体" w:cs="宋体"/>
          <w:color w:val="000000"/>
          <w:kern w:val="0"/>
          <w:sz w:val="24"/>
        </w:rPr>
      </w:pPr>
      <w:r w:rsidRPr="00575198">
        <w:rPr>
          <w:rFonts w:ascii="宋体" w:hAnsi="宋体" w:cs="宋体" w:hint="eastAsia"/>
          <w:color w:val="000000"/>
          <w:kern w:val="0"/>
          <w:sz w:val="24"/>
        </w:rPr>
        <w:t>评标小组将本着公平、公正、公开原则，对项目进行评价。</w:t>
      </w:r>
    </w:p>
    <w:p w:rsidR="00F709A2" w:rsidRPr="00575198" w:rsidRDefault="00F709A2" w:rsidP="00F709A2">
      <w:pPr>
        <w:tabs>
          <w:tab w:val="left" w:pos="2820"/>
        </w:tabs>
        <w:spacing w:line="440" w:lineRule="exact"/>
        <w:ind w:firstLineChars="200" w:firstLine="480"/>
        <w:rPr>
          <w:rFonts w:ascii="宋体" w:hAnsi="宋体"/>
          <w:color w:val="000000"/>
          <w:sz w:val="24"/>
        </w:rPr>
      </w:pPr>
      <w:r w:rsidRPr="00575198">
        <w:rPr>
          <w:rFonts w:ascii="宋体" w:hAnsi="宋体" w:hint="eastAsia"/>
          <w:color w:val="000000"/>
          <w:sz w:val="24"/>
          <w:szCs w:val="24"/>
        </w:rPr>
        <w:t>评标方法采用综合评分法</w:t>
      </w:r>
      <w:r w:rsidRPr="00575198">
        <w:rPr>
          <w:rFonts w:ascii="宋体" w:hAnsi="宋体" w:hint="eastAsia"/>
          <w:color w:val="000000"/>
          <w:sz w:val="24"/>
        </w:rPr>
        <w:t>。评标小组仅对确定为实质上响应招标文件要求的投标文件进行评价和比较。评标小组将依据评分标准进行评标，本评分标准的总分为</w:t>
      </w:r>
      <w:r w:rsidRPr="00575198">
        <w:rPr>
          <w:rFonts w:ascii="宋体" w:hAnsi="宋体"/>
          <w:color w:val="000000"/>
          <w:sz w:val="24"/>
        </w:rPr>
        <w:t>100</w:t>
      </w:r>
      <w:r w:rsidRPr="00575198">
        <w:rPr>
          <w:rFonts w:ascii="宋体" w:hAnsi="宋体" w:hint="eastAsia"/>
          <w:color w:val="000000"/>
          <w:sz w:val="24"/>
        </w:rPr>
        <w:t>分。按评审后得分由高到低顺序排列，得分相同的，按投标报价由低到高顺序排列；得分且投标报价相同的，按技术指标优劣顺序排列。得分最高的为第一中标候选人。</w:t>
      </w:r>
    </w:p>
    <w:p w:rsidR="00F709A2" w:rsidRPr="00575198" w:rsidRDefault="00F709A2" w:rsidP="00F709A2">
      <w:pPr>
        <w:tabs>
          <w:tab w:val="left" w:pos="2820"/>
        </w:tabs>
        <w:spacing w:line="440" w:lineRule="exact"/>
        <w:ind w:firstLineChars="200" w:firstLine="480"/>
        <w:rPr>
          <w:rFonts w:ascii="宋体"/>
          <w:color w:val="000000"/>
          <w:sz w:val="24"/>
        </w:rPr>
      </w:pPr>
      <w:r w:rsidRPr="00575198">
        <w:rPr>
          <w:rFonts w:ascii="宋体" w:hAnsi="宋体" w:hint="eastAsia"/>
          <w:color w:val="000000"/>
          <w:sz w:val="24"/>
        </w:rPr>
        <w:t>若投标不足</w:t>
      </w:r>
      <w:r w:rsidRPr="00575198">
        <w:rPr>
          <w:rFonts w:ascii="宋体" w:hAnsi="宋体"/>
          <w:color w:val="000000"/>
          <w:sz w:val="24"/>
        </w:rPr>
        <w:t>3</w:t>
      </w:r>
      <w:r w:rsidRPr="00575198">
        <w:rPr>
          <w:rFonts w:ascii="宋体" w:hAnsi="宋体" w:hint="eastAsia"/>
          <w:color w:val="000000"/>
          <w:sz w:val="24"/>
        </w:rPr>
        <w:t>家或实质性响应不足</w:t>
      </w:r>
      <w:r w:rsidRPr="00575198">
        <w:rPr>
          <w:rFonts w:ascii="宋体" w:hAnsi="宋体"/>
          <w:color w:val="000000"/>
          <w:sz w:val="24"/>
        </w:rPr>
        <w:t>3</w:t>
      </w:r>
      <w:r w:rsidRPr="00575198">
        <w:rPr>
          <w:rFonts w:ascii="宋体" w:hAnsi="宋体" w:hint="eastAsia"/>
          <w:color w:val="000000"/>
          <w:sz w:val="24"/>
        </w:rPr>
        <w:t>家，我校可以宣布项目流标或可采用竞争性谈判等方式确定供货商。</w:t>
      </w:r>
    </w:p>
    <w:p w:rsidR="00CF4E11" w:rsidRDefault="00756100">
      <w:pPr>
        <w:widowControl/>
        <w:shd w:val="clear" w:color="auto" w:fill="FFFFFF"/>
        <w:spacing w:line="440" w:lineRule="exact"/>
        <w:ind w:firstLine="440"/>
        <w:jc w:val="center"/>
        <w:rPr>
          <w:rFonts w:ascii="宋体" w:cs="宋体"/>
          <w:b/>
          <w:bCs/>
          <w:color w:val="000000"/>
          <w:kern w:val="0"/>
          <w:sz w:val="24"/>
        </w:rPr>
      </w:pPr>
      <w:r>
        <w:rPr>
          <w:rFonts w:ascii="宋体" w:hAnsi="宋体" w:cs="宋体" w:hint="eastAsia"/>
          <w:b/>
          <w:bCs/>
          <w:color w:val="000000"/>
          <w:kern w:val="0"/>
          <w:sz w:val="24"/>
        </w:rPr>
        <w:t>综合评分表</w:t>
      </w:r>
    </w:p>
    <w:tbl>
      <w:tblPr>
        <w:tblW w:w="783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tblPr>
      <w:tblGrid>
        <w:gridCol w:w="1427"/>
        <w:gridCol w:w="706"/>
        <w:gridCol w:w="5704"/>
      </w:tblGrid>
      <w:tr w:rsidR="00CF4E11" w:rsidTr="005C7FC8">
        <w:trPr>
          <w:cantSplit/>
          <w:trHeight w:val="622"/>
          <w:jc w:val="center"/>
        </w:trPr>
        <w:tc>
          <w:tcPr>
            <w:tcW w:w="1427" w:type="dxa"/>
            <w:tcBorders>
              <w:top w:val="single" w:sz="4" w:space="0" w:color="000000"/>
              <w:right w:val="single" w:sz="4" w:space="0" w:color="auto"/>
            </w:tcBorders>
            <w:vAlign w:val="center"/>
          </w:tcPr>
          <w:p w:rsidR="00CF4E11" w:rsidRDefault="00756100">
            <w:pPr>
              <w:snapToGrid w:val="0"/>
              <w:jc w:val="center"/>
              <w:rPr>
                <w:rFonts w:ascii="宋体" w:cs="宋体"/>
                <w:b/>
                <w:bCs/>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706" w:type="dxa"/>
            <w:tcBorders>
              <w:top w:val="single" w:sz="4" w:space="0" w:color="000000"/>
            </w:tcBorders>
            <w:vAlign w:val="center"/>
          </w:tcPr>
          <w:p w:rsidR="00CF4E11" w:rsidRDefault="00756100">
            <w:pPr>
              <w:snapToGrid w:val="0"/>
              <w:jc w:val="center"/>
              <w:rPr>
                <w:rFonts w:ascii="宋体" w:cs="宋体"/>
                <w:b/>
                <w:bCs/>
                <w:kern w:val="0"/>
                <w:szCs w:val="21"/>
              </w:rPr>
            </w:pPr>
            <w:r>
              <w:rPr>
                <w:rFonts w:ascii="宋体" w:hAnsi="宋体" w:cs="宋体" w:hint="eastAsia"/>
                <w:kern w:val="0"/>
                <w:szCs w:val="21"/>
              </w:rPr>
              <w:t>分数</w:t>
            </w:r>
          </w:p>
        </w:tc>
        <w:tc>
          <w:tcPr>
            <w:tcW w:w="5704" w:type="dxa"/>
            <w:tcBorders>
              <w:top w:val="single" w:sz="4" w:space="0" w:color="000000"/>
            </w:tcBorders>
            <w:vAlign w:val="center"/>
          </w:tcPr>
          <w:p w:rsidR="00CF4E11" w:rsidRDefault="00756100">
            <w:pPr>
              <w:snapToGrid w:val="0"/>
              <w:jc w:val="center"/>
              <w:rPr>
                <w:rFonts w:ascii="宋体" w:cs="宋体"/>
                <w:b/>
                <w:bCs/>
                <w:kern w:val="0"/>
                <w:szCs w:val="21"/>
              </w:rPr>
            </w:pPr>
            <w:r>
              <w:rPr>
                <w:rFonts w:ascii="宋体" w:hAnsi="宋体" w:cs="宋体" w:hint="eastAsia"/>
                <w:kern w:val="0"/>
                <w:szCs w:val="21"/>
              </w:rPr>
              <w:t>评分标准</w:t>
            </w:r>
          </w:p>
        </w:tc>
      </w:tr>
      <w:tr w:rsidR="00CF4E11" w:rsidTr="005C7FC8">
        <w:trPr>
          <w:cantSplit/>
          <w:trHeight w:val="1311"/>
          <w:jc w:val="center"/>
        </w:trPr>
        <w:tc>
          <w:tcPr>
            <w:tcW w:w="1427" w:type="dxa"/>
            <w:vAlign w:val="center"/>
          </w:tcPr>
          <w:p w:rsidR="00CF4E11" w:rsidRDefault="00756100">
            <w:pPr>
              <w:jc w:val="center"/>
              <w:rPr>
                <w:rFonts w:ascii="宋体" w:cs="宋体"/>
                <w:bCs/>
                <w:kern w:val="0"/>
                <w:szCs w:val="21"/>
              </w:rPr>
            </w:pPr>
            <w:r>
              <w:rPr>
                <w:rFonts w:ascii="宋体" w:hAnsi="宋体" w:cs="宋体" w:hint="eastAsia"/>
                <w:b/>
                <w:color w:val="000000"/>
                <w:kern w:val="0"/>
                <w:szCs w:val="21"/>
              </w:rPr>
              <w:t>价格</w:t>
            </w:r>
          </w:p>
        </w:tc>
        <w:tc>
          <w:tcPr>
            <w:tcW w:w="706" w:type="dxa"/>
            <w:vAlign w:val="center"/>
          </w:tcPr>
          <w:p w:rsidR="00CF4E11" w:rsidRDefault="00756100">
            <w:pPr>
              <w:snapToGrid w:val="0"/>
              <w:jc w:val="center"/>
              <w:rPr>
                <w:rFonts w:ascii="宋体" w:cs="宋体"/>
                <w:bCs/>
                <w:kern w:val="0"/>
                <w:szCs w:val="21"/>
              </w:rPr>
            </w:pPr>
            <w:r>
              <w:rPr>
                <w:rFonts w:ascii="宋体" w:hAnsi="宋体" w:cs="宋体" w:hint="eastAsia"/>
                <w:color w:val="000000"/>
                <w:kern w:val="0"/>
                <w:szCs w:val="21"/>
              </w:rPr>
              <w:t>55</w:t>
            </w:r>
          </w:p>
        </w:tc>
        <w:tc>
          <w:tcPr>
            <w:tcW w:w="5704" w:type="dxa"/>
            <w:vAlign w:val="center"/>
          </w:tcPr>
          <w:p w:rsidR="00CF4E11" w:rsidRDefault="00756100">
            <w:pPr>
              <w:rPr>
                <w:rFonts w:ascii="宋体" w:cs="宋体"/>
                <w:color w:val="000000"/>
                <w:kern w:val="0"/>
                <w:szCs w:val="21"/>
              </w:rPr>
            </w:pPr>
            <w:r>
              <w:rPr>
                <w:rFonts w:ascii="宋体" w:hAnsi="宋体" w:cs="宋体" w:hint="eastAsia"/>
                <w:color w:val="000000"/>
                <w:kern w:val="0"/>
                <w:szCs w:val="21"/>
              </w:rPr>
              <w:t>以满足招标要求且投标报价最低的有效报价为评标基准价，投标报价等于基准价得55分，投标价格高于基准价的按下列公式计算：</w:t>
            </w:r>
          </w:p>
          <w:p w:rsidR="00CF4E11" w:rsidRDefault="00756100">
            <w:pPr>
              <w:rPr>
                <w:rFonts w:ascii="宋体" w:cs="宋体"/>
                <w:kern w:val="0"/>
                <w:sz w:val="24"/>
                <w:szCs w:val="21"/>
              </w:rPr>
            </w:pPr>
            <w:r>
              <w:rPr>
                <w:rFonts w:ascii="宋体" w:hAnsi="宋体" w:cs="宋体" w:hint="eastAsia"/>
                <w:color w:val="000000"/>
                <w:kern w:val="0"/>
                <w:szCs w:val="21"/>
              </w:rPr>
              <w:t>投标报价得分</w:t>
            </w:r>
            <w:r>
              <w:rPr>
                <w:rFonts w:ascii="宋体" w:hAnsi="宋体" w:cs="宋体"/>
                <w:color w:val="000000"/>
                <w:kern w:val="0"/>
                <w:szCs w:val="21"/>
              </w:rPr>
              <w:t>=</w:t>
            </w:r>
            <w:r>
              <w:rPr>
                <w:rFonts w:ascii="宋体" w:hAnsi="宋体" w:cs="宋体" w:hint="eastAsia"/>
                <w:color w:val="000000"/>
                <w:kern w:val="0"/>
                <w:szCs w:val="21"/>
              </w:rPr>
              <w:t>（评标基准价</w:t>
            </w:r>
            <w:r>
              <w:rPr>
                <w:rFonts w:ascii="宋体" w:hAnsi="宋体" w:cs="宋体"/>
                <w:color w:val="000000"/>
                <w:kern w:val="0"/>
                <w:szCs w:val="21"/>
              </w:rPr>
              <w:t>/</w:t>
            </w:r>
            <w:r>
              <w:rPr>
                <w:rFonts w:ascii="宋体" w:hAnsi="宋体" w:cs="宋体" w:hint="eastAsia"/>
                <w:color w:val="000000"/>
                <w:kern w:val="0"/>
                <w:szCs w:val="21"/>
              </w:rPr>
              <w:t>投标报价）</w:t>
            </w:r>
            <w:r>
              <w:rPr>
                <w:rFonts w:ascii="宋体" w:hAnsi="宋体" w:cs="宋体"/>
                <w:color w:val="000000"/>
                <w:kern w:val="0"/>
                <w:szCs w:val="21"/>
              </w:rPr>
              <w:t>*</w:t>
            </w:r>
            <w:r>
              <w:rPr>
                <w:rFonts w:ascii="宋体" w:hAnsi="宋体" w:cs="宋体" w:hint="eastAsia"/>
                <w:color w:val="000000"/>
                <w:kern w:val="0"/>
                <w:szCs w:val="21"/>
              </w:rPr>
              <w:t>55</w:t>
            </w:r>
          </w:p>
        </w:tc>
      </w:tr>
      <w:tr w:rsidR="00CF4E11" w:rsidTr="005C7FC8">
        <w:trPr>
          <w:cantSplit/>
          <w:trHeight w:val="709"/>
          <w:jc w:val="center"/>
        </w:trPr>
        <w:tc>
          <w:tcPr>
            <w:tcW w:w="1427" w:type="dxa"/>
            <w:vAlign w:val="center"/>
          </w:tcPr>
          <w:p w:rsidR="00CF4E11" w:rsidRDefault="00756100">
            <w:pPr>
              <w:snapToGrid w:val="0"/>
              <w:jc w:val="center"/>
              <w:rPr>
                <w:rFonts w:ascii="宋体" w:cs="宋体"/>
                <w:bCs/>
                <w:kern w:val="0"/>
                <w:szCs w:val="21"/>
              </w:rPr>
            </w:pPr>
            <w:r>
              <w:rPr>
                <w:rFonts w:ascii="宋体" w:hAnsi="宋体" w:cs="宋体" w:hint="eastAsia"/>
                <w:b/>
                <w:color w:val="000000"/>
                <w:kern w:val="0"/>
                <w:szCs w:val="21"/>
              </w:rPr>
              <w:t>技术</w:t>
            </w:r>
          </w:p>
        </w:tc>
        <w:tc>
          <w:tcPr>
            <w:tcW w:w="706" w:type="dxa"/>
            <w:vAlign w:val="center"/>
          </w:tcPr>
          <w:p w:rsidR="00CF4E11" w:rsidRDefault="00756100" w:rsidP="00F709A2">
            <w:pPr>
              <w:snapToGrid w:val="0"/>
              <w:jc w:val="center"/>
              <w:rPr>
                <w:rFonts w:ascii="宋体" w:cs="宋体"/>
                <w:bCs/>
                <w:kern w:val="0"/>
                <w:szCs w:val="21"/>
              </w:rPr>
            </w:pPr>
            <w:r>
              <w:rPr>
                <w:rFonts w:ascii="宋体" w:hAnsi="宋体" w:cs="宋体" w:hint="eastAsia"/>
                <w:color w:val="000000"/>
                <w:kern w:val="0"/>
                <w:szCs w:val="21"/>
              </w:rPr>
              <w:t>2</w:t>
            </w:r>
            <w:r w:rsidR="00F709A2">
              <w:rPr>
                <w:rFonts w:ascii="宋体" w:hAnsi="宋体" w:cs="宋体" w:hint="eastAsia"/>
                <w:color w:val="000000"/>
                <w:kern w:val="0"/>
                <w:szCs w:val="21"/>
              </w:rPr>
              <w:t>1</w:t>
            </w:r>
          </w:p>
        </w:tc>
        <w:tc>
          <w:tcPr>
            <w:tcW w:w="5704" w:type="dxa"/>
            <w:vAlign w:val="center"/>
          </w:tcPr>
          <w:p w:rsidR="00CF4E11" w:rsidRDefault="00756100" w:rsidP="00F709A2">
            <w:pPr>
              <w:widowControl/>
            </w:pPr>
            <w:r>
              <w:rPr>
                <w:rFonts w:ascii="宋体" w:hAnsi="宋体" w:cs="宋体" w:hint="eastAsia"/>
                <w:color w:val="000000"/>
                <w:kern w:val="0"/>
                <w:szCs w:val="21"/>
              </w:rPr>
              <w:t>根据所有产品技术指标情况进行横向比较、评价，优秀1</w:t>
            </w:r>
            <w:r w:rsidR="00F709A2">
              <w:rPr>
                <w:rFonts w:ascii="宋体" w:hAnsi="宋体" w:cs="宋体" w:hint="eastAsia"/>
                <w:color w:val="000000"/>
                <w:kern w:val="0"/>
                <w:szCs w:val="21"/>
              </w:rPr>
              <w:t>9</w:t>
            </w:r>
            <w:r>
              <w:rPr>
                <w:rFonts w:ascii="宋体" w:hAnsi="宋体" w:cs="宋体" w:hint="eastAsia"/>
                <w:color w:val="000000"/>
                <w:kern w:val="0"/>
                <w:szCs w:val="21"/>
              </w:rPr>
              <w:t>-2</w:t>
            </w:r>
            <w:r w:rsidR="00F709A2">
              <w:rPr>
                <w:rFonts w:ascii="宋体" w:hAnsi="宋体" w:cs="宋体" w:hint="eastAsia"/>
                <w:color w:val="000000"/>
                <w:kern w:val="0"/>
                <w:szCs w:val="21"/>
              </w:rPr>
              <w:t>1</w:t>
            </w:r>
            <w:r>
              <w:rPr>
                <w:rFonts w:ascii="宋体" w:hAnsi="宋体" w:cs="宋体" w:hint="eastAsia"/>
                <w:color w:val="000000"/>
                <w:kern w:val="0"/>
                <w:szCs w:val="21"/>
              </w:rPr>
              <w:t>分，良好1</w:t>
            </w:r>
            <w:r w:rsidR="00F709A2">
              <w:rPr>
                <w:rFonts w:ascii="宋体" w:hAnsi="宋体" w:cs="宋体" w:hint="eastAsia"/>
                <w:color w:val="000000"/>
                <w:kern w:val="0"/>
                <w:szCs w:val="21"/>
              </w:rPr>
              <w:t>6</w:t>
            </w:r>
            <w:r>
              <w:rPr>
                <w:rFonts w:ascii="宋体" w:hAnsi="宋体" w:cs="宋体" w:hint="eastAsia"/>
                <w:color w:val="000000"/>
                <w:kern w:val="0"/>
                <w:szCs w:val="21"/>
              </w:rPr>
              <w:t>-1</w:t>
            </w:r>
            <w:r w:rsidR="00F709A2">
              <w:rPr>
                <w:rFonts w:ascii="宋体" w:hAnsi="宋体" w:cs="宋体" w:hint="eastAsia"/>
                <w:color w:val="000000"/>
                <w:kern w:val="0"/>
                <w:szCs w:val="21"/>
              </w:rPr>
              <w:t>8</w:t>
            </w:r>
            <w:r>
              <w:rPr>
                <w:rFonts w:ascii="宋体" w:hAnsi="宋体" w:cs="宋体" w:hint="eastAsia"/>
                <w:color w:val="000000"/>
                <w:kern w:val="0"/>
                <w:szCs w:val="21"/>
              </w:rPr>
              <w:t>分，一般1</w:t>
            </w:r>
            <w:r w:rsidR="00F709A2">
              <w:rPr>
                <w:rFonts w:ascii="宋体" w:hAnsi="宋体" w:cs="宋体" w:hint="eastAsia"/>
                <w:color w:val="000000"/>
                <w:kern w:val="0"/>
                <w:szCs w:val="21"/>
              </w:rPr>
              <w:t>3</w:t>
            </w:r>
            <w:r>
              <w:rPr>
                <w:rFonts w:ascii="宋体" w:hAnsi="宋体" w:cs="宋体" w:hint="eastAsia"/>
                <w:color w:val="000000"/>
                <w:kern w:val="0"/>
                <w:szCs w:val="21"/>
              </w:rPr>
              <w:t>-1</w:t>
            </w:r>
            <w:r w:rsidR="00F709A2">
              <w:rPr>
                <w:rFonts w:ascii="宋体" w:hAnsi="宋体" w:cs="宋体" w:hint="eastAsia"/>
                <w:color w:val="000000"/>
                <w:kern w:val="0"/>
                <w:szCs w:val="21"/>
              </w:rPr>
              <w:t>5</w:t>
            </w:r>
            <w:r>
              <w:rPr>
                <w:rFonts w:ascii="宋体" w:hAnsi="宋体" w:cs="宋体" w:hint="eastAsia"/>
                <w:color w:val="000000"/>
                <w:kern w:val="0"/>
                <w:szCs w:val="21"/>
              </w:rPr>
              <w:t>分，差在12分以下酌情打分。</w:t>
            </w:r>
          </w:p>
        </w:tc>
      </w:tr>
      <w:tr w:rsidR="00CF4E11" w:rsidTr="005C7FC8">
        <w:trPr>
          <w:cantSplit/>
          <w:trHeight w:hRule="exact" w:val="739"/>
          <w:jc w:val="center"/>
        </w:trPr>
        <w:tc>
          <w:tcPr>
            <w:tcW w:w="1427" w:type="dxa"/>
            <w:vAlign w:val="center"/>
          </w:tcPr>
          <w:p w:rsidR="00CF4E11" w:rsidRDefault="00756100">
            <w:pPr>
              <w:snapToGrid w:val="0"/>
              <w:jc w:val="center"/>
              <w:rPr>
                <w:rFonts w:ascii="宋体" w:cs="宋体"/>
                <w:bCs/>
                <w:kern w:val="0"/>
                <w:szCs w:val="21"/>
              </w:rPr>
            </w:pPr>
            <w:r>
              <w:rPr>
                <w:rFonts w:ascii="宋体" w:hAnsi="宋体" w:cs="宋体" w:hint="eastAsia"/>
                <w:b/>
                <w:color w:val="000000"/>
                <w:kern w:val="0"/>
                <w:szCs w:val="21"/>
              </w:rPr>
              <w:t>品牌</w:t>
            </w:r>
          </w:p>
        </w:tc>
        <w:tc>
          <w:tcPr>
            <w:tcW w:w="706" w:type="dxa"/>
            <w:vAlign w:val="center"/>
          </w:tcPr>
          <w:p w:rsidR="00CF4E11" w:rsidRDefault="00756100">
            <w:pPr>
              <w:snapToGrid w:val="0"/>
              <w:jc w:val="center"/>
              <w:rPr>
                <w:rFonts w:ascii="宋体" w:cs="宋体"/>
                <w:bCs/>
                <w:kern w:val="0"/>
                <w:szCs w:val="21"/>
              </w:rPr>
            </w:pPr>
            <w:r>
              <w:rPr>
                <w:rFonts w:ascii="宋体" w:hAnsi="宋体" w:cs="宋体" w:hint="eastAsia"/>
                <w:color w:val="000000"/>
                <w:kern w:val="0"/>
                <w:szCs w:val="21"/>
              </w:rPr>
              <w:t>10</w:t>
            </w:r>
          </w:p>
        </w:tc>
        <w:tc>
          <w:tcPr>
            <w:tcW w:w="5704" w:type="dxa"/>
            <w:vAlign w:val="center"/>
          </w:tcPr>
          <w:p w:rsidR="00CF4E11" w:rsidRDefault="00756100" w:rsidP="00F709A2">
            <w:pPr>
              <w:autoSpaceDE w:val="0"/>
              <w:autoSpaceDN w:val="0"/>
              <w:adjustRightInd w:val="0"/>
              <w:rPr>
                <w:rFonts w:ascii="宋体" w:cs="宋体"/>
                <w:kern w:val="0"/>
                <w:szCs w:val="21"/>
              </w:rPr>
            </w:pPr>
            <w:r>
              <w:rPr>
                <w:rFonts w:ascii="宋体" w:hAnsi="宋体" w:cs="宋体" w:hint="eastAsia"/>
                <w:color w:val="000000"/>
                <w:kern w:val="0"/>
                <w:szCs w:val="21"/>
              </w:rPr>
              <w:t>评委按照投标品牌</w:t>
            </w:r>
            <w:r w:rsidR="00F709A2">
              <w:rPr>
                <w:rFonts w:ascii="宋体" w:hAnsi="宋体" w:cs="宋体" w:hint="eastAsia"/>
                <w:color w:val="000000"/>
                <w:kern w:val="0"/>
                <w:szCs w:val="21"/>
              </w:rPr>
              <w:t>影响力、</w:t>
            </w:r>
            <w:r>
              <w:rPr>
                <w:rFonts w:ascii="宋体" w:hAnsi="宋体" w:cs="宋体" w:hint="eastAsia"/>
                <w:color w:val="000000"/>
                <w:kern w:val="0"/>
                <w:szCs w:val="21"/>
              </w:rPr>
              <w:t>认</w:t>
            </w:r>
            <w:r w:rsidR="00F709A2">
              <w:rPr>
                <w:rFonts w:ascii="宋体" w:hAnsi="宋体" w:cs="宋体" w:hint="eastAsia"/>
                <w:color w:val="000000"/>
                <w:kern w:val="0"/>
                <w:szCs w:val="21"/>
              </w:rPr>
              <w:t>可</w:t>
            </w:r>
            <w:r>
              <w:rPr>
                <w:rFonts w:ascii="宋体" w:hAnsi="宋体" w:cs="宋体" w:hint="eastAsia"/>
                <w:color w:val="000000"/>
                <w:kern w:val="0"/>
                <w:szCs w:val="21"/>
              </w:rPr>
              <w:t>度进行评价，可得1-10分。</w:t>
            </w:r>
          </w:p>
        </w:tc>
      </w:tr>
      <w:tr w:rsidR="00CF4E11" w:rsidTr="005C7FC8">
        <w:trPr>
          <w:cantSplit/>
          <w:trHeight w:hRule="exact" w:val="942"/>
          <w:jc w:val="center"/>
        </w:trPr>
        <w:tc>
          <w:tcPr>
            <w:tcW w:w="1427" w:type="dxa"/>
            <w:vAlign w:val="center"/>
          </w:tcPr>
          <w:p w:rsidR="00CF4E11" w:rsidRDefault="00756100">
            <w:pPr>
              <w:snapToGrid w:val="0"/>
              <w:jc w:val="center"/>
              <w:rPr>
                <w:rFonts w:ascii="宋体" w:cs="宋体"/>
                <w:bCs/>
                <w:kern w:val="0"/>
                <w:szCs w:val="21"/>
              </w:rPr>
            </w:pPr>
            <w:r>
              <w:rPr>
                <w:rFonts w:ascii="宋体" w:hAnsi="宋体" w:cs="宋体" w:hint="eastAsia"/>
                <w:b/>
                <w:color w:val="000000"/>
                <w:kern w:val="0"/>
                <w:szCs w:val="21"/>
              </w:rPr>
              <w:t>售后服务</w:t>
            </w:r>
          </w:p>
        </w:tc>
        <w:tc>
          <w:tcPr>
            <w:tcW w:w="706" w:type="dxa"/>
            <w:vAlign w:val="center"/>
          </w:tcPr>
          <w:p w:rsidR="00CF4E11" w:rsidRDefault="00756100">
            <w:pPr>
              <w:jc w:val="center"/>
              <w:rPr>
                <w:rFonts w:ascii="宋体" w:cs="宋体"/>
                <w:bCs/>
                <w:kern w:val="0"/>
                <w:szCs w:val="21"/>
              </w:rPr>
            </w:pPr>
            <w:r>
              <w:rPr>
                <w:rFonts w:ascii="宋体" w:hAnsi="宋体" w:cs="宋体" w:hint="eastAsia"/>
                <w:color w:val="000000"/>
                <w:kern w:val="0"/>
                <w:szCs w:val="21"/>
              </w:rPr>
              <w:t>6</w:t>
            </w:r>
          </w:p>
        </w:tc>
        <w:tc>
          <w:tcPr>
            <w:tcW w:w="5704" w:type="dxa"/>
            <w:vAlign w:val="center"/>
          </w:tcPr>
          <w:p w:rsidR="00CF4E11" w:rsidRDefault="00756100">
            <w:pPr>
              <w:widowControl/>
              <w:rPr>
                <w:rFonts w:cs="宋体"/>
                <w:color w:val="000000"/>
                <w:kern w:val="0"/>
                <w:szCs w:val="21"/>
              </w:rPr>
            </w:pPr>
            <w:r>
              <w:rPr>
                <w:rFonts w:cs="宋体" w:hint="eastAsia"/>
                <w:color w:val="000000"/>
                <w:kern w:val="0"/>
                <w:szCs w:val="21"/>
              </w:rPr>
              <w:t>免费质保期限不低于</w:t>
            </w:r>
            <w:r>
              <w:rPr>
                <w:rFonts w:cs="宋体" w:hint="eastAsia"/>
                <w:color w:val="000000"/>
                <w:kern w:val="0"/>
                <w:szCs w:val="21"/>
              </w:rPr>
              <w:t>6</w:t>
            </w:r>
            <w:r>
              <w:rPr>
                <w:rFonts w:cs="宋体" w:hint="eastAsia"/>
                <w:color w:val="000000"/>
                <w:kern w:val="0"/>
                <w:szCs w:val="21"/>
              </w:rPr>
              <w:t>年，超出的每一年加</w:t>
            </w:r>
            <w:r>
              <w:rPr>
                <w:rFonts w:cs="宋体"/>
                <w:color w:val="000000"/>
                <w:kern w:val="0"/>
                <w:szCs w:val="21"/>
              </w:rPr>
              <w:t>1</w:t>
            </w:r>
            <w:r>
              <w:rPr>
                <w:rFonts w:cs="宋体" w:hint="eastAsia"/>
                <w:color w:val="000000"/>
                <w:kern w:val="0"/>
                <w:szCs w:val="21"/>
              </w:rPr>
              <w:t>分，最多加</w:t>
            </w:r>
            <w:r>
              <w:rPr>
                <w:rFonts w:cs="宋体"/>
                <w:color w:val="000000"/>
                <w:kern w:val="0"/>
                <w:szCs w:val="21"/>
              </w:rPr>
              <w:t>3</w:t>
            </w:r>
            <w:r>
              <w:rPr>
                <w:rFonts w:cs="宋体" w:hint="eastAsia"/>
                <w:color w:val="000000"/>
                <w:kern w:val="0"/>
                <w:szCs w:val="21"/>
              </w:rPr>
              <w:t>分；</w:t>
            </w:r>
          </w:p>
          <w:p w:rsidR="00CF4E11" w:rsidRDefault="00756100">
            <w:pPr>
              <w:widowControl/>
              <w:rPr>
                <w:rFonts w:ascii="宋体" w:cs="宋体"/>
                <w:color w:val="000000"/>
                <w:kern w:val="0"/>
                <w:szCs w:val="21"/>
              </w:rPr>
            </w:pPr>
            <w:r>
              <w:rPr>
                <w:rFonts w:ascii="宋体" w:hAnsi="宋体" w:cs="宋体" w:hint="eastAsia"/>
                <w:color w:val="000000"/>
                <w:kern w:val="0"/>
                <w:szCs w:val="21"/>
              </w:rPr>
              <w:t>服务响应情况优秀得3分，良好得2分，一般得1分。</w:t>
            </w:r>
          </w:p>
        </w:tc>
      </w:tr>
      <w:tr w:rsidR="00CF4E11" w:rsidTr="005C7FC8">
        <w:trPr>
          <w:cantSplit/>
          <w:trHeight w:hRule="exact" w:val="1195"/>
          <w:jc w:val="center"/>
        </w:trPr>
        <w:tc>
          <w:tcPr>
            <w:tcW w:w="1427" w:type="dxa"/>
            <w:vAlign w:val="center"/>
          </w:tcPr>
          <w:p w:rsidR="00CF4E11" w:rsidRDefault="00756100">
            <w:pPr>
              <w:snapToGrid w:val="0"/>
              <w:jc w:val="center"/>
              <w:rPr>
                <w:rFonts w:ascii="宋体" w:cs="宋体"/>
                <w:bCs/>
                <w:kern w:val="0"/>
                <w:szCs w:val="21"/>
              </w:rPr>
            </w:pPr>
            <w:r>
              <w:rPr>
                <w:rFonts w:ascii="宋体" w:hAnsi="宋体" w:cs="宋体" w:hint="eastAsia"/>
                <w:b/>
                <w:kern w:val="0"/>
                <w:szCs w:val="21"/>
              </w:rPr>
              <w:t>业绩</w:t>
            </w:r>
          </w:p>
        </w:tc>
        <w:tc>
          <w:tcPr>
            <w:tcW w:w="706" w:type="dxa"/>
            <w:vAlign w:val="center"/>
          </w:tcPr>
          <w:p w:rsidR="00CF4E11" w:rsidRDefault="00756100">
            <w:pPr>
              <w:jc w:val="center"/>
              <w:rPr>
                <w:rFonts w:ascii="宋体" w:cs="宋体"/>
                <w:bCs/>
                <w:color w:val="000000"/>
                <w:kern w:val="0"/>
                <w:szCs w:val="21"/>
              </w:rPr>
            </w:pPr>
            <w:r>
              <w:rPr>
                <w:rFonts w:ascii="宋体" w:hAnsi="宋体" w:cs="宋体" w:hint="eastAsia"/>
                <w:color w:val="000000"/>
                <w:kern w:val="0"/>
                <w:szCs w:val="21"/>
              </w:rPr>
              <w:t>6</w:t>
            </w:r>
          </w:p>
        </w:tc>
        <w:tc>
          <w:tcPr>
            <w:tcW w:w="5704" w:type="dxa"/>
            <w:vAlign w:val="center"/>
          </w:tcPr>
          <w:p w:rsidR="00CF4E11" w:rsidRDefault="00756100" w:rsidP="008E4E3D">
            <w:pPr>
              <w:widowControl/>
              <w:rPr>
                <w:rFonts w:cs="宋体"/>
                <w:color w:val="000000"/>
                <w:kern w:val="0"/>
                <w:szCs w:val="21"/>
              </w:rPr>
            </w:pPr>
            <w:r>
              <w:rPr>
                <w:rFonts w:cs="宋体" w:hint="eastAsia"/>
                <w:color w:val="000000"/>
                <w:kern w:val="0"/>
                <w:szCs w:val="21"/>
              </w:rPr>
              <w:t>2016</w:t>
            </w:r>
            <w:r>
              <w:rPr>
                <w:rFonts w:cs="宋体" w:hint="eastAsia"/>
                <w:color w:val="000000"/>
                <w:kern w:val="0"/>
                <w:szCs w:val="21"/>
              </w:rPr>
              <w:t>年</w:t>
            </w:r>
            <w:r>
              <w:rPr>
                <w:rFonts w:cs="宋体" w:hint="eastAsia"/>
                <w:color w:val="000000"/>
                <w:kern w:val="0"/>
                <w:szCs w:val="21"/>
              </w:rPr>
              <w:t>1</w:t>
            </w:r>
            <w:r>
              <w:rPr>
                <w:rFonts w:cs="宋体" w:hint="eastAsia"/>
                <w:color w:val="000000"/>
                <w:kern w:val="0"/>
                <w:szCs w:val="21"/>
              </w:rPr>
              <w:t>月以来签订实施的大于</w:t>
            </w:r>
            <w:r w:rsidR="008E4E3D">
              <w:rPr>
                <w:rFonts w:cs="宋体" w:hint="eastAsia"/>
                <w:color w:val="000000"/>
                <w:kern w:val="0"/>
                <w:szCs w:val="21"/>
              </w:rPr>
              <w:t>1</w:t>
            </w:r>
            <w:r>
              <w:rPr>
                <w:rFonts w:cs="宋体" w:hint="eastAsia"/>
                <w:color w:val="000000"/>
                <w:kern w:val="0"/>
                <w:szCs w:val="21"/>
              </w:rPr>
              <w:t>0</w:t>
            </w:r>
            <w:r>
              <w:rPr>
                <w:rFonts w:cs="宋体" w:hint="eastAsia"/>
                <w:color w:val="000000"/>
                <w:kern w:val="0"/>
                <w:szCs w:val="21"/>
              </w:rPr>
              <w:t>万元以上的业绩（提供供货合同复印件，原件备查），有一项加</w:t>
            </w:r>
            <w:r>
              <w:rPr>
                <w:rFonts w:cs="宋体" w:hint="eastAsia"/>
                <w:color w:val="000000"/>
                <w:kern w:val="0"/>
                <w:szCs w:val="21"/>
              </w:rPr>
              <w:t>1</w:t>
            </w:r>
            <w:r>
              <w:rPr>
                <w:rFonts w:cs="宋体" w:hint="eastAsia"/>
                <w:color w:val="000000"/>
                <w:kern w:val="0"/>
                <w:szCs w:val="21"/>
              </w:rPr>
              <w:t>分，最多加</w:t>
            </w:r>
            <w:r>
              <w:rPr>
                <w:rFonts w:cs="宋体" w:hint="eastAsia"/>
                <w:color w:val="000000"/>
                <w:kern w:val="0"/>
                <w:szCs w:val="21"/>
              </w:rPr>
              <w:t>6</w:t>
            </w:r>
            <w:r>
              <w:rPr>
                <w:rFonts w:cs="宋体" w:hint="eastAsia"/>
                <w:color w:val="000000"/>
                <w:kern w:val="0"/>
                <w:szCs w:val="21"/>
              </w:rPr>
              <w:t>分。</w:t>
            </w:r>
          </w:p>
        </w:tc>
      </w:tr>
      <w:tr w:rsidR="00CF4E11" w:rsidTr="005C7FC8">
        <w:trPr>
          <w:cantSplit/>
          <w:trHeight w:hRule="exact" w:val="1067"/>
          <w:jc w:val="center"/>
        </w:trPr>
        <w:tc>
          <w:tcPr>
            <w:tcW w:w="1427" w:type="dxa"/>
            <w:vAlign w:val="center"/>
          </w:tcPr>
          <w:p w:rsidR="00CF4E11" w:rsidRDefault="00756100">
            <w:pPr>
              <w:snapToGrid w:val="0"/>
              <w:jc w:val="center"/>
              <w:rPr>
                <w:rFonts w:ascii="宋体" w:cs="宋体"/>
                <w:bCs/>
                <w:kern w:val="0"/>
                <w:szCs w:val="21"/>
              </w:rPr>
            </w:pPr>
            <w:r>
              <w:rPr>
                <w:rFonts w:ascii="宋体" w:hAnsi="宋体" w:cs="宋体" w:hint="eastAsia"/>
                <w:b/>
                <w:kern w:val="0"/>
                <w:szCs w:val="21"/>
              </w:rPr>
              <w:t>综合评价</w:t>
            </w:r>
          </w:p>
        </w:tc>
        <w:tc>
          <w:tcPr>
            <w:tcW w:w="706" w:type="dxa"/>
            <w:vAlign w:val="center"/>
          </w:tcPr>
          <w:p w:rsidR="00CF4E11" w:rsidRDefault="008E4E3D">
            <w:pPr>
              <w:jc w:val="center"/>
              <w:rPr>
                <w:rFonts w:ascii="宋体" w:cs="宋体"/>
                <w:bCs/>
                <w:color w:val="000000"/>
                <w:kern w:val="0"/>
                <w:szCs w:val="21"/>
              </w:rPr>
            </w:pPr>
            <w:r>
              <w:rPr>
                <w:rFonts w:ascii="宋体" w:hAnsi="宋体" w:cs="宋体" w:hint="eastAsia"/>
                <w:color w:val="000000"/>
                <w:kern w:val="0"/>
                <w:szCs w:val="21"/>
              </w:rPr>
              <w:t>2</w:t>
            </w:r>
          </w:p>
        </w:tc>
        <w:tc>
          <w:tcPr>
            <w:tcW w:w="5704" w:type="dxa"/>
            <w:vAlign w:val="center"/>
          </w:tcPr>
          <w:p w:rsidR="00CF4E11" w:rsidRDefault="00756100" w:rsidP="008E4E3D">
            <w:pPr>
              <w:widowControl/>
              <w:rPr>
                <w:rFonts w:cs="宋体"/>
                <w:color w:val="000000"/>
                <w:kern w:val="0"/>
                <w:szCs w:val="21"/>
              </w:rPr>
            </w:pPr>
            <w:r>
              <w:rPr>
                <w:rFonts w:cs="宋体" w:hint="eastAsia"/>
                <w:color w:val="000000"/>
                <w:kern w:val="0"/>
                <w:szCs w:val="21"/>
              </w:rPr>
              <w:t>对投标商的信誉、投标文件的符合性与规范性进行综合评价，</w:t>
            </w:r>
            <w:r>
              <w:rPr>
                <w:rFonts w:ascii="宋体" w:hAnsi="宋体" w:cs="宋体" w:hint="eastAsia"/>
                <w:color w:val="000000"/>
                <w:kern w:val="0"/>
                <w:szCs w:val="21"/>
              </w:rPr>
              <w:t>优秀得</w:t>
            </w:r>
            <w:r w:rsidR="008E4E3D">
              <w:rPr>
                <w:rFonts w:ascii="宋体" w:hAnsi="宋体" w:cs="宋体" w:hint="eastAsia"/>
                <w:color w:val="000000"/>
                <w:kern w:val="0"/>
                <w:szCs w:val="21"/>
              </w:rPr>
              <w:t>2</w:t>
            </w:r>
            <w:r>
              <w:rPr>
                <w:rFonts w:ascii="宋体" w:hAnsi="宋体" w:cs="宋体" w:hint="eastAsia"/>
                <w:color w:val="000000"/>
                <w:kern w:val="0"/>
                <w:szCs w:val="21"/>
              </w:rPr>
              <w:t>分</w:t>
            </w:r>
            <w:r w:rsidR="008E4E3D">
              <w:rPr>
                <w:rFonts w:ascii="宋体" w:hAnsi="宋体" w:cs="宋体" w:hint="eastAsia"/>
                <w:color w:val="000000"/>
                <w:kern w:val="0"/>
                <w:szCs w:val="21"/>
              </w:rPr>
              <w:t>左右</w:t>
            </w:r>
            <w:r>
              <w:rPr>
                <w:rFonts w:ascii="宋体" w:hAnsi="宋体" w:cs="宋体" w:hint="eastAsia"/>
                <w:color w:val="000000"/>
                <w:kern w:val="0"/>
                <w:szCs w:val="21"/>
              </w:rPr>
              <w:t>，良好得</w:t>
            </w:r>
            <w:r w:rsidR="008E4E3D">
              <w:rPr>
                <w:rFonts w:ascii="宋体" w:hAnsi="宋体" w:cs="宋体" w:hint="eastAsia"/>
                <w:color w:val="000000"/>
                <w:kern w:val="0"/>
                <w:szCs w:val="21"/>
              </w:rPr>
              <w:t>1.5</w:t>
            </w:r>
            <w:r>
              <w:rPr>
                <w:rFonts w:ascii="宋体" w:hAnsi="宋体" w:cs="宋体" w:hint="eastAsia"/>
                <w:color w:val="000000"/>
                <w:kern w:val="0"/>
                <w:szCs w:val="21"/>
              </w:rPr>
              <w:t>分</w:t>
            </w:r>
            <w:r w:rsidR="008E4E3D">
              <w:rPr>
                <w:rFonts w:ascii="宋体" w:hAnsi="宋体" w:cs="宋体" w:hint="eastAsia"/>
                <w:color w:val="000000"/>
                <w:kern w:val="0"/>
                <w:szCs w:val="21"/>
              </w:rPr>
              <w:t>左右</w:t>
            </w:r>
            <w:r>
              <w:rPr>
                <w:rFonts w:ascii="宋体" w:hAnsi="宋体" w:cs="宋体" w:hint="eastAsia"/>
                <w:color w:val="000000"/>
                <w:kern w:val="0"/>
                <w:szCs w:val="21"/>
              </w:rPr>
              <w:t>，一般得1分</w:t>
            </w:r>
            <w:r w:rsidR="008E4E3D">
              <w:rPr>
                <w:rFonts w:ascii="宋体" w:hAnsi="宋体" w:cs="宋体" w:hint="eastAsia"/>
                <w:color w:val="000000"/>
                <w:kern w:val="0"/>
                <w:szCs w:val="21"/>
              </w:rPr>
              <w:t>左右</w:t>
            </w:r>
            <w:r>
              <w:rPr>
                <w:rFonts w:ascii="宋体" w:hAnsi="宋体" w:cs="宋体" w:hint="eastAsia"/>
                <w:color w:val="000000"/>
                <w:kern w:val="0"/>
                <w:szCs w:val="21"/>
              </w:rPr>
              <w:t>。</w:t>
            </w:r>
          </w:p>
        </w:tc>
      </w:tr>
      <w:tr w:rsidR="005C7FC8" w:rsidTr="005C7FC8">
        <w:trPr>
          <w:cantSplit/>
          <w:trHeight w:hRule="exact" w:val="435"/>
          <w:jc w:val="center"/>
        </w:trPr>
        <w:tc>
          <w:tcPr>
            <w:tcW w:w="1427" w:type="dxa"/>
            <w:tcBorders>
              <w:bottom w:val="single" w:sz="4" w:space="0" w:color="000000"/>
            </w:tcBorders>
            <w:vAlign w:val="center"/>
          </w:tcPr>
          <w:p w:rsidR="005C7FC8" w:rsidRDefault="005C7FC8">
            <w:pPr>
              <w:snapToGrid w:val="0"/>
              <w:jc w:val="center"/>
              <w:rPr>
                <w:rFonts w:ascii="宋体" w:hAnsi="宋体" w:cs="宋体"/>
                <w:b/>
                <w:kern w:val="0"/>
                <w:szCs w:val="21"/>
              </w:rPr>
            </w:pPr>
            <w:r>
              <w:rPr>
                <w:rFonts w:ascii="宋体" w:hAnsi="宋体" w:cs="宋体" w:hint="eastAsia"/>
                <w:b/>
                <w:kern w:val="0"/>
                <w:szCs w:val="21"/>
              </w:rPr>
              <w:t>总分</w:t>
            </w:r>
          </w:p>
        </w:tc>
        <w:tc>
          <w:tcPr>
            <w:tcW w:w="706" w:type="dxa"/>
            <w:tcBorders>
              <w:bottom w:val="single" w:sz="4" w:space="0" w:color="000000"/>
            </w:tcBorders>
            <w:vAlign w:val="center"/>
          </w:tcPr>
          <w:p w:rsidR="005C7FC8" w:rsidRDefault="005C7FC8">
            <w:pPr>
              <w:jc w:val="center"/>
              <w:rPr>
                <w:rFonts w:ascii="宋体" w:hAnsi="宋体" w:cs="宋体"/>
                <w:color w:val="000000"/>
                <w:kern w:val="0"/>
                <w:szCs w:val="21"/>
              </w:rPr>
            </w:pPr>
            <w:r>
              <w:rPr>
                <w:rFonts w:ascii="宋体" w:hAnsi="宋体" w:cs="宋体" w:hint="eastAsia"/>
                <w:color w:val="000000"/>
                <w:kern w:val="0"/>
                <w:szCs w:val="21"/>
              </w:rPr>
              <w:t>100</w:t>
            </w:r>
          </w:p>
        </w:tc>
        <w:tc>
          <w:tcPr>
            <w:tcW w:w="5704" w:type="dxa"/>
            <w:tcBorders>
              <w:bottom w:val="single" w:sz="4" w:space="0" w:color="000000"/>
            </w:tcBorders>
            <w:vAlign w:val="center"/>
          </w:tcPr>
          <w:p w:rsidR="005C7FC8" w:rsidRDefault="005C7FC8" w:rsidP="008E4E3D">
            <w:pPr>
              <w:widowControl/>
              <w:rPr>
                <w:rFonts w:cs="宋体"/>
                <w:color w:val="000000"/>
                <w:kern w:val="0"/>
                <w:szCs w:val="21"/>
              </w:rPr>
            </w:pPr>
          </w:p>
        </w:tc>
      </w:tr>
    </w:tbl>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lastRenderedPageBreak/>
        <w:t>十、无效投标与废标</w:t>
      </w:r>
    </w:p>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CF4E11" w:rsidRDefault="00756100">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CF4E11" w:rsidRDefault="0075610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8E4E3D" w:rsidRPr="00575198" w:rsidRDefault="00756100" w:rsidP="008E4E3D">
      <w:pPr>
        <w:widowControl/>
        <w:spacing w:line="420" w:lineRule="exact"/>
        <w:ind w:firstLine="561"/>
        <w:jc w:val="left"/>
        <w:rPr>
          <w:rFonts w:ascii="宋体" w:hAns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sidR="008E4E3D" w:rsidRPr="008E4E3D">
        <w:rPr>
          <w:rFonts w:ascii="宋体" w:hAnsi="宋体" w:cs="宋体" w:hint="eastAsia"/>
          <w:color w:val="000000"/>
          <w:kern w:val="0"/>
          <w:sz w:val="24"/>
          <w:szCs w:val="24"/>
        </w:rPr>
        <w:t xml:space="preserve"> </w:t>
      </w:r>
      <w:r w:rsidR="008E4E3D" w:rsidRPr="00575198">
        <w:rPr>
          <w:rFonts w:ascii="宋体" w:hAnsi="宋体" w:cs="宋体" w:hint="eastAsia"/>
          <w:color w:val="000000"/>
          <w:kern w:val="0"/>
          <w:sz w:val="24"/>
          <w:szCs w:val="24"/>
        </w:rPr>
        <w:t>经2</w:t>
      </w:r>
      <w:r w:rsidR="008E4E3D" w:rsidRPr="00575198">
        <w:rPr>
          <w:rFonts w:ascii="宋体" w:hAnsi="宋体" w:cs="宋体"/>
          <w:color w:val="000000"/>
          <w:kern w:val="0"/>
          <w:sz w:val="24"/>
          <w:szCs w:val="24"/>
        </w:rPr>
        <w:t>/</w:t>
      </w:r>
      <w:r w:rsidR="008E4E3D" w:rsidRPr="00575198">
        <w:rPr>
          <w:rFonts w:ascii="宋体" w:hAnsi="宋体" w:cs="宋体" w:hint="eastAsia"/>
          <w:color w:val="000000"/>
          <w:kern w:val="0"/>
          <w:sz w:val="24"/>
          <w:szCs w:val="24"/>
        </w:rPr>
        <w:t>3以上评委认定投标品牌档次低于采购人推荐品牌档次的；</w:t>
      </w:r>
    </w:p>
    <w:p w:rsidR="00CF4E11" w:rsidRDefault="008E4E3D">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11.</w:t>
      </w:r>
      <w:r w:rsidR="00756100">
        <w:rPr>
          <w:rFonts w:ascii="宋体" w:hAnsi="宋体" w:cs="宋体" w:hint="eastAsia"/>
          <w:color w:val="000000"/>
          <w:kern w:val="0"/>
          <w:sz w:val="24"/>
          <w:szCs w:val="24"/>
        </w:rPr>
        <w:t>不符合法律、法规、学校规章制度和招标文件规定的其他实质性的要求的。</w:t>
      </w:r>
    </w:p>
    <w:p w:rsidR="00CF4E11" w:rsidRDefault="00756100">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CF4E11" w:rsidRDefault="00756100">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CF4E11" w:rsidRDefault="00756100">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CF4E11" w:rsidRDefault="00756100">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CF4E11" w:rsidRDefault="00756100">
      <w:pPr>
        <w:pStyle w:val="a9"/>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rsidR="008E4E3D">
        <w:rPr>
          <w:rFonts w:hint="eastAsia"/>
        </w:rPr>
        <w:t>1工作日</w:t>
      </w:r>
      <w:r>
        <w:rPr>
          <w:rFonts w:hint="eastAsia"/>
        </w:rPr>
        <w:t>，</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CF4E11" w:rsidRDefault="00756100">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w:t>
      </w:r>
      <w:r w:rsidR="008E4E3D">
        <w:rPr>
          <w:rFonts w:ascii="宋体" w:hAnsi="宋体" w:cs="宋体" w:hint="eastAsia"/>
          <w:kern w:val="0"/>
          <w:sz w:val="24"/>
          <w:szCs w:val="24"/>
        </w:rPr>
        <w:t>七</w:t>
      </w:r>
      <w:r>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w:t>
      </w:r>
      <w:r>
        <w:rPr>
          <w:rFonts w:ascii="宋体" w:hAnsi="宋体" w:cs="宋体" w:hint="eastAsia"/>
          <w:color w:val="000000"/>
          <w:kern w:val="0"/>
          <w:sz w:val="24"/>
          <w:szCs w:val="24"/>
        </w:rPr>
        <w:lastRenderedPageBreak/>
        <w:t>一定时间内的投标资格，我校有权决定排名第二的递补为中标单位或重新组织招标。供货时间：</w:t>
      </w:r>
      <w:r w:rsidR="008E4E3D">
        <w:rPr>
          <w:rFonts w:ascii="宋体" w:hAnsi="宋体" w:cs="宋体" w:hint="eastAsia"/>
          <w:color w:val="000000"/>
          <w:kern w:val="0"/>
          <w:sz w:val="24"/>
          <w:szCs w:val="24"/>
        </w:rPr>
        <w:t>签订合同后1个月内</w:t>
      </w:r>
      <w:r>
        <w:rPr>
          <w:rFonts w:ascii="宋体" w:hAnsi="宋体" w:cs="宋体" w:hint="eastAsia"/>
          <w:color w:val="000000"/>
          <w:kern w:val="0"/>
          <w:sz w:val="24"/>
          <w:szCs w:val="24"/>
        </w:rPr>
        <w:t>。</w:t>
      </w:r>
    </w:p>
    <w:p w:rsidR="00CF4E11" w:rsidRDefault="00756100">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CF4E11" w:rsidRDefault="00756100">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CF4E11" w:rsidRDefault="00756100">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CF4E11" w:rsidRDefault="00756100">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CF4E11" w:rsidRDefault="00756100">
      <w:pPr>
        <w:spacing w:line="440" w:lineRule="exact"/>
        <w:ind w:firstLineChars="200" w:firstLine="480"/>
        <w:rPr>
          <w:rFonts w:ascii="宋体" w:cs="仿宋"/>
          <w:color w:val="000000"/>
          <w:sz w:val="24"/>
        </w:rPr>
      </w:pPr>
      <w:r>
        <w:rPr>
          <w:rFonts w:ascii="宋体" w:hAnsi="宋体" w:cs="仿宋" w:hint="eastAsia"/>
          <w:color w:val="000000"/>
          <w:sz w:val="24"/>
        </w:rPr>
        <w:t>技术咨询联系人：王</w:t>
      </w:r>
      <w:r w:rsidR="008E4E3D">
        <w:rPr>
          <w:rFonts w:ascii="宋体" w:hAnsi="宋体" w:cs="仿宋" w:hint="eastAsia"/>
          <w:color w:val="000000"/>
          <w:sz w:val="24"/>
        </w:rPr>
        <w:t>老师</w:t>
      </w:r>
      <w:r>
        <w:rPr>
          <w:rFonts w:ascii="宋体" w:hAnsi="宋体" w:cs="仿宋" w:hint="eastAsia"/>
          <w:color w:val="000000"/>
          <w:sz w:val="24"/>
        </w:rPr>
        <w:t>，联系电话：13861559858；</w:t>
      </w:r>
    </w:p>
    <w:p w:rsidR="00CF4E11" w:rsidRDefault="00756100">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w:t>
      </w:r>
      <w:r w:rsidR="008E4E3D">
        <w:rPr>
          <w:rFonts w:ascii="宋体" w:hAnsi="宋体" w:cs="仿宋" w:hint="eastAsia"/>
          <w:color w:val="000000"/>
          <w:sz w:val="24"/>
        </w:rPr>
        <w:t>王</w:t>
      </w:r>
      <w:r>
        <w:rPr>
          <w:rFonts w:ascii="宋体" w:hAnsi="宋体" w:cs="仿宋" w:hint="eastAsia"/>
          <w:color w:val="000000"/>
          <w:sz w:val="24"/>
        </w:rPr>
        <w:t>老师、</w:t>
      </w:r>
      <w:r w:rsidR="008E4E3D">
        <w:rPr>
          <w:rFonts w:ascii="宋体" w:hAnsi="宋体" w:cs="仿宋" w:hint="eastAsia"/>
          <w:color w:val="000000"/>
          <w:sz w:val="24"/>
        </w:rPr>
        <w:t>董</w:t>
      </w:r>
      <w:r>
        <w:rPr>
          <w:rFonts w:ascii="宋体" w:hAnsi="宋体" w:cs="仿宋" w:hint="eastAsia"/>
          <w:color w:val="000000"/>
          <w:sz w:val="24"/>
        </w:rPr>
        <w:t>老师，联系电话：</w:t>
      </w:r>
      <w:r>
        <w:rPr>
          <w:rFonts w:ascii="宋体" w:hAnsi="宋体" w:cs="仿宋"/>
          <w:color w:val="000000"/>
          <w:sz w:val="24"/>
        </w:rPr>
        <w:t>0517-83559069/83559</w:t>
      </w:r>
      <w:r w:rsidR="00E109BD">
        <w:rPr>
          <w:rFonts w:ascii="宋体" w:hAnsi="宋体" w:cs="仿宋" w:hint="eastAsia"/>
          <w:color w:val="000000"/>
          <w:sz w:val="24"/>
        </w:rPr>
        <w:t>815</w:t>
      </w:r>
      <w:r>
        <w:rPr>
          <w:rFonts w:ascii="宋体" w:hAnsi="宋体" w:cs="仿宋" w:hint="eastAsia"/>
          <w:color w:val="000000"/>
          <w:sz w:val="24"/>
        </w:rPr>
        <w:t>；</w:t>
      </w:r>
    </w:p>
    <w:p w:rsidR="00CF4E11" w:rsidRDefault="00756100">
      <w:pPr>
        <w:spacing w:line="440" w:lineRule="exact"/>
        <w:ind w:firstLineChars="200" w:firstLine="480"/>
        <w:rPr>
          <w:rFonts w:ascii="宋体" w:cs="仿宋"/>
          <w:color w:val="000000"/>
          <w:sz w:val="24"/>
        </w:rPr>
      </w:pPr>
      <w:r>
        <w:rPr>
          <w:rFonts w:ascii="宋体" w:hAnsi="宋体" w:cs="仿宋" w:hint="eastAsia"/>
          <w:color w:val="000000"/>
          <w:sz w:val="24"/>
        </w:rPr>
        <w:t>联系地址：</w:t>
      </w:r>
      <w:r w:rsidR="001E6A99" w:rsidRPr="00575198">
        <w:rPr>
          <w:rFonts w:ascii="宋体" w:hAnsi="宋体" w:cs="仿宋" w:hint="eastAsia"/>
          <w:color w:val="000000"/>
          <w:sz w:val="24"/>
        </w:rPr>
        <w:t>淮安市</w:t>
      </w:r>
      <w:r w:rsidR="001E6A99" w:rsidRPr="00575198">
        <w:rPr>
          <w:rFonts w:ascii="宋体" w:hAnsi="宋体" w:cs="Arial" w:hint="eastAsia"/>
          <w:color w:val="000000"/>
          <w:sz w:val="24"/>
        </w:rPr>
        <w:t>枚乘东路</w:t>
      </w:r>
      <w:r w:rsidR="001E6A99" w:rsidRPr="00575198">
        <w:rPr>
          <w:rFonts w:ascii="宋体" w:hAnsi="宋体" w:cs="Arial"/>
          <w:color w:val="000000"/>
          <w:sz w:val="24"/>
        </w:rPr>
        <w:t>1</w:t>
      </w:r>
      <w:r w:rsidR="001E6A99" w:rsidRPr="00575198">
        <w:rPr>
          <w:rFonts w:ascii="宋体" w:hAnsi="宋体" w:cs="Arial" w:hint="eastAsia"/>
          <w:color w:val="000000"/>
          <w:sz w:val="24"/>
        </w:rPr>
        <w:t>号，淮阴工学院翔宇楼</w:t>
      </w:r>
      <w:r w:rsidR="001E6A99" w:rsidRPr="00575198">
        <w:rPr>
          <w:rFonts w:ascii="宋体" w:hAnsi="宋体" w:cs="Arial"/>
          <w:color w:val="000000"/>
          <w:sz w:val="24"/>
        </w:rPr>
        <w:t>203</w:t>
      </w:r>
      <w:r w:rsidR="001E6A99" w:rsidRPr="00575198">
        <w:rPr>
          <w:rFonts w:ascii="宋体" w:hAnsi="宋体" w:cs="Arial" w:hint="eastAsia"/>
          <w:color w:val="000000"/>
          <w:sz w:val="24"/>
        </w:rPr>
        <w:t>室</w:t>
      </w:r>
      <w:r>
        <w:rPr>
          <w:rFonts w:ascii="宋体" w:hAnsi="宋体" w:cs="Arial" w:hint="eastAsia"/>
          <w:color w:val="000000"/>
          <w:sz w:val="24"/>
        </w:rPr>
        <w:t>。</w:t>
      </w:r>
    </w:p>
    <w:p w:rsidR="00CF4E11" w:rsidRDefault="00CF4E11">
      <w:pPr>
        <w:spacing w:line="440" w:lineRule="exact"/>
        <w:ind w:firstLineChars="200" w:firstLine="480"/>
        <w:rPr>
          <w:rFonts w:ascii="宋体"/>
          <w:color w:val="000000"/>
          <w:sz w:val="24"/>
          <w:szCs w:val="24"/>
        </w:rPr>
      </w:pPr>
    </w:p>
    <w:p w:rsidR="00CF4E11" w:rsidRDefault="00CF4E11">
      <w:pPr>
        <w:widowControl/>
        <w:spacing w:line="440" w:lineRule="exact"/>
        <w:ind w:firstLineChars="200" w:firstLine="540"/>
        <w:jc w:val="left"/>
        <w:rPr>
          <w:rFonts w:ascii="宋体" w:cs="Arial"/>
          <w:bCs/>
          <w:color w:val="000000"/>
          <w:spacing w:val="15"/>
          <w:kern w:val="0"/>
          <w:sz w:val="24"/>
        </w:rPr>
      </w:pPr>
    </w:p>
    <w:p w:rsidR="00CF4E11" w:rsidRDefault="00CF4E11">
      <w:pPr>
        <w:widowControl/>
        <w:spacing w:line="440" w:lineRule="exact"/>
        <w:ind w:firstLineChars="200" w:firstLine="540"/>
        <w:jc w:val="left"/>
        <w:rPr>
          <w:rFonts w:ascii="宋体" w:cs="Arial"/>
          <w:color w:val="000000"/>
          <w:spacing w:val="15"/>
          <w:kern w:val="0"/>
          <w:sz w:val="24"/>
        </w:rPr>
      </w:pPr>
    </w:p>
    <w:p w:rsidR="00CF4E11" w:rsidRDefault="00756100">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CF4E11" w:rsidRDefault="00756100">
      <w:pPr>
        <w:widowControl/>
        <w:spacing w:line="440" w:lineRule="exact"/>
        <w:ind w:firstLineChars="2050" w:firstLine="5535"/>
        <w:jc w:val="left"/>
        <w:rPr>
          <w:rFonts w:ascii="宋体" w:cs="Arial"/>
          <w:color w:val="000000"/>
          <w:spacing w:val="15"/>
          <w:kern w:val="0"/>
          <w:sz w:val="24"/>
        </w:rPr>
      </w:pPr>
      <w:r>
        <w:rPr>
          <w:rFonts w:ascii="宋体" w:cs="Arial" w:hint="eastAsia"/>
          <w:color w:val="000000"/>
          <w:spacing w:val="15"/>
          <w:kern w:val="0"/>
          <w:sz w:val="24"/>
        </w:rPr>
        <w:t>2018年</w:t>
      </w:r>
      <w:r w:rsidR="008E4E3D">
        <w:rPr>
          <w:rFonts w:ascii="宋体" w:cs="Arial" w:hint="eastAsia"/>
          <w:color w:val="000000"/>
          <w:spacing w:val="15"/>
          <w:kern w:val="0"/>
          <w:sz w:val="24"/>
        </w:rPr>
        <w:t>10</w:t>
      </w:r>
      <w:r>
        <w:rPr>
          <w:rFonts w:ascii="宋体" w:cs="Arial" w:hint="eastAsia"/>
          <w:color w:val="000000"/>
          <w:spacing w:val="15"/>
          <w:kern w:val="0"/>
          <w:sz w:val="24"/>
        </w:rPr>
        <w:t>月</w:t>
      </w:r>
      <w:r w:rsidR="008E4E3D">
        <w:rPr>
          <w:rFonts w:ascii="宋体" w:cs="Arial" w:hint="eastAsia"/>
          <w:color w:val="000000"/>
          <w:spacing w:val="15"/>
          <w:kern w:val="0"/>
          <w:sz w:val="24"/>
        </w:rPr>
        <w:t>1</w:t>
      </w:r>
      <w:r w:rsidR="00F00E09">
        <w:rPr>
          <w:rFonts w:ascii="宋体" w:cs="Arial" w:hint="eastAsia"/>
          <w:color w:val="000000"/>
          <w:spacing w:val="15"/>
          <w:kern w:val="0"/>
          <w:sz w:val="24"/>
        </w:rPr>
        <w:t>5</w:t>
      </w:r>
      <w:r>
        <w:rPr>
          <w:rFonts w:ascii="宋体" w:cs="Arial" w:hint="eastAsia"/>
          <w:color w:val="000000"/>
          <w:spacing w:val="15"/>
          <w:kern w:val="0"/>
          <w:sz w:val="24"/>
        </w:rPr>
        <w:t>日</w:t>
      </w:r>
    </w:p>
    <w:p w:rsidR="00CF4E11" w:rsidRDefault="00CF4E11">
      <w:pPr>
        <w:jc w:val="center"/>
        <w:rPr>
          <w:rFonts w:ascii="方正小标宋简体" w:eastAsia="方正小标宋简体"/>
          <w:sz w:val="32"/>
          <w:szCs w:val="32"/>
        </w:rPr>
      </w:pPr>
    </w:p>
    <w:p w:rsidR="00CF4E11" w:rsidRDefault="00CF4E11">
      <w:pPr>
        <w:jc w:val="center"/>
        <w:rPr>
          <w:rFonts w:ascii="方正小标宋简体" w:eastAsia="方正小标宋简体"/>
          <w:sz w:val="32"/>
          <w:szCs w:val="32"/>
        </w:rPr>
      </w:pPr>
    </w:p>
    <w:p w:rsidR="00CF4E11" w:rsidRDefault="00CF4E11">
      <w:pPr>
        <w:jc w:val="center"/>
        <w:rPr>
          <w:rFonts w:ascii="方正小标宋简体" w:eastAsia="方正小标宋简体"/>
          <w:sz w:val="32"/>
          <w:szCs w:val="32"/>
        </w:rPr>
      </w:pPr>
    </w:p>
    <w:p w:rsidR="00CF4E11" w:rsidRDefault="00CF4E11">
      <w:pPr>
        <w:jc w:val="center"/>
        <w:rPr>
          <w:rFonts w:ascii="方正小标宋简体" w:eastAsia="方正小标宋简体"/>
          <w:sz w:val="32"/>
          <w:szCs w:val="32"/>
        </w:rPr>
      </w:pPr>
    </w:p>
    <w:p w:rsidR="00CF4E11" w:rsidRDefault="00CF4E11">
      <w:pPr>
        <w:jc w:val="center"/>
        <w:rPr>
          <w:rFonts w:ascii="方正小标宋简体" w:eastAsia="方正小标宋简体"/>
          <w:sz w:val="32"/>
          <w:szCs w:val="32"/>
        </w:rPr>
      </w:pPr>
    </w:p>
    <w:p w:rsidR="00CF4E11" w:rsidRDefault="00756100">
      <w:pPr>
        <w:jc w:val="center"/>
        <w:rPr>
          <w:rFonts w:ascii="方正小标宋简体" w:eastAsia="方正小标宋简体"/>
          <w:sz w:val="32"/>
          <w:szCs w:val="32"/>
        </w:rPr>
      </w:pPr>
      <w:r>
        <w:rPr>
          <w:rFonts w:ascii="方正小标宋简体" w:eastAsia="方正小标宋简体" w:hint="eastAsia"/>
          <w:sz w:val="32"/>
          <w:szCs w:val="32"/>
        </w:rPr>
        <w:lastRenderedPageBreak/>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CF4E11" w:rsidRDefault="00CF4E11"/>
    <w:p w:rsidR="00CF4E11" w:rsidRDefault="00756100">
      <w:pPr>
        <w:rPr>
          <w:sz w:val="24"/>
          <w:szCs w:val="24"/>
        </w:rPr>
      </w:pPr>
      <w:r>
        <w:t xml:space="preserve">   </w:t>
      </w:r>
      <w:r>
        <w:rPr>
          <w:sz w:val="24"/>
          <w:szCs w:val="24"/>
        </w:rPr>
        <w:t xml:space="preserve"> </w:t>
      </w:r>
      <w:r>
        <w:rPr>
          <w:rFonts w:hint="eastAsia"/>
          <w:sz w:val="24"/>
          <w:szCs w:val="24"/>
        </w:rPr>
        <w:t>一、采购内容</w:t>
      </w:r>
    </w:p>
    <w:p w:rsidR="00CF4E11" w:rsidRDefault="00756100">
      <w:pPr>
        <w:ind w:firstLine="435"/>
        <w:rPr>
          <w:sz w:val="24"/>
          <w:szCs w:val="24"/>
        </w:rPr>
      </w:pPr>
      <w:r>
        <w:rPr>
          <w:rFonts w:hint="eastAsia"/>
          <w:sz w:val="24"/>
          <w:szCs w:val="24"/>
        </w:rPr>
        <w:t>设备清单如下：</w:t>
      </w:r>
    </w:p>
    <w:tbl>
      <w:tblPr>
        <w:tblW w:w="8429" w:type="dxa"/>
        <w:jc w:val="center"/>
        <w:tblLayout w:type="fixed"/>
        <w:tblLook w:val="04A0"/>
      </w:tblPr>
      <w:tblGrid>
        <w:gridCol w:w="771"/>
        <w:gridCol w:w="2614"/>
        <w:gridCol w:w="3654"/>
        <w:gridCol w:w="1390"/>
      </w:tblGrid>
      <w:tr w:rsidR="00CF4E11">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CF4E11" w:rsidRDefault="00756100">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CF4E11" w:rsidRDefault="00756100">
            <w:pPr>
              <w:widowControl/>
              <w:jc w:val="center"/>
              <w:rPr>
                <w:rFonts w:ascii="宋体" w:cs="宋体"/>
                <w:color w:val="0D0D0D"/>
                <w:kern w:val="0"/>
                <w:sz w:val="24"/>
              </w:rPr>
            </w:pPr>
            <w:r>
              <w:rPr>
                <w:rFonts w:ascii="宋体" w:hAnsi="宋体" w:cs="宋体" w:hint="eastAsia"/>
                <w:color w:val="0D0D0D"/>
                <w:kern w:val="0"/>
                <w:sz w:val="24"/>
              </w:rPr>
              <w:t>设备名称</w:t>
            </w:r>
          </w:p>
        </w:tc>
        <w:tc>
          <w:tcPr>
            <w:tcW w:w="3654" w:type="dxa"/>
            <w:tcBorders>
              <w:top w:val="single" w:sz="4" w:space="0" w:color="auto"/>
              <w:left w:val="nil"/>
              <w:bottom w:val="single" w:sz="4" w:space="0" w:color="auto"/>
              <w:right w:val="single" w:sz="4" w:space="0" w:color="auto"/>
            </w:tcBorders>
            <w:vAlign w:val="center"/>
          </w:tcPr>
          <w:p w:rsidR="00CF4E11" w:rsidRDefault="00756100" w:rsidP="008E4E3D">
            <w:pPr>
              <w:widowControl/>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1390" w:type="dxa"/>
            <w:tcBorders>
              <w:top w:val="single" w:sz="4" w:space="0" w:color="auto"/>
              <w:left w:val="nil"/>
              <w:bottom w:val="single" w:sz="4" w:space="0" w:color="auto"/>
              <w:right w:val="single" w:sz="4" w:space="0" w:color="auto"/>
            </w:tcBorders>
            <w:vAlign w:val="center"/>
          </w:tcPr>
          <w:p w:rsidR="00CF4E11" w:rsidRDefault="00756100">
            <w:pPr>
              <w:widowControl/>
              <w:jc w:val="center"/>
              <w:rPr>
                <w:rFonts w:ascii="宋体" w:cs="宋体"/>
                <w:color w:val="0D0D0D"/>
                <w:kern w:val="0"/>
                <w:sz w:val="24"/>
              </w:rPr>
            </w:pPr>
            <w:r>
              <w:rPr>
                <w:rFonts w:ascii="宋体" w:hAnsi="宋体" w:cs="宋体" w:hint="eastAsia"/>
                <w:color w:val="0D0D0D"/>
                <w:kern w:val="0"/>
                <w:sz w:val="24"/>
              </w:rPr>
              <w:t>数量</w:t>
            </w:r>
          </w:p>
        </w:tc>
      </w:tr>
      <w:tr w:rsidR="00CF4E11">
        <w:trPr>
          <w:trHeight w:val="567"/>
          <w:jc w:val="center"/>
        </w:trPr>
        <w:tc>
          <w:tcPr>
            <w:tcW w:w="771" w:type="dxa"/>
            <w:tcBorders>
              <w:top w:val="nil"/>
              <w:left w:val="single" w:sz="4" w:space="0" w:color="auto"/>
              <w:bottom w:val="single" w:sz="4" w:space="0" w:color="auto"/>
              <w:right w:val="single" w:sz="4" w:space="0" w:color="auto"/>
            </w:tcBorders>
            <w:vAlign w:val="center"/>
          </w:tcPr>
          <w:p w:rsidR="00CF4E11" w:rsidRDefault="00756100">
            <w:pPr>
              <w:widowControl/>
              <w:spacing w:line="360" w:lineRule="exact"/>
              <w:jc w:val="center"/>
              <w:rPr>
                <w:rFonts w:ascii="宋体"/>
                <w:color w:val="0D0D0D"/>
                <w:sz w:val="24"/>
              </w:rPr>
            </w:pPr>
            <w:r>
              <w:rPr>
                <w:rFonts w:ascii="宋体" w:hAnsi="宋体" w:cs="宋体"/>
                <w:kern w:val="0"/>
                <w:szCs w:val="21"/>
              </w:rPr>
              <w:t>1</w:t>
            </w:r>
          </w:p>
        </w:tc>
        <w:tc>
          <w:tcPr>
            <w:tcW w:w="2614" w:type="dxa"/>
            <w:tcBorders>
              <w:top w:val="nil"/>
              <w:left w:val="single" w:sz="4" w:space="0" w:color="auto"/>
              <w:bottom w:val="single" w:sz="4" w:space="0" w:color="auto"/>
              <w:right w:val="single" w:sz="4" w:space="0" w:color="auto"/>
            </w:tcBorders>
            <w:vAlign w:val="center"/>
          </w:tcPr>
          <w:p w:rsidR="00CF4E11" w:rsidRDefault="00756100">
            <w:pPr>
              <w:widowControl/>
              <w:spacing w:line="360" w:lineRule="exact"/>
              <w:jc w:val="center"/>
              <w:rPr>
                <w:rFonts w:ascii="宋体" w:cs="宋体"/>
                <w:color w:val="0D0D0D"/>
                <w:sz w:val="24"/>
              </w:rPr>
            </w:pPr>
            <w:r>
              <w:rPr>
                <w:rFonts w:ascii="宋体" w:hAnsi="宋体" w:cs="宋体" w:hint="eastAsia"/>
                <w:color w:val="000000"/>
                <w:kern w:val="0"/>
                <w:szCs w:val="21"/>
              </w:rPr>
              <w:t>3P</w:t>
            </w:r>
            <w:r>
              <w:rPr>
                <w:rFonts w:ascii="宋体" w:hAnsi="宋体" w:cs="宋体" w:hint="eastAsia"/>
                <w:color w:val="333333"/>
                <w:kern w:val="0"/>
                <w:szCs w:val="21"/>
              </w:rPr>
              <w:t>定频空调柜机</w:t>
            </w:r>
          </w:p>
        </w:tc>
        <w:tc>
          <w:tcPr>
            <w:tcW w:w="3654" w:type="dxa"/>
            <w:tcBorders>
              <w:top w:val="nil"/>
              <w:left w:val="nil"/>
              <w:bottom w:val="single" w:sz="4" w:space="0" w:color="auto"/>
              <w:right w:val="single" w:sz="4" w:space="0" w:color="auto"/>
            </w:tcBorders>
            <w:vAlign w:val="center"/>
          </w:tcPr>
          <w:p w:rsidR="00CF4E11" w:rsidRDefault="00756100">
            <w:pPr>
              <w:widowControl/>
              <w:spacing w:line="360" w:lineRule="exact"/>
              <w:jc w:val="center"/>
              <w:rPr>
                <w:rFonts w:ascii="宋体" w:cs="宋体"/>
                <w:color w:val="0D0D0D"/>
                <w:sz w:val="24"/>
              </w:rPr>
            </w:pPr>
            <w:r>
              <w:rPr>
                <w:rFonts w:ascii="宋体" w:cs="宋体" w:hint="eastAsia"/>
                <w:kern w:val="0"/>
                <w:szCs w:val="21"/>
              </w:rPr>
              <w:t>格力、美的、海尔、海信</w:t>
            </w:r>
          </w:p>
        </w:tc>
        <w:tc>
          <w:tcPr>
            <w:tcW w:w="1390" w:type="dxa"/>
            <w:tcBorders>
              <w:top w:val="nil"/>
              <w:left w:val="nil"/>
              <w:bottom w:val="single" w:sz="4" w:space="0" w:color="auto"/>
              <w:right w:val="single" w:sz="4" w:space="0" w:color="auto"/>
            </w:tcBorders>
            <w:vAlign w:val="center"/>
          </w:tcPr>
          <w:p w:rsidR="00CF4E11" w:rsidRDefault="00756100">
            <w:pPr>
              <w:widowControl/>
              <w:spacing w:line="360" w:lineRule="exact"/>
              <w:jc w:val="center"/>
              <w:textAlignment w:val="center"/>
              <w:rPr>
                <w:rFonts w:ascii="宋体" w:cs="宋体"/>
                <w:color w:val="0D0D0D"/>
                <w:sz w:val="24"/>
              </w:rPr>
            </w:pPr>
            <w:r>
              <w:rPr>
                <w:rFonts w:ascii="宋体" w:cs="宋体" w:hint="eastAsia"/>
                <w:color w:val="0D0D0D"/>
                <w:kern w:val="0"/>
                <w:szCs w:val="21"/>
              </w:rPr>
              <w:t>2</w:t>
            </w:r>
            <w:r w:rsidR="008E4E3D">
              <w:rPr>
                <w:rFonts w:ascii="宋体" w:cs="宋体" w:hint="eastAsia"/>
                <w:color w:val="0D0D0D"/>
                <w:kern w:val="0"/>
                <w:szCs w:val="21"/>
              </w:rPr>
              <w:t>0</w:t>
            </w:r>
          </w:p>
        </w:tc>
      </w:tr>
    </w:tbl>
    <w:p w:rsidR="00CF4E11" w:rsidRDefault="00756100">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投标货物必须是全新、未使用过的原装合格正品，符合招标文件规定的规格、性能和质量的基本要求，欢迎投标质量、性能好更优的品牌产品。</w:t>
      </w:r>
      <w:r w:rsidR="008E4E3D" w:rsidRPr="00575198">
        <w:rPr>
          <w:rFonts w:ascii="宋体" w:hAnsi="宋体" w:cs="宋体" w:hint="eastAsia"/>
          <w:color w:val="000000"/>
          <w:kern w:val="0"/>
          <w:sz w:val="24"/>
          <w:szCs w:val="24"/>
        </w:rPr>
        <w:t>投标品牌档次</w:t>
      </w:r>
      <w:r w:rsidR="008E4E3D">
        <w:rPr>
          <w:rFonts w:ascii="宋体" w:hAnsi="宋体" w:cs="宋体" w:hint="eastAsia"/>
          <w:color w:val="000000"/>
          <w:kern w:val="0"/>
          <w:sz w:val="24"/>
          <w:szCs w:val="24"/>
        </w:rPr>
        <w:t>低于推荐品牌的为无效标。</w:t>
      </w:r>
      <w:r>
        <w:rPr>
          <w:rFonts w:ascii="宋体" w:hint="eastAsia"/>
          <w:color w:val="000000"/>
          <w:sz w:val="24"/>
          <w:lang w:val="zh-CN"/>
        </w:rPr>
        <w:t>达到国家、行业规定的通用标准和强制标准，属于国家强制认证的产品的必须通过认证。</w:t>
      </w:r>
    </w:p>
    <w:p w:rsidR="00CF4E11" w:rsidRDefault="00756100">
      <w:pPr>
        <w:spacing w:line="300" w:lineRule="auto"/>
        <w:ind w:firstLineChars="200" w:firstLine="480"/>
        <w:rPr>
          <w:rFonts w:ascii="宋体"/>
          <w:color w:val="000000"/>
          <w:sz w:val="24"/>
          <w:lang w:val="zh-CN"/>
        </w:rPr>
      </w:pPr>
      <w:r>
        <w:rPr>
          <w:rFonts w:ascii="宋体" w:hint="eastAsia"/>
          <w:color w:val="000000"/>
          <w:sz w:val="24"/>
          <w:lang w:val="zh-CN"/>
        </w:rPr>
        <w:t>二、空调性能、安装、售后服务有关要求</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1</w:t>
      </w:r>
      <w:r>
        <w:rPr>
          <w:rFonts w:ascii="宋体" w:cs="宋体"/>
          <w:color w:val="000000"/>
          <w:kern w:val="0"/>
          <w:sz w:val="24"/>
        </w:rPr>
        <w:t>.</w:t>
      </w:r>
      <w:r>
        <w:rPr>
          <w:rFonts w:ascii="宋体" w:hAnsi="宋体" w:cs="宋体" w:hint="eastAsia"/>
          <w:color w:val="000000"/>
          <w:kern w:val="0"/>
          <w:sz w:val="24"/>
        </w:rPr>
        <w:t>所有空调能效等级达到三级及以上，取得</w:t>
      </w:r>
      <w:r>
        <w:rPr>
          <w:rFonts w:ascii="宋体" w:hAnsi="宋体" w:cs="宋体"/>
          <w:color w:val="000000"/>
          <w:kern w:val="0"/>
          <w:sz w:val="24"/>
        </w:rPr>
        <w:t>3C</w:t>
      </w:r>
      <w:r>
        <w:rPr>
          <w:rFonts w:ascii="宋体" w:hAnsi="宋体" w:cs="宋体" w:hint="eastAsia"/>
          <w:color w:val="000000"/>
          <w:kern w:val="0"/>
          <w:sz w:val="24"/>
        </w:rPr>
        <w:t>认证。</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2.</w:t>
      </w:r>
      <w:r>
        <w:rPr>
          <w:rFonts w:ascii="宋体" w:hAnsi="宋体" w:cs="宋体" w:hint="eastAsia"/>
          <w:color w:val="000000"/>
          <w:kern w:val="0"/>
          <w:sz w:val="24"/>
        </w:rPr>
        <w:t>质量标准：符合国家、行业强制性标准、通用标准，若企业标准高于国家、行业标准，则按照企业标准执行。</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3.</w:t>
      </w:r>
      <w:r>
        <w:rPr>
          <w:rFonts w:ascii="宋体" w:hAnsi="宋体" w:cs="宋体" w:hint="eastAsia"/>
          <w:color w:val="000000"/>
          <w:kern w:val="0"/>
          <w:sz w:val="24"/>
        </w:rPr>
        <w:t>制冷、制热速度快、效果好，噪音低；</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4.</w:t>
      </w:r>
      <w:r>
        <w:rPr>
          <w:rFonts w:ascii="宋体" w:hAnsi="宋体" w:cs="宋体" w:hint="eastAsia"/>
          <w:color w:val="000000"/>
          <w:kern w:val="0"/>
          <w:sz w:val="24"/>
        </w:rPr>
        <w:t>空调安装配管应为纯铜管，若需要加长管线也须提供与原厂配置相当的铜管。</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5.</w:t>
      </w:r>
      <w:r>
        <w:rPr>
          <w:rFonts w:ascii="宋体" w:hAnsi="宋体" w:cs="宋体" w:hint="eastAsia"/>
          <w:color w:val="000000"/>
          <w:kern w:val="0"/>
          <w:sz w:val="24"/>
        </w:rPr>
        <w:t>空调外机支架</w:t>
      </w:r>
      <w:r>
        <w:rPr>
          <w:rFonts w:hint="eastAsia"/>
          <w:color w:val="000000"/>
          <w:sz w:val="24"/>
          <w:shd w:val="clear" w:color="auto" w:fill="F5F8FD"/>
        </w:rPr>
        <w:t>须为不锈钢材质，使用寿命不得低于空调本身的使用寿命。</w:t>
      </w:r>
    </w:p>
    <w:p w:rsidR="00CF4E11" w:rsidRDefault="00756100">
      <w:pPr>
        <w:widowControl/>
        <w:spacing w:line="360" w:lineRule="auto"/>
        <w:ind w:firstLine="480"/>
        <w:jc w:val="left"/>
        <w:rPr>
          <w:rFonts w:ascii="宋体" w:cs="宋体"/>
          <w:color w:val="000000"/>
          <w:kern w:val="0"/>
          <w:sz w:val="24"/>
        </w:rPr>
      </w:pPr>
      <w:r>
        <w:rPr>
          <w:rFonts w:ascii="宋体" w:hAnsi="宋体" w:cs="宋体"/>
          <w:color w:val="000000"/>
          <w:kern w:val="0"/>
          <w:sz w:val="24"/>
        </w:rPr>
        <w:t>6</w:t>
      </w:r>
      <w:r>
        <w:rPr>
          <w:rFonts w:ascii="宋体" w:cs="宋体"/>
          <w:color w:val="000000"/>
          <w:kern w:val="0"/>
          <w:sz w:val="24"/>
        </w:rPr>
        <w:t>.</w:t>
      </w:r>
      <w:r>
        <w:rPr>
          <w:rFonts w:ascii="宋体" w:hAnsi="宋体" w:cs="宋体" w:hint="eastAsia"/>
          <w:color w:val="000000"/>
          <w:kern w:val="0"/>
          <w:sz w:val="24"/>
        </w:rPr>
        <w:t>空调安装须按照招标人统一要求安装，室内机和外机安装需横平竖直，美观统一；空调支架安装牢固；空调安装若需打孔，投标单位须采用机械钻孔，不得直接开凿；保证安装地点地面、墙面、空调清洁。</w:t>
      </w:r>
    </w:p>
    <w:p w:rsidR="00CF4E11" w:rsidRDefault="00756100">
      <w:pPr>
        <w:widowControl/>
        <w:spacing w:line="360" w:lineRule="auto"/>
        <w:ind w:firstLineChars="200" w:firstLine="480"/>
        <w:jc w:val="left"/>
        <w:rPr>
          <w:rFonts w:ascii="宋体" w:cs="宋体"/>
          <w:color w:val="000000"/>
          <w:kern w:val="0"/>
          <w:sz w:val="24"/>
        </w:rPr>
      </w:pPr>
      <w:r>
        <w:rPr>
          <w:rFonts w:ascii="宋体" w:hAnsi="宋体" w:cs="宋体"/>
          <w:color w:val="000000"/>
          <w:kern w:val="0"/>
          <w:sz w:val="24"/>
        </w:rPr>
        <w:t>7</w:t>
      </w:r>
      <w:r>
        <w:rPr>
          <w:rFonts w:ascii="宋体" w:cs="宋体"/>
          <w:color w:val="000000"/>
          <w:kern w:val="0"/>
          <w:sz w:val="24"/>
        </w:rPr>
        <w:t>.</w:t>
      </w:r>
      <w:r>
        <w:rPr>
          <w:rFonts w:ascii="宋体" w:hAnsi="宋体" w:cs="宋体" w:hint="eastAsia"/>
          <w:color w:val="000000"/>
          <w:kern w:val="0"/>
          <w:sz w:val="24"/>
        </w:rPr>
        <w:t>售后服务基本要求：除享受空调制造商承诺提供的各种售后服务条款外，还需要达到以下要求：空调整机免费包修不少于六年（列明免费包修内容、范围）；包修期满投标商负责终身维护（只收配件成本费）；故障报修</w:t>
      </w:r>
      <w:r>
        <w:rPr>
          <w:rFonts w:ascii="宋体" w:hAnsi="宋体" w:cs="宋体"/>
          <w:color w:val="000000"/>
          <w:kern w:val="0"/>
          <w:sz w:val="24"/>
        </w:rPr>
        <w:t>2</w:t>
      </w:r>
      <w:r>
        <w:rPr>
          <w:rFonts w:ascii="宋体" w:hAnsi="宋体" w:cs="宋体" w:hint="eastAsia"/>
          <w:color w:val="000000"/>
          <w:kern w:val="0"/>
          <w:sz w:val="24"/>
        </w:rPr>
        <w:t>小时内响应，</w:t>
      </w:r>
      <w:r>
        <w:rPr>
          <w:rFonts w:ascii="宋体" w:hAnsi="宋体" w:cs="宋体"/>
          <w:color w:val="000000"/>
          <w:kern w:val="0"/>
          <w:sz w:val="24"/>
        </w:rPr>
        <w:t>24</w:t>
      </w:r>
      <w:r>
        <w:rPr>
          <w:rFonts w:ascii="宋体" w:hAnsi="宋体" w:cs="宋体" w:hint="eastAsia"/>
          <w:color w:val="000000"/>
          <w:kern w:val="0"/>
          <w:sz w:val="24"/>
        </w:rPr>
        <w:t>小时内解决问题。</w:t>
      </w:r>
    </w:p>
    <w:p w:rsidR="00CF4E11" w:rsidRDefault="00CF4E11">
      <w:pPr>
        <w:spacing w:line="288" w:lineRule="auto"/>
        <w:ind w:left="480"/>
        <w:jc w:val="center"/>
        <w:rPr>
          <w:rFonts w:ascii="方正小标宋简体" w:eastAsia="方正小标宋简体" w:hAnsi="宋体"/>
          <w:color w:val="000000"/>
          <w:spacing w:val="4"/>
          <w:sz w:val="32"/>
          <w:szCs w:val="32"/>
        </w:rPr>
      </w:pPr>
    </w:p>
    <w:p w:rsidR="0008135F" w:rsidRDefault="0008135F">
      <w:pPr>
        <w:spacing w:line="288" w:lineRule="auto"/>
        <w:ind w:left="480"/>
        <w:jc w:val="center"/>
        <w:rPr>
          <w:rFonts w:ascii="方正小标宋简体" w:eastAsia="方正小标宋简体" w:hAnsi="宋体"/>
          <w:color w:val="000000"/>
          <w:spacing w:val="4"/>
          <w:sz w:val="32"/>
          <w:szCs w:val="32"/>
        </w:rPr>
      </w:pPr>
    </w:p>
    <w:p w:rsidR="0008135F" w:rsidRDefault="0008135F">
      <w:pPr>
        <w:spacing w:line="288" w:lineRule="auto"/>
        <w:ind w:left="480"/>
        <w:jc w:val="center"/>
        <w:rPr>
          <w:rFonts w:ascii="方正小标宋简体" w:eastAsia="方正小标宋简体" w:hAnsi="宋体"/>
          <w:color w:val="000000"/>
          <w:spacing w:val="4"/>
          <w:sz w:val="32"/>
          <w:szCs w:val="32"/>
        </w:rPr>
      </w:pPr>
    </w:p>
    <w:p w:rsidR="00CF4E11" w:rsidRDefault="00756100">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lastRenderedPageBreak/>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CF4E11" w:rsidRDefault="00CF4E11">
      <w:pPr>
        <w:spacing w:line="288" w:lineRule="auto"/>
        <w:ind w:left="480"/>
        <w:jc w:val="center"/>
        <w:rPr>
          <w:rFonts w:ascii="宋体"/>
          <w:color w:val="000000"/>
          <w:spacing w:val="4"/>
          <w:sz w:val="32"/>
          <w:szCs w:val="32"/>
        </w:rPr>
      </w:pPr>
    </w:p>
    <w:p w:rsidR="00CF4E11" w:rsidRDefault="00756100">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CF4E11" w:rsidRDefault="00756100" w:rsidP="00F709A2">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CF4E11" w:rsidRDefault="00756100">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CF4E11" w:rsidRDefault="00756100">
      <w:pPr>
        <w:spacing w:line="420" w:lineRule="atLeast"/>
        <w:ind w:firstLineChars="200" w:firstLine="480"/>
        <w:rPr>
          <w:color w:val="000000"/>
          <w:sz w:val="24"/>
          <w:szCs w:val="24"/>
        </w:rPr>
      </w:pPr>
      <w:r>
        <w:rPr>
          <w:rFonts w:hint="eastAsia"/>
          <w:color w:val="000000"/>
          <w:sz w:val="24"/>
          <w:szCs w:val="24"/>
        </w:rPr>
        <w:t>中标人在</w:t>
      </w:r>
      <w:r w:rsidR="008E4E3D">
        <w:rPr>
          <w:rFonts w:hint="eastAsia"/>
          <w:color w:val="000000"/>
          <w:sz w:val="24"/>
          <w:szCs w:val="24"/>
        </w:rPr>
        <w:t>签订合同</w:t>
      </w:r>
      <w:r w:rsidR="008E4E3D">
        <w:rPr>
          <w:rFonts w:hint="eastAsia"/>
          <w:color w:val="000000"/>
          <w:sz w:val="24"/>
          <w:szCs w:val="24"/>
        </w:rPr>
        <w:t>1</w:t>
      </w:r>
      <w:r w:rsidR="008E4E3D">
        <w:rPr>
          <w:rFonts w:hint="eastAsia"/>
          <w:color w:val="000000"/>
          <w:sz w:val="24"/>
          <w:szCs w:val="24"/>
        </w:rPr>
        <w:t>个月内</w:t>
      </w:r>
      <w:r>
        <w:rPr>
          <w:rFonts w:hint="eastAsia"/>
          <w:color w:val="000000"/>
          <w:sz w:val="24"/>
          <w:szCs w:val="24"/>
        </w:rPr>
        <w:t>将合同标的运送到招标人指定地点。</w:t>
      </w:r>
    </w:p>
    <w:p w:rsidR="00CF4E11" w:rsidRDefault="00756100">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CF4E11" w:rsidRDefault="00756100">
      <w:pPr>
        <w:spacing w:line="420" w:lineRule="atLeast"/>
        <w:ind w:firstLineChars="200" w:firstLine="480"/>
        <w:rPr>
          <w:color w:val="000000"/>
          <w:sz w:val="24"/>
          <w:szCs w:val="24"/>
        </w:rPr>
      </w:pPr>
      <w:r>
        <w:rPr>
          <w:rFonts w:hint="eastAsia"/>
          <w:color w:val="000000"/>
          <w:sz w:val="24"/>
          <w:szCs w:val="24"/>
        </w:rPr>
        <w:t>江苏省淮安市淮安区城河街</w:t>
      </w:r>
      <w:r>
        <w:rPr>
          <w:rFonts w:hint="eastAsia"/>
          <w:color w:val="000000"/>
          <w:sz w:val="24"/>
          <w:szCs w:val="24"/>
        </w:rPr>
        <w:t>1</w:t>
      </w:r>
      <w:r>
        <w:rPr>
          <w:rFonts w:hint="eastAsia"/>
          <w:color w:val="000000"/>
          <w:sz w:val="24"/>
          <w:szCs w:val="24"/>
        </w:rPr>
        <w:t>号，淮阴工学院大学创新创业基地文创楼。</w:t>
      </w:r>
    </w:p>
    <w:p w:rsidR="00CF4E11" w:rsidRDefault="00756100">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CF4E11" w:rsidRDefault="00756100">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CF4E11" w:rsidRDefault="00756100">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CF4E11" w:rsidRDefault="00756100">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年（不少于</w:t>
      </w:r>
      <w:r>
        <w:rPr>
          <w:rFonts w:hint="eastAsia"/>
          <w:color w:val="000000"/>
          <w:sz w:val="24"/>
          <w:szCs w:val="24"/>
        </w:rPr>
        <w:t>6</w:t>
      </w:r>
      <w:r>
        <w:rPr>
          <w:rFonts w:hint="eastAsia"/>
          <w:color w:val="000000"/>
          <w:sz w:val="24"/>
          <w:szCs w:val="24"/>
        </w:rPr>
        <w:t>年）；</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w:t>
      </w:r>
      <w:r w:rsidRPr="00882E2E">
        <w:rPr>
          <w:rFonts w:hint="eastAsia"/>
          <w:sz w:val="24"/>
          <w:szCs w:val="24"/>
        </w:rPr>
        <w:t>中标人</w:t>
      </w:r>
      <w:r>
        <w:rPr>
          <w:rFonts w:hint="eastAsia"/>
          <w:sz w:val="24"/>
          <w:szCs w:val="24"/>
        </w:rPr>
        <w:t>负责承担；</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Pr="002967D8">
        <w:rPr>
          <w:rFonts w:hint="eastAsia"/>
          <w:sz w:val="24"/>
          <w:szCs w:val="24"/>
        </w:rPr>
        <w:t>中标人</w:t>
      </w:r>
      <w:r>
        <w:rPr>
          <w:rFonts w:hint="eastAsia"/>
          <w:sz w:val="24"/>
          <w:szCs w:val="24"/>
        </w:rPr>
        <w:t>应针对货物的特点对</w:t>
      </w:r>
      <w:r w:rsidRPr="00882E2E">
        <w:rPr>
          <w:rFonts w:hint="eastAsia"/>
          <w:sz w:val="24"/>
          <w:szCs w:val="24"/>
        </w:rPr>
        <w:t>招标人</w:t>
      </w:r>
      <w:r>
        <w:rPr>
          <w:rFonts w:hint="eastAsia"/>
          <w:sz w:val="24"/>
          <w:szCs w:val="24"/>
        </w:rPr>
        <w:t>有关人员在货物的性能、原理、操作要领、维修和保养等各个方面进行免费现场培训。必要时，</w:t>
      </w:r>
      <w:r w:rsidRPr="00882E2E">
        <w:rPr>
          <w:rFonts w:hint="eastAsia"/>
          <w:sz w:val="24"/>
          <w:szCs w:val="24"/>
        </w:rPr>
        <w:t>中标人</w:t>
      </w:r>
      <w:r>
        <w:rPr>
          <w:rFonts w:hint="eastAsia"/>
          <w:sz w:val="24"/>
          <w:szCs w:val="24"/>
        </w:rPr>
        <w:t>还应向</w:t>
      </w:r>
      <w:r w:rsidRPr="00882E2E">
        <w:rPr>
          <w:rFonts w:hint="eastAsia"/>
          <w:sz w:val="24"/>
          <w:szCs w:val="24"/>
        </w:rPr>
        <w:t>招标人</w:t>
      </w:r>
      <w:r>
        <w:rPr>
          <w:rFonts w:hint="eastAsia"/>
          <w:sz w:val="24"/>
          <w:szCs w:val="24"/>
        </w:rPr>
        <w:t>提供免费培训名额至少</w:t>
      </w:r>
      <w:r>
        <w:rPr>
          <w:sz w:val="24"/>
          <w:szCs w:val="24"/>
        </w:rPr>
        <w:t>2</w:t>
      </w:r>
      <w:r>
        <w:rPr>
          <w:rFonts w:hint="eastAsia"/>
          <w:sz w:val="24"/>
          <w:szCs w:val="24"/>
        </w:rPr>
        <w:t>个，参加</w:t>
      </w:r>
      <w:r w:rsidRPr="00882E2E">
        <w:rPr>
          <w:rFonts w:hint="eastAsia"/>
          <w:sz w:val="24"/>
          <w:szCs w:val="24"/>
        </w:rPr>
        <w:t>中标人</w:t>
      </w:r>
      <w:r>
        <w:rPr>
          <w:rFonts w:hint="eastAsia"/>
          <w:sz w:val="24"/>
          <w:szCs w:val="24"/>
        </w:rPr>
        <w:t>举办的专门培训；</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E109BD" w:rsidRDefault="00E109BD" w:rsidP="00E109BD">
      <w:pPr>
        <w:spacing w:line="420" w:lineRule="atLeast"/>
        <w:ind w:firstLineChars="200" w:firstLine="480"/>
        <w:rPr>
          <w:sz w:val="24"/>
          <w:szCs w:val="24"/>
        </w:rPr>
      </w:pPr>
      <w:r>
        <w:rPr>
          <w:sz w:val="24"/>
          <w:szCs w:val="24"/>
        </w:rPr>
        <w:t>6.</w:t>
      </w:r>
      <w:r>
        <w:rPr>
          <w:rFonts w:hint="eastAsia"/>
          <w:sz w:val="24"/>
          <w:szCs w:val="24"/>
        </w:rPr>
        <w:t>安装、调试及验收要求</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w:t>
      </w:r>
      <w:r w:rsidRPr="002967D8">
        <w:rPr>
          <w:rFonts w:hint="eastAsia"/>
          <w:sz w:val="24"/>
          <w:szCs w:val="24"/>
        </w:rPr>
        <w:t>中标人</w:t>
      </w:r>
      <w:r>
        <w:rPr>
          <w:rFonts w:hint="eastAsia"/>
          <w:sz w:val="24"/>
          <w:szCs w:val="24"/>
        </w:rPr>
        <w:t>应在买方的配合下，负责对货物的现场安装调试；</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w:t>
      </w:r>
      <w:r w:rsidRPr="002967D8">
        <w:rPr>
          <w:rFonts w:hint="eastAsia"/>
          <w:sz w:val="24"/>
          <w:szCs w:val="24"/>
        </w:rPr>
        <w:t>中标人</w:t>
      </w:r>
      <w:r>
        <w:rPr>
          <w:rFonts w:hint="eastAsia"/>
          <w:sz w:val="24"/>
          <w:szCs w:val="24"/>
        </w:rPr>
        <w:t>应在收到买方通知后</w:t>
      </w:r>
      <w:r>
        <w:rPr>
          <w:sz w:val="24"/>
          <w:szCs w:val="24"/>
        </w:rPr>
        <w:t>48</w:t>
      </w:r>
      <w:r>
        <w:rPr>
          <w:rFonts w:hint="eastAsia"/>
          <w:sz w:val="24"/>
          <w:szCs w:val="24"/>
        </w:rPr>
        <w:t>小时内派遣合格的技术人员前往</w:t>
      </w:r>
      <w:r w:rsidRPr="00882E2E">
        <w:rPr>
          <w:rFonts w:hint="eastAsia"/>
          <w:sz w:val="24"/>
          <w:szCs w:val="24"/>
        </w:rPr>
        <w:t>招标人</w:t>
      </w:r>
      <w:r>
        <w:rPr>
          <w:rFonts w:hint="eastAsia"/>
          <w:sz w:val="24"/>
          <w:szCs w:val="24"/>
        </w:rPr>
        <w:t>，完成货物的安装、调试工作；</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Pr="002967D8">
        <w:rPr>
          <w:rFonts w:hint="eastAsia"/>
          <w:sz w:val="24"/>
          <w:szCs w:val="24"/>
        </w:rPr>
        <w:t>中标人</w:t>
      </w:r>
      <w:r>
        <w:rPr>
          <w:rFonts w:hint="eastAsia"/>
          <w:sz w:val="24"/>
          <w:szCs w:val="24"/>
        </w:rPr>
        <w:t>应在规定的期限内完成安装调试工作，如因</w:t>
      </w:r>
      <w:r w:rsidRPr="00882E2E">
        <w:rPr>
          <w:rFonts w:hint="eastAsia"/>
          <w:sz w:val="24"/>
          <w:szCs w:val="24"/>
        </w:rPr>
        <w:t>招标人</w:t>
      </w:r>
      <w:r>
        <w:rPr>
          <w:rFonts w:hint="eastAsia"/>
          <w:sz w:val="24"/>
          <w:szCs w:val="24"/>
        </w:rPr>
        <w:t>责任而造成安装调试的延期，因延期而产生的所有费用由卖方承担；</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w:t>
      </w:r>
      <w:r w:rsidRPr="00882E2E">
        <w:rPr>
          <w:rFonts w:hint="eastAsia"/>
          <w:sz w:val="24"/>
          <w:szCs w:val="24"/>
        </w:rPr>
        <w:t>招标人</w:t>
      </w:r>
      <w:r>
        <w:rPr>
          <w:rFonts w:hint="eastAsia"/>
          <w:sz w:val="24"/>
          <w:szCs w:val="24"/>
        </w:rPr>
        <w:t>使用现场进行，在货物达到验收标准，包括应满足中国安全标准和环境保护标准后，签署验收合格报告；</w:t>
      </w:r>
    </w:p>
    <w:p w:rsidR="00E109BD" w:rsidRDefault="00E109BD" w:rsidP="00E109BD">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w:t>
      </w:r>
      <w:r w:rsidRPr="002967D8">
        <w:rPr>
          <w:rFonts w:hint="eastAsia"/>
          <w:sz w:val="24"/>
          <w:szCs w:val="24"/>
        </w:rPr>
        <w:t>中标人</w:t>
      </w:r>
      <w:r>
        <w:rPr>
          <w:rFonts w:hint="eastAsia"/>
          <w:sz w:val="24"/>
          <w:szCs w:val="24"/>
        </w:rPr>
        <w:t>负责提供；</w:t>
      </w:r>
    </w:p>
    <w:p w:rsidR="00E109BD" w:rsidRDefault="00E109BD" w:rsidP="00E109BD">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w:t>
      </w:r>
      <w:r w:rsidRPr="002967D8">
        <w:rPr>
          <w:rFonts w:hint="eastAsia"/>
          <w:sz w:val="24"/>
          <w:szCs w:val="24"/>
        </w:rPr>
        <w:t>中标人</w:t>
      </w:r>
      <w:r>
        <w:rPr>
          <w:rFonts w:hint="eastAsia"/>
          <w:sz w:val="24"/>
          <w:szCs w:val="24"/>
        </w:rPr>
        <w:t>人员在买方安装调试期间所产生一切费用由</w:t>
      </w:r>
      <w:r w:rsidRPr="00882E2E">
        <w:rPr>
          <w:rFonts w:hint="eastAsia"/>
          <w:sz w:val="24"/>
          <w:szCs w:val="24"/>
        </w:rPr>
        <w:t>中标人</w:t>
      </w:r>
      <w:r>
        <w:rPr>
          <w:rFonts w:hint="eastAsia"/>
          <w:sz w:val="24"/>
          <w:szCs w:val="24"/>
        </w:rPr>
        <w:t>承担。</w:t>
      </w:r>
      <w:r>
        <w:rPr>
          <w:b/>
          <w:sz w:val="24"/>
          <w:szCs w:val="24"/>
        </w:rPr>
        <w:t xml:space="preserve"> </w:t>
      </w:r>
    </w:p>
    <w:p w:rsidR="00E109BD" w:rsidRPr="00882E2E" w:rsidRDefault="00E109BD" w:rsidP="00E109BD">
      <w:pPr>
        <w:spacing w:line="420" w:lineRule="atLeast"/>
        <w:ind w:firstLineChars="200" w:firstLine="480"/>
        <w:rPr>
          <w:sz w:val="24"/>
          <w:szCs w:val="24"/>
        </w:rPr>
      </w:pPr>
      <w:r>
        <w:rPr>
          <w:rFonts w:hint="eastAsia"/>
          <w:sz w:val="24"/>
          <w:szCs w:val="24"/>
        </w:rPr>
        <w:t>7</w:t>
      </w:r>
      <w:r w:rsidRPr="00882E2E">
        <w:rPr>
          <w:sz w:val="24"/>
          <w:szCs w:val="24"/>
        </w:rPr>
        <w:t>.</w:t>
      </w:r>
      <w:r w:rsidRPr="00882E2E">
        <w:rPr>
          <w:rFonts w:hint="eastAsia"/>
          <w:sz w:val="24"/>
          <w:szCs w:val="24"/>
        </w:rPr>
        <w:t xml:space="preserve"> </w:t>
      </w:r>
      <w:r w:rsidRPr="00882E2E">
        <w:rPr>
          <w:rFonts w:hint="eastAsia"/>
          <w:sz w:val="24"/>
          <w:szCs w:val="24"/>
        </w:rPr>
        <w:t>中标人</w:t>
      </w:r>
      <w:r>
        <w:rPr>
          <w:rFonts w:hint="eastAsia"/>
          <w:sz w:val="24"/>
          <w:szCs w:val="24"/>
        </w:rPr>
        <w:t>承担本项目供货、安装及调试等过程中的一切安全责任。</w:t>
      </w:r>
    </w:p>
    <w:p w:rsidR="00CF4E11" w:rsidRDefault="00756100">
      <w:pPr>
        <w:adjustRightInd w:val="0"/>
        <w:snapToGrid w:val="0"/>
        <w:spacing w:line="380" w:lineRule="exact"/>
        <w:rPr>
          <w:b/>
          <w:i/>
          <w:color w:val="000000"/>
          <w:sz w:val="24"/>
        </w:rPr>
      </w:pPr>
      <w:r>
        <w:rPr>
          <w:b/>
          <w:i/>
          <w:color w:val="000000"/>
          <w:sz w:val="24"/>
        </w:rPr>
        <w:t xml:space="preserve"> </w:t>
      </w:r>
    </w:p>
    <w:p w:rsidR="00CF4E11" w:rsidRDefault="00756100">
      <w:pPr>
        <w:jc w:val="center"/>
        <w:rPr>
          <w:rFonts w:ascii="方正小标宋简体" w:eastAsia="方正小标宋简体"/>
          <w:sz w:val="32"/>
          <w:szCs w:val="32"/>
        </w:rPr>
      </w:pPr>
      <w:r>
        <w:rPr>
          <w:rFonts w:ascii="方正小标宋简体" w:eastAsia="方正小标宋简体" w:hint="eastAsia"/>
          <w:sz w:val="32"/>
          <w:szCs w:val="32"/>
        </w:rPr>
        <w:lastRenderedPageBreak/>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CF4E11" w:rsidRDefault="00CF4E11"/>
    <w:p w:rsidR="00CF4E11" w:rsidRDefault="00756100">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CF4E11" w:rsidRDefault="00756100">
      <w:pPr>
        <w:spacing w:line="440" w:lineRule="exact"/>
        <w:rPr>
          <w:color w:val="000000"/>
          <w:sz w:val="24"/>
        </w:rPr>
      </w:pPr>
      <w:r>
        <w:rPr>
          <w:rFonts w:hint="eastAsia"/>
          <w:color w:val="000000"/>
          <w:sz w:val="24"/>
        </w:rPr>
        <w:t>淮阴工学院招投标办公室：</w:t>
      </w:r>
    </w:p>
    <w:p w:rsidR="00CF4E11" w:rsidRDefault="00756100">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CF4E11" w:rsidRDefault="00756100">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CF4E11" w:rsidRDefault="00756100">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CF4E11" w:rsidRDefault="00756100">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CF4E11" w:rsidRDefault="00756100">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CF4E11" w:rsidRDefault="00756100">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CF4E11" w:rsidRDefault="00756100">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CF4E11" w:rsidRDefault="00756100">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CF4E11" w:rsidRDefault="00756100">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CF4E11" w:rsidRDefault="00756100">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CF4E11" w:rsidRDefault="00756100">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CF4E11" w:rsidRDefault="00756100">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CF4E11" w:rsidRDefault="00756100">
      <w:pPr>
        <w:spacing w:line="440" w:lineRule="exact"/>
        <w:ind w:left="1290"/>
        <w:rPr>
          <w:color w:val="000000"/>
          <w:sz w:val="24"/>
        </w:rPr>
      </w:pPr>
      <w:r>
        <w:rPr>
          <w:color w:val="000000"/>
          <w:sz w:val="24"/>
        </w:rPr>
        <w:t xml:space="preserve">                  </w:t>
      </w:r>
    </w:p>
    <w:p w:rsidR="00CF4E11" w:rsidRDefault="00756100">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CF4E11" w:rsidRDefault="00756100">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CF4E11" w:rsidRDefault="00756100">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CF4E11" w:rsidRDefault="00CF4E11">
      <w:pPr>
        <w:widowControl/>
        <w:jc w:val="left"/>
        <w:rPr>
          <w:rFonts w:ascii="宋体"/>
          <w:bCs/>
          <w:color w:val="000000"/>
          <w:sz w:val="24"/>
          <w:szCs w:val="24"/>
        </w:rPr>
        <w:sectPr w:rsidR="00CF4E11">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bookmarkEnd w:id="1"/>
    <w:bookmarkEnd w:id="2"/>
    <w:p w:rsidR="00CF4E11" w:rsidRDefault="00756100">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lastRenderedPageBreak/>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CF4E11" w:rsidRDefault="00756100">
      <w:pPr>
        <w:spacing w:line="440" w:lineRule="exact"/>
        <w:rPr>
          <w:color w:val="000000"/>
          <w:sz w:val="24"/>
        </w:rPr>
      </w:pPr>
      <w:r>
        <w:rPr>
          <w:rFonts w:hint="eastAsia"/>
          <w:color w:val="000000"/>
          <w:sz w:val="24"/>
        </w:rPr>
        <w:t>淮阴工学院招投标办公室：</w:t>
      </w:r>
    </w:p>
    <w:p w:rsidR="00CF4E11" w:rsidRDefault="00CF4E11">
      <w:pPr>
        <w:spacing w:line="440" w:lineRule="exact"/>
        <w:rPr>
          <w:color w:val="000000"/>
          <w:sz w:val="24"/>
        </w:rPr>
      </w:pPr>
    </w:p>
    <w:p w:rsidR="00CF4E11" w:rsidRDefault="0075610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CF4E11" w:rsidRDefault="0075610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CF4E11" w:rsidRDefault="00756100">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CF4E11" w:rsidRDefault="00756100">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CF4E11" w:rsidRDefault="00CF4E11">
      <w:pPr>
        <w:spacing w:line="560" w:lineRule="exact"/>
        <w:ind w:rightChars="-167" w:right="-351"/>
        <w:rPr>
          <w:color w:val="000000"/>
          <w:sz w:val="28"/>
          <w:szCs w:val="28"/>
        </w:rPr>
      </w:pPr>
    </w:p>
    <w:p w:rsidR="00CF4E11" w:rsidRDefault="00EC2C56">
      <w:pPr>
        <w:spacing w:line="500" w:lineRule="exact"/>
        <w:ind w:right="32"/>
        <w:jc w:val="center"/>
        <w:rPr>
          <w:rFonts w:ascii="宋体"/>
          <w:b/>
          <w:bCs/>
          <w:color w:val="000000"/>
          <w:sz w:val="30"/>
          <w:szCs w:val="30"/>
        </w:rPr>
      </w:pPr>
      <w:r w:rsidRPr="00EC2C56">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CF4E11" w:rsidRDefault="00CF4E11"/>
                <w:p w:rsidR="00CF4E11" w:rsidRDefault="00CF4E11"/>
                <w:p w:rsidR="00CF4E11" w:rsidRDefault="00CF4E11"/>
                <w:p w:rsidR="00CF4E11" w:rsidRDefault="00CF4E11"/>
                <w:p w:rsidR="00CF4E11" w:rsidRDefault="00CF4E11"/>
                <w:p w:rsidR="00CF4E11" w:rsidRDefault="00756100">
                  <w:pPr>
                    <w:jc w:val="center"/>
                  </w:pPr>
                  <w:r>
                    <w:rPr>
                      <w:rFonts w:hint="eastAsia"/>
                      <w:sz w:val="24"/>
                    </w:rPr>
                    <w:t>法人代表身份证复印件粘贴处</w:t>
                  </w:r>
                </w:p>
              </w:txbxContent>
            </v:textbox>
          </v:shape>
        </w:pict>
      </w:r>
      <w:r w:rsidR="00756100">
        <w:rPr>
          <w:rFonts w:ascii="宋体"/>
          <w:b/>
          <w:bCs/>
          <w:color w:val="000000"/>
          <w:sz w:val="30"/>
        </w:rPr>
        <w:br w:type="page"/>
      </w:r>
      <w:r w:rsidR="00756100">
        <w:rPr>
          <w:rFonts w:ascii="宋体" w:hAnsi="宋体" w:hint="eastAsia"/>
          <w:b/>
          <w:bCs/>
          <w:color w:val="000000"/>
          <w:sz w:val="30"/>
          <w:szCs w:val="30"/>
        </w:rPr>
        <w:lastRenderedPageBreak/>
        <w:t>三</w:t>
      </w:r>
      <w:r w:rsidR="00756100">
        <w:rPr>
          <w:rFonts w:ascii="宋体" w:hAnsi="宋体"/>
          <w:b/>
          <w:bCs/>
          <w:color w:val="000000"/>
          <w:sz w:val="30"/>
          <w:szCs w:val="30"/>
        </w:rPr>
        <w:t xml:space="preserve">  </w:t>
      </w:r>
      <w:r w:rsidR="00756100">
        <w:rPr>
          <w:rFonts w:ascii="宋体" w:hAnsi="宋体" w:hint="eastAsia"/>
          <w:b/>
          <w:bCs/>
          <w:color w:val="000000"/>
          <w:sz w:val="30"/>
          <w:szCs w:val="30"/>
        </w:rPr>
        <w:t>法定代表人授权书</w:t>
      </w:r>
    </w:p>
    <w:p w:rsidR="00CF4E11" w:rsidRDefault="00CF4E11">
      <w:pPr>
        <w:spacing w:line="500" w:lineRule="exact"/>
        <w:ind w:right="32"/>
        <w:jc w:val="center"/>
        <w:rPr>
          <w:rFonts w:ascii="宋体"/>
          <w:b/>
          <w:bCs/>
          <w:color w:val="000000"/>
          <w:sz w:val="30"/>
          <w:szCs w:val="30"/>
        </w:rPr>
      </w:pPr>
    </w:p>
    <w:p w:rsidR="00CF4E11" w:rsidRDefault="00756100">
      <w:pPr>
        <w:spacing w:line="480" w:lineRule="exact"/>
        <w:rPr>
          <w:color w:val="000000"/>
          <w:sz w:val="24"/>
          <w:szCs w:val="24"/>
        </w:rPr>
      </w:pPr>
      <w:r>
        <w:rPr>
          <w:rFonts w:hint="eastAsia"/>
          <w:color w:val="000000"/>
          <w:sz w:val="24"/>
          <w:szCs w:val="24"/>
        </w:rPr>
        <w:t>淮阴工学院招投标办公室：</w:t>
      </w:r>
    </w:p>
    <w:p w:rsidR="00CF4E11" w:rsidRDefault="00CF4E11">
      <w:pPr>
        <w:spacing w:line="480" w:lineRule="exact"/>
        <w:ind w:right="32"/>
        <w:rPr>
          <w:color w:val="000000"/>
          <w:sz w:val="24"/>
          <w:szCs w:val="24"/>
        </w:rPr>
      </w:pPr>
    </w:p>
    <w:p w:rsidR="00CF4E11" w:rsidRDefault="00756100">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w:t>
      </w:r>
      <w:r w:rsidR="00E109BD">
        <w:rPr>
          <w:rFonts w:hint="eastAsia"/>
          <w:color w:val="000000"/>
          <w:sz w:val="24"/>
          <w:szCs w:val="24"/>
          <w:u w:val="single"/>
        </w:rPr>
        <w:t>授权委托人</w:t>
      </w:r>
      <w:r>
        <w:rPr>
          <w:rFonts w:hint="eastAsia"/>
          <w:color w:val="000000"/>
          <w:sz w:val="24"/>
          <w:szCs w:val="24"/>
          <w:u w:val="single"/>
        </w:rPr>
        <w:t>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CF4E11" w:rsidRDefault="00CF4E11">
      <w:pPr>
        <w:spacing w:line="480" w:lineRule="exact"/>
        <w:ind w:right="34" w:firstLine="420"/>
        <w:rPr>
          <w:color w:val="000000"/>
          <w:sz w:val="24"/>
          <w:szCs w:val="24"/>
        </w:rPr>
      </w:pPr>
    </w:p>
    <w:p w:rsidR="00CF4E11" w:rsidRDefault="00756100">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CF4E11" w:rsidRDefault="00CF4E11">
      <w:pPr>
        <w:spacing w:line="480" w:lineRule="exact"/>
        <w:ind w:right="34"/>
        <w:rPr>
          <w:color w:val="000000"/>
          <w:sz w:val="24"/>
          <w:szCs w:val="24"/>
        </w:rPr>
      </w:pPr>
    </w:p>
    <w:p w:rsidR="00CF4E11" w:rsidRDefault="00756100">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CF4E11" w:rsidRDefault="00CF4E11">
      <w:pPr>
        <w:spacing w:line="480" w:lineRule="exact"/>
        <w:ind w:right="34" w:firstLineChars="100" w:firstLine="240"/>
        <w:rPr>
          <w:color w:val="000000"/>
          <w:sz w:val="24"/>
          <w:szCs w:val="24"/>
        </w:rPr>
      </w:pPr>
    </w:p>
    <w:p w:rsidR="00CF4E11" w:rsidRDefault="00E109BD">
      <w:pPr>
        <w:spacing w:line="480" w:lineRule="exact"/>
        <w:ind w:right="34" w:firstLineChars="100" w:firstLine="240"/>
        <w:rPr>
          <w:color w:val="000000"/>
          <w:sz w:val="24"/>
          <w:szCs w:val="24"/>
        </w:rPr>
      </w:pPr>
      <w:r>
        <w:rPr>
          <w:rFonts w:hint="eastAsia"/>
          <w:color w:val="000000"/>
          <w:sz w:val="24"/>
          <w:szCs w:val="24"/>
        </w:rPr>
        <w:t>授权委托</w:t>
      </w:r>
      <w:r w:rsidR="00756100">
        <w:rPr>
          <w:rFonts w:hint="eastAsia"/>
          <w:color w:val="000000"/>
          <w:sz w:val="24"/>
          <w:szCs w:val="24"/>
        </w:rPr>
        <w:t>人签字：</w:t>
      </w:r>
      <w:r w:rsidR="00756100">
        <w:rPr>
          <w:color w:val="000000"/>
          <w:sz w:val="24"/>
          <w:szCs w:val="24"/>
        </w:rPr>
        <w:t>____________</w:t>
      </w:r>
      <w:r w:rsidR="00756100">
        <w:rPr>
          <w:color w:val="000000"/>
          <w:sz w:val="24"/>
          <w:szCs w:val="24"/>
          <w:u w:val="single"/>
        </w:rPr>
        <w:t xml:space="preserve">  </w:t>
      </w:r>
      <w:r w:rsidR="00756100">
        <w:rPr>
          <w:color w:val="000000"/>
          <w:sz w:val="24"/>
          <w:szCs w:val="24"/>
        </w:rPr>
        <w:t>________</w:t>
      </w:r>
    </w:p>
    <w:p w:rsidR="00CF4E11" w:rsidRDefault="00CF4E11">
      <w:pPr>
        <w:spacing w:line="480" w:lineRule="exact"/>
        <w:ind w:rightChars="-167" w:right="-351" w:firstLineChars="100" w:firstLine="240"/>
        <w:rPr>
          <w:color w:val="000000"/>
          <w:sz w:val="24"/>
          <w:szCs w:val="24"/>
        </w:rPr>
      </w:pPr>
    </w:p>
    <w:p w:rsidR="00CF4E11" w:rsidRDefault="00756100">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CF4E11" w:rsidRDefault="00CF4E11">
      <w:pPr>
        <w:spacing w:line="480" w:lineRule="exact"/>
        <w:ind w:rightChars="-167" w:right="-351" w:firstLineChars="100" w:firstLine="240"/>
        <w:rPr>
          <w:rFonts w:ascii="宋体" w:cs="宋体"/>
          <w:color w:val="000000"/>
          <w:kern w:val="0"/>
          <w:sz w:val="24"/>
          <w:szCs w:val="24"/>
        </w:rPr>
      </w:pPr>
    </w:p>
    <w:p w:rsidR="00CF4E11" w:rsidRDefault="00756100">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CF4E11" w:rsidRDefault="00CF4E11">
      <w:pPr>
        <w:spacing w:line="360" w:lineRule="auto"/>
        <w:ind w:rightChars="-167" w:right="-351"/>
        <w:rPr>
          <w:color w:val="000000"/>
          <w:sz w:val="28"/>
          <w:szCs w:val="28"/>
        </w:rPr>
      </w:pPr>
    </w:p>
    <w:p w:rsidR="00CF4E11" w:rsidRDefault="00EC2C56">
      <w:pPr>
        <w:spacing w:line="360" w:lineRule="auto"/>
        <w:ind w:rightChars="-167" w:right="-351"/>
        <w:rPr>
          <w:color w:val="000000"/>
          <w:sz w:val="28"/>
          <w:szCs w:val="28"/>
        </w:rPr>
      </w:pPr>
      <w:r w:rsidRPr="00EC2C56">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CF4E11" w:rsidRDefault="00CF4E11"/>
                <w:p w:rsidR="00CF4E11" w:rsidRDefault="00CF4E11"/>
                <w:p w:rsidR="00CF4E11" w:rsidRDefault="00CF4E11"/>
                <w:p w:rsidR="00CF4E11" w:rsidRDefault="00CF4E11"/>
                <w:p w:rsidR="00CF4E11" w:rsidRDefault="00CF4E11"/>
                <w:p w:rsidR="00CF4E11" w:rsidRDefault="00E109BD">
                  <w:pPr>
                    <w:jc w:val="center"/>
                  </w:pPr>
                  <w:r>
                    <w:rPr>
                      <w:rFonts w:hint="eastAsia"/>
                      <w:sz w:val="24"/>
                    </w:rPr>
                    <w:t>授权委托人</w:t>
                  </w:r>
                  <w:r w:rsidR="00756100">
                    <w:rPr>
                      <w:rFonts w:hint="eastAsia"/>
                      <w:sz w:val="24"/>
                    </w:rPr>
                    <w:t>身份证复印件粘贴处</w:t>
                  </w:r>
                </w:p>
              </w:txbxContent>
            </v:textbox>
          </v:shape>
        </w:pict>
      </w:r>
    </w:p>
    <w:p w:rsidR="00CF4E11" w:rsidRDefault="00CF4E11">
      <w:pPr>
        <w:spacing w:line="360" w:lineRule="auto"/>
        <w:ind w:rightChars="-167" w:right="-351"/>
        <w:rPr>
          <w:color w:val="000000"/>
          <w:sz w:val="28"/>
          <w:szCs w:val="28"/>
        </w:rPr>
      </w:pPr>
    </w:p>
    <w:p w:rsidR="00CF4E11" w:rsidRDefault="00CF4E11">
      <w:pPr>
        <w:spacing w:line="360" w:lineRule="auto"/>
        <w:ind w:rightChars="-167" w:right="-351"/>
        <w:rPr>
          <w:color w:val="000000"/>
          <w:sz w:val="28"/>
          <w:szCs w:val="28"/>
        </w:rPr>
      </w:pPr>
    </w:p>
    <w:p w:rsidR="00CF4E11" w:rsidRDefault="00CF4E11">
      <w:pPr>
        <w:spacing w:line="360" w:lineRule="auto"/>
        <w:ind w:rightChars="-167" w:right="-351"/>
        <w:rPr>
          <w:color w:val="000000"/>
          <w:sz w:val="28"/>
          <w:szCs w:val="28"/>
        </w:rPr>
      </w:pPr>
    </w:p>
    <w:p w:rsidR="00CF4E11" w:rsidRDefault="00756100">
      <w:pPr>
        <w:spacing w:line="440" w:lineRule="exact"/>
        <w:rPr>
          <w:rFonts w:ascii="宋体"/>
          <w:color w:val="000000"/>
          <w:sz w:val="24"/>
        </w:rPr>
      </w:pPr>
      <w:r>
        <w:rPr>
          <w:color w:val="000000"/>
          <w:sz w:val="28"/>
          <w:szCs w:val="28"/>
        </w:rPr>
        <w:br w:type="page"/>
      </w:r>
    </w:p>
    <w:p w:rsidR="00CF4E11" w:rsidRDefault="00756100">
      <w:pPr>
        <w:spacing w:line="336" w:lineRule="auto"/>
        <w:jc w:val="center"/>
        <w:rPr>
          <w:rFonts w:ascii="宋体"/>
          <w:b/>
          <w:sz w:val="30"/>
          <w:szCs w:val="30"/>
        </w:rPr>
      </w:pPr>
      <w:r>
        <w:rPr>
          <w:rFonts w:ascii="宋体" w:hAnsi="宋体" w:hint="eastAsia"/>
          <w:b/>
          <w:sz w:val="30"/>
          <w:szCs w:val="30"/>
        </w:rPr>
        <w:lastRenderedPageBreak/>
        <w:t>四</w:t>
      </w:r>
      <w:r>
        <w:rPr>
          <w:rFonts w:ascii="宋体" w:hAnsi="宋体"/>
          <w:b/>
          <w:sz w:val="30"/>
          <w:szCs w:val="30"/>
        </w:rPr>
        <w:t xml:space="preserve">  </w:t>
      </w:r>
      <w:r>
        <w:rPr>
          <w:rFonts w:ascii="宋体" w:hAnsi="宋体" w:hint="eastAsia"/>
          <w:b/>
          <w:sz w:val="30"/>
          <w:szCs w:val="30"/>
        </w:rPr>
        <w:t>报价明细表</w:t>
      </w:r>
    </w:p>
    <w:p w:rsidR="00CF4E11" w:rsidRDefault="00756100" w:rsidP="00F709A2">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6"/>
        <w:gridCol w:w="2338"/>
        <w:gridCol w:w="2794"/>
        <w:gridCol w:w="1260"/>
        <w:gridCol w:w="900"/>
        <w:gridCol w:w="900"/>
      </w:tblGrid>
      <w:tr w:rsidR="00CF4E11">
        <w:trPr>
          <w:trHeight w:val="648"/>
        </w:trPr>
        <w:tc>
          <w:tcPr>
            <w:tcW w:w="736" w:type="dxa"/>
            <w:vAlign w:val="center"/>
          </w:tcPr>
          <w:p w:rsidR="00CF4E11" w:rsidRDefault="00756100">
            <w:pPr>
              <w:spacing w:line="340" w:lineRule="exact"/>
              <w:rPr>
                <w:rFonts w:ascii="宋体"/>
                <w:szCs w:val="21"/>
              </w:rPr>
            </w:pPr>
            <w:r>
              <w:rPr>
                <w:rFonts w:ascii="宋体" w:hAnsi="宋体" w:hint="eastAsia"/>
                <w:szCs w:val="21"/>
              </w:rPr>
              <w:t>序号</w:t>
            </w:r>
          </w:p>
        </w:tc>
        <w:tc>
          <w:tcPr>
            <w:tcW w:w="2338" w:type="dxa"/>
            <w:vAlign w:val="center"/>
          </w:tcPr>
          <w:p w:rsidR="00CF4E11" w:rsidRDefault="00756100">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CF4E11" w:rsidRDefault="00756100">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CF4E11" w:rsidRDefault="00756100">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CF4E11" w:rsidRDefault="00756100">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CF4E11" w:rsidRDefault="00756100">
            <w:pPr>
              <w:spacing w:line="340" w:lineRule="exact"/>
              <w:jc w:val="center"/>
              <w:rPr>
                <w:rFonts w:ascii="宋体"/>
                <w:szCs w:val="21"/>
              </w:rPr>
            </w:pPr>
            <w:r>
              <w:rPr>
                <w:rFonts w:ascii="宋体" w:hAnsi="宋体" w:hint="eastAsia"/>
                <w:szCs w:val="21"/>
              </w:rPr>
              <w:t>总价</w:t>
            </w:r>
          </w:p>
        </w:tc>
      </w:tr>
      <w:tr w:rsidR="00CF4E11">
        <w:trPr>
          <w:trHeight w:val="544"/>
        </w:trPr>
        <w:tc>
          <w:tcPr>
            <w:tcW w:w="736" w:type="dxa"/>
            <w:vAlign w:val="center"/>
          </w:tcPr>
          <w:p w:rsidR="00CF4E11" w:rsidRDefault="00CF4E11">
            <w:pPr>
              <w:spacing w:line="340" w:lineRule="exact"/>
              <w:jc w:val="center"/>
              <w:rPr>
                <w:rFonts w:ascii="宋体"/>
                <w:szCs w:val="21"/>
              </w:rPr>
            </w:pPr>
          </w:p>
        </w:tc>
        <w:tc>
          <w:tcPr>
            <w:tcW w:w="2338" w:type="dxa"/>
            <w:vAlign w:val="center"/>
          </w:tcPr>
          <w:p w:rsidR="00CF4E11" w:rsidRDefault="00CF4E11">
            <w:pPr>
              <w:spacing w:line="340" w:lineRule="exact"/>
              <w:jc w:val="center"/>
              <w:rPr>
                <w:rFonts w:ascii="宋体"/>
                <w:szCs w:val="21"/>
              </w:rPr>
            </w:pPr>
          </w:p>
        </w:tc>
        <w:tc>
          <w:tcPr>
            <w:tcW w:w="2794" w:type="dxa"/>
            <w:vAlign w:val="center"/>
          </w:tcPr>
          <w:p w:rsidR="00CF4E11" w:rsidRDefault="00CF4E11">
            <w:pPr>
              <w:spacing w:line="340" w:lineRule="exact"/>
              <w:jc w:val="center"/>
              <w:rPr>
                <w:rFonts w:ascii="宋体"/>
                <w:szCs w:val="21"/>
              </w:rPr>
            </w:pPr>
          </w:p>
        </w:tc>
        <w:tc>
          <w:tcPr>
            <w:tcW w:w="126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r>
      <w:tr w:rsidR="00CF4E11">
        <w:trPr>
          <w:trHeight w:val="544"/>
        </w:trPr>
        <w:tc>
          <w:tcPr>
            <w:tcW w:w="736" w:type="dxa"/>
            <w:vAlign w:val="center"/>
          </w:tcPr>
          <w:p w:rsidR="00CF4E11" w:rsidRDefault="00CF4E11">
            <w:pPr>
              <w:spacing w:line="340" w:lineRule="exact"/>
              <w:jc w:val="center"/>
              <w:rPr>
                <w:rFonts w:ascii="宋体"/>
                <w:szCs w:val="21"/>
              </w:rPr>
            </w:pPr>
          </w:p>
        </w:tc>
        <w:tc>
          <w:tcPr>
            <w:tcW w:w="2338" w:type="dxa"/>
            <w:vAlign w:val="center"/>
          </w:tcPr>
          <w:p w:rsidR="00CF4E11" w:rsidRDefault="00CF4E11">
            <w:pPr>
              <w:spacing w:line="340" w:lineRule="exact"/>
              <w:jc w:val="center"/>
              <w:rPr>
                <w:rFonts w:ascii="宋体"/>
                <w:szCs w:val="21"/>
              </w:rPr>
            </w:pPr>
          </w:p>
        </w:tc>
        <w:tc>
          <w:tcPr>
            <w:tcW w:w="2794" w:type="dxa"/>
            <w:vAlign w:val="center"/>
          </w:tcPr>
          <w:p w:rsidR="00CF4E11" w:rsidRDefault="00CF4E11">
            <w:pPr>
              <w:spacing w:line="340" w:lineRule="exact"/>
              <w:jc w:val="center"/>
              <w:rPr>
                <w:rFonts w:ascii="宋体"/>
                <w:szCs w:val="21"/>
              </w:rPr>
            </w:pPr>
          </w:p>
        </w:tc>
        <w:tc>
          <w:tcPr>
            <w:tcW w:w="126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r>
      <w:tr w:rsidR="00CF4E11">
        <w:trPr>
          <w:trHeight w:val="544"/>
        </w:trPr>
        <w:tc>
          <w:tcPr>
            <w:tcW w:w="736" w:type="dxa"/>
            <w:vAlign w:val="center"/>
          </w:tcPr>
          <w:p w:rsidR="00CF4E11" w:rsidRDefault="00CF4E11">
            <w:pPr>
              <w:spacing w:line="340" w:lineRule="exact"/>
              <w:jc w:val="center"/>
              <w:rPr>
                <w:rFonts w:ascii="宋体"/>
                <w:szCs w:val="21"/>
              </w:rPr>
            </w:pPr>
          </w:p>
        </w:tc>
        <w:tc>
          <w:tcPr>
            <w:tcW w:w="2338" w:type="dxa"/>
            <w:vAlign w:val="center"/>
          </w:tcPr>
          <w:p w:rsidR="00CF4E11" w:rsidRDefault="00CF4E11">
            <w:pPr>
              <w:spacing w:line="340" w:lineRule="exact"/>
              <w:jc w:val="center"/>
              <w:rPr>
                <w:rFonts w:ascii="宋体"/>
                <w:szCs w:val="21"/>
              </w:rPr>
            </w:pPr>
          </w:p>
        </w:tc>
        <w:tc>
          <w:tcPr>
            <w:tcW w:w="2794" w:type="dxa"/>
            <w:vAlign w:val="center"/>
          </w:tcPr>
          <w:p w:rsidR="00CF4E11" w:rsidRDefault="00CF4E11">
            <w:pPr>
              <w:spacing w:line="340" w:lineRule="exact"/>
              <w:jc w:val="center"/>
              <w:rPr>
                <w:rFonts w:ascii="宋体"/>
                <w:szCs w:val="21"/>
              </w:rPr>
            </w:pPr>
          </w:p>
        </w:tc>
        <w:tc>
          <w:tcPr>
            <w:tcW w:w="126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r>
      <w:tr w:rsidR="00CF4E11">
        <w:trPr>
          <w:trHeight w:val="544"/>
        </w:trPr>
        <w:tc>
          <w:tcPr>
            <w:tcW w:w="736" w:type="dxa"/>
            <w:vAlign w:val="center"/>
          </w:tcPr>
          <w:p w:rsidR="00CF4E11" w:rsidRDefault="00CF4E11">
            <w:pPr>
              <w:spacing w:line="340" w:lineRule="exact"/>
              <w:jc w:val="center"/>
              <w:rPr>
                <w:rFonts w:ascii="宋体"/>
                <w:szCs w:val="21"/>
              </w:rPr>
            </w:pPr>
          </w:p>
        </w:tc>
        <w:tc>
          <w:tcPr>
            <w:tcW w:w="2338" w:type="dxa"/>
            <w:vAlign w:val="center"/>
          </w:tcPr>
          <w:p w:rsidR="00CF4E11" w:rsidRDefault="00CF4E11">
            <w:pPr>
              <w:spacing w:line="340" w:lineRule="exact"/>
              <w:jc w:val="center"/>
              <w:rPr>
                <w:rFonts w:ascii="宋体"/>
                <w:szCs w:val="21"/>
              </w:rPr>
            </w:pPr>
          </w:p>
        </w:tc>
        <w:tc>
          <w:tcPr>
            <w:tcW w:w="2794" w:type="dxa"/>
            <w:vAlign w:val="center"/>
          </w:tcPr>
          <w:p w:rsidR="00CF4E11" w:rsidRDefault="00CF4E11">
            <w:pPr>
              <w:spacing w:line="340" w:lineRule="exact"/>
              <w:jc w:val="center"/>
              <w:rPr>
                <w:rFonts w:ascii="宋体"/>
                <w:szCs w:val="21"/>
              </w:rPr>
            </w:pPr>
          </w:p>
        </w:tc>
        <w:tc>
          <w:tcPr>
            <w:tcW w:w="126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r>
      <w:tr w:rsidR="00CF4E11">
        <w:trPr>
          <w:trHeight w:val="544"/>
        </w:trPr>
        <w:tc>
          <w:tcPr>
            <w:tcW w:w="736" w:type="dxa"/>
            <w:vAlign w:val="center"/>
          </w:tcPr>
          <w:p w:rsidR="00CF4E11" w:rsidRDefault="00CF4E11">
            <w:pPr>
              <w:spacing w:line="340" w:lineRule="exact"/>
              <w:jc w:val="center"/>
              <w:rPr>
                <w:rFonts w:ascii="宋体"/>
                <w:szCs w:val="21"/>
              </w:rPr>
            </w:pPr>
          </w:p>
        </w:tc>
        <w:tc>
          <w:tcPr>
            <w:tcW w:w="2338" w:type="dxa"/>
            <w:vAlign w:val="center"/>
          </w:tcPr>
          <w:p w:rsidR="00CF4E11" w:rsidRDefault="00CF4E11">
            <w:pPr>
              <w:spacing w:line="340" w:lineRule="exact"/>
              <w:jc w:val="center"/>
              <w:rPr>
                <w:rFonts w:ascii="宋体"/>
                <w:szCs w:val="21"/>
              </w:rPr>
            </w:pPr>
          </w:p>
        </w:tc>
        <w:tc>
          <w:tcPr>
            <w:tcW w:w="2794" w:type="dxa"/>
            <w:vAlign w:val="center"/>
          </w:tcPr>
          <w:p w:rsidR="00CF4E11" w:rsidRDefault="00CF4E11">
            <w:pPr>
              <w:spacing w:line="340" w:lineRule="exact"/>
              <w:jc w:val="center"/>
              <w:rPr>
                <w:rFonts w:ascii="宋体"/>
                <w:szCs w:val="21"/>
              </w:rPr>
            </w:pPr>
          </w:p>
        </w:tc>
        <w:tc>
          <w:tcPr>
            <w:tcW w:w="126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c>
          <w:tcPr>
            <w:tcW w:w="900" w:type="dxa"/>
            <w:vAlign w:val="center"/>
          </w:tcPr>
          <w:p w:rsidR="00CF4E11" w:rsidRDefault="00CF4E11">
            <w:pPr>
              <w:spacing w:line="340" w:lineRule="exact"/>
              <w:jc w:val="center"/>
              <w:rPr>
                <w:rFonts w:ascii="宋体"/>
                <w:szCs w:val="21"/>
              </w:rPr>
            </w:pPr>
          </w:p>
        </w:tc>
      </w:tr>
      <w:tr w:rsidR="00CF4E11">
        <w:trPr>
          <w:trHeight w:val="544"/>
        </w:trPr>
        <w:tc>
          <w:tcPr>
            <w:tcW w:w="8928" w:type="dxa"/>
            <w:gridSpan w:val="6"/>
            <w:vAlign w:val="center"/>
          </w:tcPr>
          <w:p w:rsidR="00CF4E11" w:rsidRDefault="00756100">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8E4E3D" w:rsidRPr="002A74CC" w:rsidRDefault="008E4E3D" w:rsidP="008E4E3D">
      <w:pPr>
        <w:widowControl/>
        <w:spacing w:line="360" w:lineRule="auto"/>
        <w:ind w:firstLine="480"/>
        <w:jc w:val="left"/>
        <w:rPr>
          <w:rFonts w:ascii="宋体" w:cs="宋体"/>
          <w:color w:val="000000"/>
          <w:kern w:val="0"/>
          <w:sz w:val="24"/>
        </w:rPr>
      </w:pPr>
      <w:r w:rsidRPr="002A74CC">
        <w:rPr>
          <w:rFonts w:ascii="宋体" w:hAnsi="宋体" w:cs="宋体" w:hint="eastAsia"/>
          <w:color w:val="000000"/>
          <w:kern w:val="0"/>
          <w:sz w:val="24"/>
        </w:rPr>
        <w:t>现场安装可能增加铜管长度或需要增加一些其他辅材、服务，若需要收费，请各投标商报出相应单价，未列出报价的项目，按照免费处理。具体数量按照安装验收合格后结算。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5"/>
        <w:gridCol w:w="1494"/>
        <w:gridCol w:w="4469"/>
        <w:gridCol w:w="1658"/>
      </w:tblGrid>
      <w:tr w:rsidR="008E4E3D" w:rsidRPr="002A74CC" w:rsidTr="007E2B39">
        <w:trPr>
          <w:trHeight w:val="704"/>
          <w:jc w:val="center"/>
        </w:trPr>
        <w:tc>
          <w:tcPr>
            <w:tcW w:w="815" w:type="dxa"/>
            <w:vAlign w:val="center"/>
          </w:tcPr>
          <w:p w:rsidR="008E4E3D" w:rsidRPr="002A74CC" w:rsidRDefault="008E4E3D" w:rsidP="007E2B39">
            <w:pPr>
              <w:spacing w:line="340" w:lineRule="exact"/>
              <w:rPr>
                <w:rFonts w:ascii="宋体"/>
                <w:color w:val="000000"/>
                <w:szCs w:val="21"/>
              </w:rPr>
            </w:pPr>
            <w:r w:rsidRPr="002A74CC">
              <w:rPr>
                <w:rFonts w:ascii="宋体" w:hAnsi="宋体" w:hint="eastAsia"/>
                <w:color w:val="000000"/>
                <w:szCs w:val="21"/>
              </w:rPr>
              <w:t>序号</w:t>
            </w:r>
          </w:p>
        </w:tc>
        <w:tc>
          <w:tcPr>
            <w:tcW w:w="1494"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hint="eastAsia"/>
                <w:color w:val="000000"/>
                <w:szCs w:val="21"/>
              </w:rPr>
              <w:t>辅材名称</w:t>
            </w:r>
          </w:p>
        </w:tc>
        <w:tc>
          <w:tcPr>
            <w:tcW w:w="4469"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hint="eastAsia"/>
                <w:color w:val="000000"/>
                <w:szCs w:val="21"/>
              </w:rPr>
              <w:t>规格型号、生产厂家、质保期</w:t>
            </w:r>
          </w:p>
        </w:tc>
        <w:tc>
          <w:tcPr>
            <w:tcW w:w="1658" w:type="dxa"/>
            <w:vAlign w:val="center"/>
          </w:tcPr>
          <w:p w:rsidR="008E4E3D" w:rsidRPr="002A74CC" w:rsidRDefault="008E4E3D" w:rsidP="007E2B39">
            <w:pPr>
              <w:spacing w:line="340" w:lineRule="exact"/>
              <w:ind w:left="105" w:hangingChars="50" w:hanging="105"/>
              <w:jc w:val="center"/>
              <w:rPr>
                <w:rFonts w:ascii="宋体"/>
                <w:color w:val="000000"/>
                <w:szCs w:val="21"/>
              </w:rPr>
            </w:pPr>
            <w:r w:rsidRPr="002A74CC">
              <w:rPr>
                <w:rFonts w:ascii="宋体" w:hAnsi="宋体" w:hint="eastAsia"/>
                <w:color w:val="000000"/>
                <w:szCs w:val="21"/>
              </w:rPr>
              <w:t>单价（元）</w:t>
            </w:r>
          </w:p>
        </w:tc>
      </w:tr>
      <w:tr w:rsidR="008E4E3D" w:rsidRPr="002A74CC" w:rsidTr="007E2B39">
        <w:trPr>
          <w:trHeight w:val="591"/>
          <w:jc w:val="center"/>
        </w:trPr>
        <w:tc>
          <w:tcPr>
            <w:tcW w:w="815"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color w:val="000000"/>
                <w:szCs w:val="21"/>
              </w:rPr>
              <w:t>1</w:t>
            </w:r>
          </w:p>
        </w:tc>
        <w:tc>
          <w:tcPr>
            <w:tcW w:w="1494"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hint="eastAsia"/>
                <w:color w:val="000000"/>
                <w:szCs w:val="21"/>
              </w:rPr>
              <w:t>铜管</w:t>
            </w:r>
          </w:p>
        </w:tc>
        <w:tc>
          <w:tcPr>
            <w:tcW w:w="4469" w:type="dxa"/>
            <w:vAlign w:val="center"/>
          </w:tcPr>
          <w:p w:rsidR="008E4E3D" w:rsidRPr="002A74CC" w:rsidRDefault="008E4E3D" w:rsidP="007E2B39">
            <w:pPr>
              <w:spacing w:line="340" w:lineRule="exact"/>
              <w:jc w:val="center"/>
              <w:rPr>
                <w:rFonts w:ascii="宋体"/>
                <w:color w:val="000000"/>
                <w:szCs w:val="21"/>
              </w:rPr>
            </w:pPr>
          </w:p>
        </w:tc>
        <w:tc>
          <w:tcPr>
            <w:tcW w:w="1658" w:type="dxa"/>
            <w:vAlign w:val="center"/>
          </w:tcPr>
          <w:p w:rsidR="008E4E3D" w:rsidRPr="002A74CC" w:rsidRDefault="008E4E3D" w:rsidP="007E2B39">
            <w:pPr>
              <w:spacing w:line="340" w:lineRule="exact"/>
              <w:jc w:val="center"/>
              <w:rPr>
                <w:rFonts w:ascii="宋体"/>
                <w:color w:val="000000"/>
                <w:szCs w:val="21"/>
              </w:rPr>
            </w:pPr>
          </w:p>
        </w:tc>
      </w:tr>
      <w:tr w:rsidR="008E4E3D" w:rsidRPr="002A74CC" w:rsidTr="007E2B39">
        <w:trPr>
          <w:trHeight w:val="591"/>
          <w:jc w:val="center"/>
        </w:trPr>
        <w:tc>
          <w:tcPr>
            <w:tcW w:w="815"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color w:val="000000"/>
                <w:szCs w:val="21"/>
              </w:rPr>
              <w:t>2</w:t>
            </w:r>
          </w:p>
        </w:tc>
        <w:tc>
          <w:tcPr>
            <w:tcW w:w="1494"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hint="eastAsia"/>
                <w:color w:val="000000"/>
                <w:szCs w:val="21"/>
              </w:rPr>
              <w:t>支架</w:t>
            </w:r>
          </w:p>
        </w:tc>
        <w:tc>
          <w:tcPr>
            <w:tcW w:w="4469" w:type="dxa"/>
            <w:vAlign w:val="center"/>
          </w:tcPr>
          <w:p w:rsidR="008E4E3D" w:rsidRPr="002A74CC" w:rsidRDefault="008E4E3D" w:rsidP="007E2B39">
            <w:pPr>
              <w:spacing w:line="340" w:lineRule="exact"/>
              <w:jc w:val="center"/>
              <w:rPr>
                <w:rFonts w:ascii="宋体"/>
                <w:color w:val="000000"/>
                <w:szCs w:val="21"/>
              </w:rPr>
            </w:pPr>
          </w:p>
        </w:tc>
        <w:tc>
          <w:tcPr>
            <w:tcW w:w="1658" w:type="dxa"/>
            <w:vAlign w:val="center"/>
          </w:tcPr>
          <w:p w:rsidR="008E4E3D" w:rsidRPr="002A74CC" w:rsidRDefault="008E4E3D" w:rsidP="007E2B39">
            <w:pPr>
              <w:spacing w:line="340" w:lineRule="exact"/>
              <w:jc w:val="center"/>
              <w:rPr>
                <w:rFonts w:ascii="宋体"/>
                <w:color w:val="000000"/>
                <w:szCs w:val="21"/>
              </w:rPr>
            </w:pPr>
          </w:p>
        </w:tc>
      </w:tr>
      <w:tr w:rsidR="008E4E3D" w:rsidRPr="002A74CC" w:rsidTr="007E2B39">
        <w:trPr>
          <w:trHeight w:val="591"/>
          <w:jc w:val="center"/>
        </w:trPr>
        <w:tc>
          <w:tcPr>
            <w:tcW w:w="815"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color w:val="000000"/>
                <w:szCs w:val="21"/>
              </w:rPr>
              <w:t>3</w:t>
            </w:r>
          </w:p>
        </w:tc>
        <w:tc>
          <w:tcPr>
            <w:tcW w:w="1494" w:type="dxa"/>
            <w:vAlign w:val="center"/>
          </w:tcPr>
          <w:p w:rsidR="008E4E3D" w:rsidRPr="002A74CC" w:rsidRDefault="008E4E3D" w:rsidP="007E2B39">
            <w:pPr>
              <w:spacing w:line="340" w:lineRule="exact"/>
              <w:jc w:val="center"/>
              <w:rPr>
                <w:rFonts w:ascii="宋体"/>
                <w:color w:val="000000"/>
                <w:szCs w:val="21"/>
              </w:rPr>
            </w:pPr>
            <w:r w:rsidRPr="002A74CC">
              <w:rPr>
                <w:rFonts w:ascii="宋体" w:hAnsi="宋体" w:hint="eastAsia"/>
                <w:color w:val="000000"/>
                <w:szCs w:val="21"/>
              </w:rPr>
              <w:t>打孔</w:t>
            </w:r>
          </w:p>
        </w:tc>
        <w:tc>
          <w:tcPr>
            <w:tcW w:w="4469" w:type="dxa"/>
            <w:vAlign w:val="center"/>
          </w:tcPr>
          <w:p w:rsidR="008E4E3D" w:rsidRPr="002A74CC" w:rsidRDefault="008E4E3D" w:rsidP="007E2B39">
            <w:pPr>
              <w:spacing w:line="340" w:lineRule="exact"/>
              <w:jc w:val="center"/>
              <w:rPr>
                <w:rFonts w:ascii="宋体"/>
                <w:color w:val="000000"/>
                <w:szCs w:val="21"/>
              </w:rPr>
            </w:pPr>
          </w:p>
        </w:tc>
        <w:tc>
          <w:tcPr>
            <w:tcW w:w="1658" w:type="dxa"/>
            <w:vAlign w:val="center"/>
          </w:tcPr>
          <w:p w:rsidR="008E4E3D" w:rsidRPr="002A74CC" w:rsidRDefault="008E4E3D" w:rsidP="007E2B39">
            <w:pPr>
              <w:spacing w:line="340" w:lineRule="exact"/>
              <w:jc w:val="center"/>
              <w:rPr>
                <w:rFonts w:ascii="宋体"/>
                <w:color w:val="000000"/>
                <w:szCs w:val="21"/>
              </w:rPr>
            </w:pPr>
          </w:p>
        </w:tc>
      </w:tr>
      <w:tr w:rsidR="008E4E3D" w:rsidRPr="002A74CC" w:rsidTr="007E2B39">
        <w:trPr>
          <w:trHeight w:val="591"/>
          <w:jc w:val="center"/>
        </w:trPr>
        <w:tc>
          <w:tcPr>
            <w:tcW w:w="815" w:type="dxa"/>
            <w:vAlign w:val="center"/>
          </w:tcPr>
          <w:p w:rsidR="008E4E3D" w:rsidRPr="002A74CC" w:rsidRDefault="008E4E3D" w:rsidP="007E2B39">
            <w:pPr>
              <w:spacing w:line="340" w:lineRule="exact"/>
              <w:jc w:val="center"/>
              <w:rPr>
                <w:rFonts w:ascii="宋体"/>
                <w:color w:val="000000"/>
                <w:szCs w:val="21"/>
              </w:rPr>
            </w:pPr>
          </w:p>
        </w:tc>
        <w:tc>
          <w:tcPr>
            <w:tcW w:w="1494" w:type="dxa"/>
            <w:vAlign w:val="center"/>
          </w:tcPr>
          <w:p w:rsidR="008E4E3D" w:rsidRPr="002A74CC" w:rsidRDefault="008E4E3D" w:rsidP="007E2B39">
            <w:pPr>
              <w:spacing w:line="340" w:lineRule="exact"/>
              <w:jc w:val="center"/>
              <w:rPr>
                <w:rFonts w:ascii="宋体"/>
                <w:color w:val="000000"/>
                <w:szCs w:val="21"/>
              </w:rPr>
            </w:pPr>
            <w:r w:rsidRPr="002A74CC">
              <w:rPr>
                <w:rFonts w:ascii="宋体" w:hint="eastAsia"/>
                <w:color w:val="000000"/>
                <w:szCs w:val="21"/>
              </w:rPr>
              <w:t>……</w:t>
            </w:r>
          </w:p>
        </w:tc>
        <w:tc>
          <w:tcPr>
            <w:tcW w:w="4469" w:type="dxa"/>
            <w:vAlign w:val="center"/>
          </w:tcPr>
          <w:p w:rsidR="008E4E3D" w:rsidRPr="002A74CC" w:rsidRDefault="008E4E3D" w:rsidP="007E2B39">
            <w:pPr>
              <w:spacing w:line="340" w:lineRule="exact"/>
              <w:jc w:val="center"/>
              <w:rPr>
                <w:rFonts w:ascii="宋体"/>
                <w:color w:val="000000"/>
                <w:szCs w:val="21"/>
              </w:rPr>
            </w:pPr>
          </w:p>
        </w:tc>
        <w:tc>
          <w:tcPr>
            <w:tcW w:w="1658" w:type="dxa"/>
            <w:vAlign w:val="center"/>
          </w:tcPr>
          <w:p w:rsidR="008E4E3D" w:rsidRPr="002A74CC" w:rsidRDefault="008E4E3D" w:rsidP="007E2B39">
            <w:pPr>
              <w:spacing w:line="340" w:lineRule="exact"/>
              <w:jc w:val="center"/>
              <w:rPr>
                <w:rFonts w:ascii="宋体"/>
                <w:color w:val="000000"/>
                <w:szCs w:val="21"/>
              </w:rPr>
            </w:pPr>
          </w:p>
        </w:tc>
      </w:tr>
      <w:tr w:rsidR="008E4E3D" w:rsidRPr="002A74CC" w:rsidTr="007E2B39">
        <w:trPr>
          <w:trHeight w:val="591"/>
          <w:jc w:val="center"/>
        </w:trPr>
        <w:tc>
          <w:tcPr>
            <w:tcW w:w="815" w:type="dxa"/>
            <w:vAlign w:val="center"/>
          </w:tcPr>
          <w:p w:rsidR="008E4E3D" w:rsidRPr="002A74CC" w:rsidRDefault="008E4E3D" w:rsidP="007E2B39">
            <w:pPr>
              <w:spacing w:line="340" w:lineRule="exact"/>
              <w:jc w:val="center"/>
              <w:rPr>
                <w:rFonts w:ascii="宋体"/>
                <w:color w:val="000000"/>
                <w:szCs w:val="21"/>
              </w:rPr>
            </w:pPr>
          </w:p>
        </w:tc>
        <w:tc>
          <w:tcPr>
            <w:tcW w:w="1494" w:type="dxa"/>
            <w:vAlign w:val="center"/>
          </w:tcPr>
          <w:p w:rsidR="008E4E3D" w:rsidRPr="002A74CC" w:rsidRDefault="008E4E3D" w:rsidP="007E2B39">
            <w:pPr>
              <w:spacing w:line="340" w:lineRule="exact"/>
              <w:jc w:val="center"/>
              <w:rPr>
                <w:rFonts w:ascii="宋体"/>
                <w:color w:val="000000"/>
                <w:szCs w:val="21"/>
              </w:rPr>
            </w:pPr>
          </w:p>
        </w:tc>
        <w:tc>
          <w:tcPr>
            <w:tcW w:w="4469" w:type="dxa"/>
            <w:vAlign w:val="center"/>
          </w:tcPr>
          <w:p w:rsidR="008E4E3D" w:rsidRPr="002A74CC" w:rsidRDefault="008E4E3D" w:rsidP="007E2B39">
            <w:pPr>
              <w:spacing w:line="340" w:lineRule="exact"/>
              <w:jc w:val="center"/>
              <w:rPr>
                <w:rFonts w:ascii="宋体"/>
                <w:color w:val="000000"/>
                <w:szCs w:val="21"/>
              </w:rPr>
            </w:pPr>
          </w:p>
        </w:tc>
        <w:tc>
          <w:tcPr>
            <w:tcW w:w="1658" w:type="dxa"/>
            <w:vAlign w:val="center"/>
          </w:tcPr>
          <w:p w:rsidR="008E4E3D" w:rsidRPr="002A74CC" w:rsidRDefault="008E4E3D" w:rsidP="007E2B39">
            <w:pPr>
              <w:spacing w:line="340" w:lineRule="exact"/>
              <w:jc w:val="center"/>
              <w:rPr>
                <w:rFonts w:ascii="宋体"/>
                <w:color w:val="000000"/>
                <w:szCs w:val="21"/>
              </w:rPr>
            </w:pPr>
          </w:p>
        </w:tc>
      </w:tr>
    </w:tbl>
    <w:p w:rsidR="00CF4E11" w:rsidRDefault="00CF4E11">
      <w:pPr>
        <w:spacing w:line="520" w:lineRule="exact"/>
        <w:rPr>
          <w:rFonts w:ascii="宋体"/>
          <w:sz w:val="24"/>
        </w:rPr>
      </w:pPr>
    </w:p>
    <w:p w:rsidR="00CF4E11" w:rsidRDefault="00756100">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CF4E11" w:rsidRDefault="00756100">
      <w:pPr>
        <w:spacing w:line="520" w:lineRule="exact"/>
        <w:rPr>
          <w:rFonts w:ascii="宋体"/>
          <w:w w:val="90"/>
          <w:sz w:val="24"/>
          <w:u w:val="single"/>
        </w:rPr>
      </w:pPr>
      <w:r>
        <w:rPr>
          <w:rFonts w:ascii="宋体" w:hAnsi="宋体" w:hint="eastAsia"/>
          <w:sz w:val="24"/>
        </w:rPr>
        <w:t>法定代表人或其</w:t>
      </w:r>
      <w:r w:rsidR="00E109BD">
        <w:rPr>
          <w:rFonts w:ascii="宋体" w:hAnsi="宋体" w:hint="eastAsia"/>
          <w:sz w:val="24"/>
        </w:rPr>
        <w:t>授权委托</w:t>
      </w:r>
      <w:r>
        <w:rPr>
          <w:rFonts w:ascii="宋体" w:hAnsi="宋体" w:hint="eastAsia"/>
          <w:sz w:val="24"/>
        </w:rPr>
        <w:t>人（签字或盖章）：</w:t>
      </w:r>
      <w:r>
        <w:rPr>
          <w:rFonts w:ascii="宋体" w:hAnsi="宋体"/>
          <w:sz w:val="24"/>
          <w:u w:val="single"/>
        </w:rPr>
        <w:t xml:space="preserve">                  </w:t>
      </w:r>
    </w:p>
    <w:p w:rsidR="00CF4E11" w:rsidRDefault="00CF4E11">
      <w:pPr>
        <w:rPr>
          <w:rFonts w:ascii="宋体"/>
          <w:b/>
          <w:sz w:val="24"/>
        </w:rPr>
      </w:pPr>
    </w:p>
    <w:p w:rsidR="00CF4E11" w:rsidRDefault="00756100">
      <w:pPr>
        <w:spacing w:line="340" w:lineRule="exact"/>
        <w:rPr>
          <w:rFonts w:ascii="宋体"/>
          <w:b/>
          <w:bCs/>
          <w:sz w:val="24"/>
        </w:rPr>
      </w:pPr>
      <w:r>
        <w:rPr>
          <w:rFonts w:ascii="宋体" w:hAnsi="宋体" w:hint="eastAsia"/>
          <w:b/>
          <w:bCs/>
          <w:sz w:val="24"/>
        </w:rPr>
        <w:t>注：</w:t>
      </w:r>
    </w:p>
    <w:p w:rsidR="00CF4E11" w:rsidRDefault="00756100">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CF4E11" w:rsidRDefault="00756100">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CF4E11" w:rsidRDefault="00756100">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CF4E11" w:rsidRDefault="00756100">
      <w:pPr>
        <w:pStyle w:val="a5"/>
        <w:spacing w:line="440" w:lineRule="exact"/>
        <w:jc w:val="center"/>
        <w:rPr>
          <w:rFonts w:hAnsi="宋体"/>
          <w:b/>
          <w:color w:val="000000"/>
          <w:sz w:val="30"/>
          <w:szCs w:val="30"/>
        </w:rPr>
      </w:pPr>
      <w:r>
        <w:rPr>
          <w:rFonts w:hAnsi="宋体" w:hint="eastAsia"/>
          <w:b/>
          <w:color w:val="000000"/>
          <w:sz w:val="30"/>
          <w:szCs w:val="30"/>
        </w:rPr>
        <w:lastRenderedPageBreak/>
        <w:t>五</w:t>
      </w:r>
      <w:r>
        <w:rPr>
          <w:rFonts w:hAnsi="宋体"/>
          <w:b/>
          <w:color w:val="000000"/>
          <w:sz w:val="30"/>
          <w:szCs w:val="30"/>
        </w:rPr>
        <w:t xml:space="preserve">  </w:t>
      </w:r>
      <w:r>
        <w:rPr>
          <w:rFonts w:hAnsi="宋体" w:hint="eastAsia"/>
          <w:b/>
          <w:color w:val="000000"/>
          <w:sz w:val="30"/>
          <w:szCs w:val="30"/>
        </w:rPr>
        <w:t>技术要求响应偏离表</w:t>
      </w:r>
    </w:p>
    <w:p w:rsidR="00CF4E11" w:rsidRDefault="00CF4E11">
      <w:pPr>
        <w:pStyle w:val="a5"/>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4A0"/>
      </w:tblPr>
      <w:tblGrid>
        <w:gridCol w:w="777"/>
        <w:gridCol w:w="3869"/>
        <w:gridCol w:w="2523"/>
        <w:gridCol w:w="1161"/>
        <w:gridCol w:w="1155"/>
      </w:tblGrid>
      <w:tr w:rsidR="00CF4E11">
        <w:trPr>
          <w:trHeight w:val="798"/>
          <w:jc w:val="center"/>
        </w:trPr>
        <w:tc>
          <w:tcPr>
            <w:tcW w:w="777" w:type="dxa"/>
            <w:tcBorders>
              <w:top w:val="single" w:sz="4" w:space="0" w:color="auto"/>
              <w:bottom w:val="single" w:sz="4" w:space="0" w:color="auto"/>
              <w:right w:val="single" w:sz="4" w:space="0" w:color="auto"/>
            </w:tcBorders>
            <w:vAlign w:val="center"/>
          </w:tcPr>
          <w:p w:rsidR="00CF4E11" w:rsidRDefault="00756100">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756100">
            <w:pPr>
              <w:jc w:val="center"/>
              <w:rPr>
                <w:rFonts w:ascii="宋体" w:cs="Arial"/>
                <w:color w:val="000000"/>
                <w:sz w:val="24"/>
              </w:rPr>
            </w:pPr>
            <w:r>
              <w:rPr>
                <w:rFonts w:ascii="宋体" w:hAnsi="宋体" w:cs="Arial" w:hint="eastAsia"/>
                <w:color w:val="000000"/>
                <w:sz w:val="24"/>
              </w:rPr>
              <w:t>项目采购需求中主要技术</w:t>
            </w:r>
          </w:p>
          <w:p w:rsidR="00CF4E11" w:rsidRDefault="00756100">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756100">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756100">
            <w:pPr>
              <w:ind w:firstLineChars="100" w:firstLine="240"/>
              <w:rPr>
                <w:rFonts w:ascii="宋体" w:cs="Arial"/>
                <w:color w:val="000000"/>
                <w:sz w:val="24"/>
              </w:rPr>
            </w:pPr>
            <w:r>
              <w:rPr>
                <w:rFonts w:ascii="宋体" w:hAnsi="宋体" w:cs="Arial" w:hint="eastAsia"/>
                <w:color w:val="000000"/>
                <w:sz w:val="24"/>
              </w:rPr>
              <w:t>偏离</w:t>
            </w:r>
          </w:p>
          <w:p w:rsidR="00CF4E11" w:rsidRDefault="00756100">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CF4E11" w:rsidRDefault="00756100">
            <w:pPr>
              <w:spacing w:line="360" w:lineRule="auto"/>
              <w:jc w:val="center"/>
              <w:rPr>
                <w:rFonts w:ascii="宋体" w:cs="Arial"/>
                <w:color w:val="000000"/>
                <w:sz w:val="24"/>
              </w:rPr>
            </w:pPr>
            <w:r>
              <w:rPr>
                <w:rFonts w:ascii="宋体" w:hAnsi="宋体" w:cs="Arial" w:hint="eastAsia"/>
                <w:color w:val="000000"/>
                <w:sz w:val="24"/>
              </w:rPr>
              <w:t>备注</w:t>
            </w: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r w:rsidR="00CF4E11">
        <w:trPr>
          <w:cantSplit/>
          <w:trHeight w:val="798"/>
          <w:jc w:val="center"/>
        </w:trPr>
        <w:tc>
          <w:tcPr>
            <w:tcW w:w="777" w:type="dxa"/>
            <w:tcBorders>
              <w:top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F4E11" w:rsidRDefault="00CF4E1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F4E11" w:rsidRDefault="00CF4E1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CF4E11" w:rsidRDefault="00CF4E11">
            <w:pPr>
              <w:spacing w:line="360" w:lineRule="auto"/>
              <w:jc w:val="center"/>
              <w:rPr>
                <w:rFonts w:ascii="宋体" w:cs="Arial"/>
                <w:color w:val="000000"/>
                <w:sz w:val="24"/>
              </w:rPr>
            </w:pPr>
          </w:p>
        </w:tc>
      </w:tr>
    </w:tbl>
    <w:p w:rsidR="00CF4E11" w:rsidRDefault="00CF4E11">
      <w:pPr>
        <w:spacing w:line="520" w:lineRule="exact"/>
        <w:rPr>
          <w:rFonts w:ascii="宋体"/>
          <w:color w:val="000000"/>
          <w:sz w:val="28"/>
          <w:szCs w:val="28"/>
        </w:rPr>
      </w:pPr>
    </w:p>
    <w:p w:rsidR="00CF4E11" w:rsidRDefault="00756100">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CF4E11" w:rsidRDefault="00756100">
      <w:pPr>
        <w:spacing w:line="520" w:lineRule="exact"/>
        <w:rPr>
          <w:rFonts w:ascii="宋体" w:hAns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CF4E11" w:rsidRDefault="00756100">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CF4E11" w:rsidRDefault="00756100">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CF4E11" w:rsidRDefault="00756100">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F4E11" w:rsidRDefault="00CF4E11">
      <w:pPr>
        <w:spacing w:line="660" w:lineRule="exact"/>
        <w:jc w:val="left"/>
        <w:rPr>
          <w:rFonts w:ascii="宋体"/>
          <w:bCs/>
          <w:color w:val="000000"/>
          <w:sz w:val="28"/>
          <w:szCs w:val="28"/>
        </w:rPr>
      </w:pPr>
    </w:p>
    <w:p w:rsidR="00CF4E11" w:rsidRDefault="00CF4E11">
      <w:pPr>
        <w:spacing w:line="660" w:lineRule="exact"/>
        <w:jc w:val="left"/>
        <w:rPr>
          <w:rFonts w:ascii="宋体"/>
          <w:bCs/>
          <w:color w:val="000000"/>
          <w:sz w:val="28"/>
          <w:szCs w:val="28"/>
        </w:rPr>
      </w:pPr>
    </w:p>
    <w:p w:rsidR="00CF4E11" w:rsidRDefault="00CF4E11">
      <w:pPr>
        <w:rPr>
          <w:rFonts w:ascii="宋体"/>
          <w:color w:val="000000"/>
          <w:sz w:val="24"/>
          <w:szCs w:val="24"/>
        </w:rPr>
      </w:pPr>
    </w:p>
    <w:p w:rsidR="00CF4E11" w:rsidRDefault="00CF4E11"/>
    <w:p w:rsidR="00CF4E11" w:rsidRDefault="00756100">
      <w:pPr>
        <w:jc w:val="center"/>
        <w:rPr>
          <w:b/>
          <w:sz w:val="30"/>
          <w:szCs w:val="30"/>
        </w:rPr>
      </w:pPr>
      <w:r>
        <w:rPr>
          <w:rFonts w:hint="eastAsia"/>
          <w:b/>
          <w:sz w:val="30"/>
          <w:szCs w:val="30"/>
        </w:rPr>
        <w:lastRenderedPageBreak/>
        <w:t>六</w:t>
      </w:r>
      <w:r>
        <w:rPr>
          <w:b/>
          <w:sz w:val="30"/>
          <w:szCs w:val="30"/>
        </w:rPr>
        <w:t xml:space="preserve">  </w:t>
      </w:r>
      <w:r>
        <w:rPr>
          <w:rFonts w:hint="eastAsia"/>
          <w:b/>
          <w:sz w:val="30"/>
          <w:szCs w:val="30"/>
        </w:rPr>
        <w:t>投标文件材料袋格式</w:t>
      </w:r>
    </w:p>
    <w:p w:rsidR="00CF4E11" w:rsidRDefault="00CF4E11"/>
    <w:p w:rsidR="00CF4E11" w:rsidRDefault="00CF4E11"/>
    <w:p w:rsidR="00CF4E11" w:rsidRDefault="00CF4E11"/>
    <w:p w:rsidR="00CF4E11" w:rsidRDefault="00756100">
      <w:pPr>
        <w:spacing w:line="800" w:lineRule="exact"/>
        <w:rPr>
          <w:b/>
          <w:sz w:val="28"/>
          <w:szCs w:val="28"/>
          <w:u w:val="single"/>
        </w:rPr>
      </w:pPr>
      <w:r>
        <w:rPr>
          <w:rFonts w:hint="eastAsia"/>
          <w:b/>
          <w:sz w:val="28"/>
          <w:szCs w:val="28"/>
        </w:rPr>
        <w:t>项目名称</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项目编号</w:t>
      </w:r>
      <w:r>
        <w:rPr>
          <w:b/>
          <w:sz w:val="28"/>
          <w:szCs w:val="28"/>
          <w:u w:val="single"/>
        </w:rPr>
        <w:t xml:space="preserve">                                   </w:t>
      </w:r>
    </w:p>
    <w:p w:rsidR="00CF4E11" w:rsidRDefault="00756100">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投标商名称</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投标商法人或</w:t>
      </w:r>
      <w:r w:rsidR="00E109BD">
        <w:rPr>
          <w:rFonts w:hint="eastAsia"/>
          <w:b/>
          <w:sz w:val="28"/>
          <w:szCs w:val="28"/>
        </w:rPr>
        <w:t>授权委托</w:t>
      </w:r>
      <w:r>
        <w:rPr>
          <w:rFonts w:hint="eastAsia"/>
          <w:b/>
          <w:sz w:val="28"/>
          <w:szCs w:val="28"/>
        </w:rPr>
        <w:t>人</w:t>
      </w:r>
      <w:r w:rsidR="00E109BD">
        <w:rPr>
          <w:b/>
          <w:sz w:val="28"/>
          <w:szCs w:val="28"/>
          <w:u w:val="single"/>
        </w:rPr>
        <w:t xml:space="preserve">       </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投标商传真</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投标商地址</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投标商邮编</w:t>
      </w:r>
      <w:r>
        <w:rPr>
          <w:b/>
          <w:sz w:val="28"/>
          <w:szCs w:val="28"/>
          <w:u w:val="single"/>
        </w:rPr>
        <w:t xml:space="preserve">                                 </w:t>
      </w:r>
    </w:p>
    <w:p w:rsidR="00CF4E11" w:rsidRDefault="00756100">
      <w:pPr>
        <w:spacing w:line="800" w:lineRule="exact"/>
        <w:rPr>
          <w:b/>
          <w:sz w:val="28"/>
          <w:szCs w:val="28"/>
          <w:u w:val="single"/>
        </w:rPr>
      </w:pPr>
      <w:r>
        <w:rPr>
          <w:rFonts w:hint="eastAsia"/>
          <w:b/>
          <w:sz w:val="28"/>
          <w:szCs w:val="28"/>
        </w:rPr>
        <w:t>投标时间</w:t>
      </w:r>
      <w:r>
        <w:rPr>
          <w:b/>
          <w:sz w:val="28"/>
          <w:szCs w:val="28"/>
          <w:u w:val="single"/>
        </w:rPr>
        <w:t xml:space="preserve">                                   </w:t>
      </w:r>
    </w:p>
    <w:sectPr w:rsidR="00CF4E11" w:rsidSect="00CF4E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889" w:rsidRDefault="008D0889" w:rsidP="00CF4E11">
      <w:r>
        <w:separator/>
      </w:r>
    </w:p>
  </w:endnote>
  <w:endnote w:type="continuationSeparator" w:id="0">
    <w:p w:rsidR="008D0889" w:rsidRDefault="008D0889" w:rsidP="00CF4E1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charset w:val="00"/>
    <w:family w:val="roman"/>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11" w:rsidRDefault="00EC2C56">
    <w:pPr>
      <w:pStyle w:val="a7"/>
      <w:framePr w:wrap="around" w:vAnchor="text" w:hAnchor="margin" w:xAlign="center" w:y="1"/>
      <w:rPr>
        <w:rStyle w:val="aa"/>
      </w:rPr>
    </w:pPr>
    <w:r>
      <w:rPr>
        <w:rStyle w:val="aa"/>
      </w:rPr>
      <w:fldChar w:fldCharType="begin"/>
    </w:r>
    <w:r w:rsidR="00756100">
      <w:rPr>
        <w:rStyle w:val="aa"/>
      </w:rPr>
      <w:instrText xml:space="preserve">PAGE  </w:instrText>
    </w:r>
    <w:r>
      <w:rPr>
        <w:rStyle w:val="aa"/>
      </w:rPr>
      <w:fldChar w:fldCharType="end"/>
    </w:r>
  </w:p>
  <w:p w:rsidR="00CF4E11" w:rsidRDefault="00CF4E11">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E11" w:rsidRDefault="00EC2C56">
    <w:pPr>
      <w:pStyle w:val="a7"/>
      <w:framePr w:wrap="around" w:vAnchor="text" w:hAnchor="margin" w:xAlign="center" w:y="1"/>
      <w:rPr>
        <w:rStyle w:val="aa"/>
      </w:rPr>
    </w:pPr>
    <w:r>
      <w:rPr>
        <w:rStyle w:val="aa"/>
      </w:rPr>
      <w:fldChar w:fldCharType="begin"/>
    </w:r>
    <w:r w:rsidR="00756100">
      <w:rPr>
        <w:rStyle w:val="aa"/>
      </w:rPr>
      <w:instrText xml:space="preserve">PAGE  </w:instrText>
    </w:r>
    <w:r>
      <w:rPr>
        <w:rStyle w:val="aa"/>
      </w:rPr>
      <w:fldChar w:fldCharType="separate"/>
    </w:r>
    <w:r w:rsidR="00CC5F76">
      <w:rPr>
        <w:rStyle w:val="aa"/>
        <w:noProof/>
      </w:rPr>
      <w:t>4</w:t>
    </w:r>
    <w:r>
      <w:rPr>
        <w:rStyle w:val="aa"/>
      </w:rPr>
      <w:fldChar w:fldCharType="end"/>
    </w:r>
  </w:p>
  <w:p w:rsidR="00CF4E11" w:rsidRDefault="00CF4E11">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889" w:rsidRDefault="008D0889" w:rsidP="00CF4E11">
      <w:r>
        <w:separator/>
      </w:r>
    </w:p>
  </w:footnote>
  <w:footnote w:type="continuationSeparator" w:id="0">
    <w:p w:rsidR="008D0889" w:rsidRDefault="008D0889" w:rsidP="00CF4E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D64E1"/>
    <w:multiLevelType w:val="singleLevel"/>
    <w:tmpl w:val="10AD64E1"/>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126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4F3E4E"/>
    <w:rsid w:val="00003108"/>
    <w:rsid w:val="000127BD"/>
    <w:rsid w:val="00014005"/>
    <w:rsid w:val="000144E9"/>
    <w:rsid w:val="000433B2"/>
    <w:rsid w:val="000478B3"/>
    <w:rsid w:val="00056E5E"/>
    <w:rsid w:val="00062EEB"/>
    <w:rsid w:val="00071B54"/>
    <w:rsid w:val="00073BF5"/>
    <w:rsid w:val="0008135F"/>
    <w:rsid w:val="00085295"/>
    <w:rsid w:val="000B59A0"/>
    <w:rsid w:val="000F41B2"/>
    <w:rsid w:val="00104C50"/>
    <w:rsid w:val="00135F84"/>
    <w:rsid w:val="00154A97"/>
    <w:rsid w:val="00182B40"/>
    <w:rsid w:val="001A1AA6"/>
    <w:rsid w:val="001B5E69"/>
    <w:rsid w:val="001C0046"/>
    <w:rsid w:val="001E6A99"/>
    <w:rsid w:val="002023F9"/>
    <w:rsid w:val="002333D1"/>
    <w:rsid w:val="00241255"/>
    <w:rsid w:val="002733A9"/>
    <w:rsid w:val="0029747E"/>
    <w:rsid w:val="002B0D65"/>
    <w:rsid w:val="00300181"/>
    <w:rsid w:val="003068EA"/>
    <w:rsid w:val="00311897"/>
    <w:rsid w:val="00345290"/>
    <w:rsid w:val="003646DA"/>
    <w:rsid w:val="00381A7A"/>
    <w:rsid w:val="0038645C"/>
    <w:rsid w:val="003A10C6"/>
    <w:rsid w:val="003A56D3"/>
    <w:rsid w:val="003D0578"/>
    <w:rsid w:val="00431608"/>
    <w:rsid w:val="00472C84"/>
    <w:rsid w:val="00480AB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C7FC8"/>
    <w:rsid w:val="005E0170"/>
    <w:rsid w:val="005E3054"/>
    <w:rsid w:val="005E7195"/>
    <w:rsid w:val="005F511D"/>
    <w:rsid w:val="0062125C"/>
    <w:rsid w:val="00623C08"/>
    <w:rsid w:val="0062401E"/>
    <w:rsid w:val="00635E0E"/>
    <w:rsid w:val="00685174"/>
    <w:rsid w:val="00697DD7"/>
    <w:rsid w:val="006D3B4D"/>
    <w:rsid w:val="006E3064"/>
    <w:rsid w:val="007015D5"/>
    <w:rsid w:val="00705A4F"/>
    <w:rsid w:val="0074090C"/>
    <w:rsid w:val="00747DB8"/>
    <w:rsid w:val="00756100"/>
    <w:rsid w:val="007654C3"/>
    <w:rsid w:val="007707C1"/>
    <w:rsid w:val="00774107"/>
    <w:rsid w:val="007776F7"/>
    <w:rsid w:val="00795C61"/>
    <w:rsid w:val="007969BB"/>
    <w:rsid w:val="007A17B8"/>
    <w:rsid w:val="007B1A8B"/>
    <w:rsid w:val="007C3DAD"/>
    <w:rsid w:val="007C580E"/>
    <w:rsid w:val="007F0885"/>
    <w:rsid w:val="00816C3F"/>
    <w:rsid w:val="008176FC"/>
    <w:rsid w:val="00865909"/>
    <w:rsid w:val="00870865"/>
    <w:rsid w:val="00893445"/>
    <w:rsid w:val="00893FEE"/>
    <w:rsid w:val="008A293B"/>
    <w:rsid w:val="008B641F"/>
    <w:rsid w:val="008D0889"/>
    <w:rsid w:val="008E4E3D"/>
    <w:rsid w:val="008F3A61"/>
    <w:rsid w:val="00910E66"/>
    <w:rsid w:val="00921850"/>
    <w:rsid w:val="00937838"/>
    <w:rsid w:val="009731D6"/>
    <w:rsid w:val="00987CFF"/>
    <w:rsid w:val="009A47D0"/>
    <w:rsid w:val="009B1E46"/>
    <w:rsid w:val="009C7892"/>
    <w:rsid w:val="009D733E"/>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46328"/>
    <w:rsid w:val="00B567FA"/>
    <w:rsid w:val="00B61B8C"/>
    <w:rsid w:val="00B65B54"/>
    <w:rsid w:val="00B75A51"/>
    <w:rsid w:val="00B75C81"/>
    <w:rsid w:val="00B77325"/>
    <w:rsid w:val="00B84027"/>
    <w:rsid w:val="00BD7471"/>
    <w:rsid w:val="00BF3721"/>
    <w:rsid w:val="00BF6CC5"/>
    <w:rsid w:val="00C02412"/>
    <w:rsid w:val="00C05074"/>
    <w:rsid w:val="00C0769A"/>
    <w:rsid w:val="00C64F1D"/>
    <w:rsid w:val="00C970B9"/>
    <w:rsid w:val="00CA2163"/>
    <w:rsid w:val="00CA5707"/>
    <w:rsid w:val="00CB40A1"/>
    <w:rsid w:val="00CC5F76"/>
    <w:rsid w:val="00CD1475"/>
    <w:rsid w:val="00CE0C55"/>
    <w:rsid w:val="00CE1589"/>
    <w:rsid w:val="00CF4E11"/>
    <w:rsid w:val="00D1626C"/>
    <w:rsid w:val="00D219E4"/>
    <w:rsid w:val="00D30AA4"/>
    <w:rsid w:val="00D30CA6"/>
    <w:rsid w:val="00D61020"/>
    <w:rsid w:val="00D6336E"/>
    <w:rsid w:val="00DB14AB"/>
    <w:rsid w:val="00DC57B1"/>
    <w:rsid w:val="00DC69D1"/>
    <w:rsid w:val="00DC6E2C"/>
    <w:rsid w:val="00DE1792"/>
    <w:rsid w:val="00DF0694"/>
    <w:rsid w:val="00DF255D"/>
    <w:rsid w:val="00E061D6"/>
    <w:rsid w:val="00E109BD"/>
    <w:rsid w:val="00E62AFC"/>
    <w:rsid w:val="00E64E03"/>
    <w:rsid w:val="00E85A55"/>
    <w:rsid w:val="00E90D23"/>
    <w:rsid w:val="00E95A3A"/>
    <w:rsid w:val="00EA251C"/>
    <w:rsid w:val="00EC2C56"/>
    <w:rsid w:val="00EE1E5D"/>
    <w:rsid w:val="00EF1A0F"/>
    <w:rsid w:val="00F00E09"/>
    <w:rsid w:val="00F066DF"/>
    <w:rsid w:val="00F54885"/>
    <w:rsid w:val="00F709A2"/>
    <w:rsid w:val="00F95D0B"/>
    <w:rsid w:val="00F97D7C"/>
    <w:rsid w:val="00FB3AB4"/>
    <w:rsid w:val="00FD55F3"/>
    <w:rsid w:val="0F9F1826"/>
    <w:rsid w:val="4DF705E5"/>
    <w:rsid w:val="62F910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nhideWhenUsed="0"/>
    <w:lsdException w:name="header" w:unhideWhenUsed="0" w:qFormat="1"/>
    <w:lsdException w:name="footer" w:unhideWhenUsed="0"/>
    <w:lsdException w:name="caption" w:locked="1" w:uiPriority="0" w:qFormat="1"/>
    <w:lsdException w:name="annotation reference" w:unhideWhenUsed="0"/>
    <w:lsdException w:name="page number" w:semiHidden="0" w:unhideWhenUsed="0"/>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semiHidden="0" w:unhideWhenUsed="0"/>
    <w:lsdException w:name="Normal (Web)" w:semiHidden="0" w:unhideWhenUsed="0"/>
    <w:lsdException w:name="Normal Table" w:qFormat="1"/>
    <w:lsdException w:name="annotation subject" w:unhideWhenUsed="0" w:qFormat="1"/>
    <w:lsdException w:name="Balloon Text"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E11"/>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CF4E11"/>
    <w:rPr>
      <w:b/>
      <w:bCs/>
    </w:rPr>
  </w:style>
  <w:style w:type="paragraph" w:styleId="a4">
    <w:name w:val="annotation text"/>
    <w:basedOn w:val="a"/>
    <w:link w:val="Char0"/>
    <w:uiPriority w:val="99"/>
    <w:semiHidden/>
    <w:rsid w:val="00CF4E11"/>
    <w:pPr>
      <w:jc w:val="left"/>
    </w:pPr>
  </w:style>
  <w:style w:type="paragraph" w:styleId="a5">
    <w:name w:val="Plain Text"/>
    <w:basedOn w:val="a"/>
    <w:link w:val="Char1"/>
    <w:uiPriority w:val="99"/>
    <w:rsid w:val="00CF4E11"/>
    <w:rPr>
      <w:rFonts w:ascii="宋体" w:hAnsi="Courier New"/>
      <w:kern w:val="0"/>
    </w:rPr>
  </w:style>
  <w:style w:type="paragraph" w:styleId="a6">
    <w:name w:val="Balloon Text"/>
    <w:basedOn w:val="a"/>
    <w:link w:val="Char2"/>
    <w:uiPriority w:val="99"/>
    <w:semiHidden/>
    <w:qFormat/>
    <w:rsid w:val="00CF4E11"/>
    <w:rPr>
      <w:sz w:val="18"/>
      <w:szCs w:val="18"/>
    </w:rPr>
  </w:style>
  <w:style w:type="paragraph" w:styleId="a7">
    <w:name w:val="footer"/>
    <w:basedOn w:val="a"/>
    <w:link w:val="Char3"/>
    <w:uiPriority w:val="99"/>
    <w:semiHidden/>
    <w:rsid w:val="00CF4E11"/>
    <w:pPr>
      <w:tabs>
        <w:tab w:val="center" w:pos="4153"/>
        <w:tab w:val="right" w:pos="8306"/>
      </w:tabs>
      <w:snapToGrid w:val="0"/>
      <w:jc w:val="left"/>
    </w:pPr>
    <w:rPr>
      <w:sz w:val="18"/>
      <w:szCs w:val="18"/>
    </w:rPr>
  </w:style>
  <w:style w:type="paragraph" w:styleId="a8">
    <w:name w:val="header"/>
    <w:basedOn w:val="a"/>
    <w:link w:val="Char4"/>
    <w:uiPriority w:val="99"/>
    <w:semiHidden/>
    <w:qFormat/>
    <w:rsid w:val="00CF4E11"/>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rsid w:val="00CF4E11"/>
    <w:pPr>
      <w:widowControl/>
      <w:spacing w:before="100" w:beforeAutospacing="1" w:after="100" w:afterAutospacing="1"/>
      <w:jc w:val="left"/>
    </w:pPr>
    <w:rPr>
      <w:rFonts w:ascii="宋体" w:hAnsi="宋体"/>
      <w:color w:val="000000"/>
      <w:kern w:val="0"/>
      <w:sz w:val="24"/>
      <w:szCs w:val="24"/>
    </w:rPr>
  </w:style>
  <w:style w:type="character" w:styleId="aa">
    <w:name w:val="page number"/>
    <w:basedOn w:val="a0"/>
    <w:uiPriority w:val="99"/>
    <w:rsid w:val="00CF4E11"/>
    <w:rPr>
      <w:rFonts w:cs="Times New Roman"/>
    </w:rPr>
  </w:style>
  <w:style w:type="character" w:styleId="ab">
    <w:name w:val="annotation reference"/>
    <w:basedOn w:val="a0"/>
    <w:uiPriority w:val="99"/>
    <w:semiHidden/>
    <w:rsid w:val="00CF4E11"/>
    <w:rPr>
      <w:rFonts w:cs="Times New Roman"/>
      <w:sz w:val="21"/>
      <w:szCs w:val="21"/>
    </w:rPr>
  </w:style>
  <w:style w:type="character" w:customStyle="1" w:styleId="PlainTextChar">
    <w:name w:val="Plain Text Char"/>
    <w:uiPriority w:val="99"/>
    <w:locked/>
    <w:rsid w:val="00CF4E11"/>
    <w:rPr>
      <w:rFonts w:ascii="宋体" w:eastAsia="宋体" w:hAnsi="Courier New"/>
      <w:sz w:val="21"/>
    </w:rPr>
  </w:style>
  <w:style w:type="character" w:customStyle="1" w:styleId="PlainTextChar1">
    <w:name w:val="Plain Text Char1"/>
    <w:basedOn w:val="a0"/>
    <w:link w:val="a5"/>
    <w:uiPriority w:val="99"/>
    <w:semiHidden/>
    <w:locked/>
    <w:rsid w:val="00CF4E11"/>
    <w:rPr>
      <w:rFonts w:ascii="宋体" w:hAnsi="Courier New" w:cs="Courier New"/>
      <w:sz w:val="21"/>
      <w:szCs w:val="21"/>
    </w:rPr>
  </w:style>
  <w:style w:type="character" w:customStyle="1" w:styleId="Char1">
    <w:name w:val="纯文本 Char1"/>
    <w:basedOn w:val="a0"/>
    <w:link w:val="a5"/>
    <w:uiPriority w:val="99"/>
    <w:semiHidden/>
    <w:locked/>
    <w:rsid w:val="00CF4E11"/>
    <w:rPr>
      <w:rFonts w:ascii="宋体" w:eastAsia="宋体" w:hAnsi="Courier New" w:cs="Courier New"/>
      <w:sz w:val="21"/>
      <w:szCs w:val="21"/>
    </w:rPr>
  </w:style>
  <w:style w:type="paragraph" w:styleId="ac">
    <w:name w:val="List Paragraph"/>
    <w:basedOn w:val="a"/>
    <w:uiPriority w:val="99"/>
    <w:qFormat/>
    <w:rsid w:val="00CF4E11"/>
    <w:pPr>
      <w:ind w:firstLineChars="200" w:firstLine="420"/>
    </w:pPr>
  </w:style>
  <w:style w:type="character" w:customStyle="1" w:styleId="Char4">
    <w:name w:val="页眉 Char"/>
    <w:basedOn w:val="a0"/>
    <w:link w:val="a8"/>
    <w:uiPriority w:val="99"/>
    <w:semiHidden/>
    <w:locked/>
    <w:rsid w:val="00CF4E11"/>
    <w:rPr>
      <w:rFonts w:ascii="Times New Roman" w:eastAsia="宋体" w:hAnsi="Times New Roman" w:cs="Times New Roman"/>
      <w:sz w:val="18"/>
      <w:szCs w:val="18"/>
    </w:rPr>
  </w:style>
  <w:style w:type="character" w:customStyle="1" w:styleId="Char3">
    <w:name w:val="页脚 Char"/>
    <w:basedOn w:val="a0"/>
    <w:link w:val="a7"/>
    <w:uiPriority w:val="99"/>
    <w:semiHidden/>
    <w:locked/>
    <w:rsid w:val="00CF4E11"/>
    <w:rPr>
      <w:rFonts w:ascii="Times New Roman" w:eastAsia="宋体" w:hAnsi="Times New Roman" w:cs="Times New Roman"/>
      <w:sz w:val="18"/>
      <w:szCs w:val="18"/>
    </w:rPr>
  </w:style>
  <w:style w:type="character" w:customStyle="1" w:styleId="Char5">
    <w:name w:val="纯文本 Char"/>
    <w:basedOn w:val="a0"/>
    <w:uiPriority w:val="99"/>
    <w:rsid w:val="00CF4E11"/>
    <w:rPr>
      <w:rFonts w:ascii="宋体" w:eastAsia="宋体" w:hAnsi="Courier New" w:cs="Times New Roman"/>
      <w:kern w:val="2"/>
      <w:sz w:val="21"/>
      <w:lang w:val="en-US" w:eastAsia="zh-CN" w:bidi="ar-SA"/>
    </w:rPr>
  </w:style>
  <w:style w:type="character" w:customStyle="1" w:styleId="Char0">
    <w:name w:val="批注文字 Char"/>
    <w:basedOn w:val="a0"/>
    <w:link w:val="a4"/>
    <w:uiPriority w:val="99"/>
    <w:semiHidden/>
    <w:qFormat/>
    <w:locked/>
    <w:rsid w:val="00CF4E11"/>
    <w:rPr>
      <w:rFonts w:ascii="Times New Roman" w:hAnsi="Times New Roman" w:cs="Times New Roman"/>
      <w:sz w:val="20"/>
      <w:szCs w:val="20"/>
    </w:rPr>
  </w:style>
  <w:style w:type="character" w:customStyle="1" w:styleId="Char">
    <w:name w:val="批注主题 Char"/>
    <w:basedOn w:val="Char0"/>
    <w:link w:val="a3"/>
    <w:uiPriority w:val="99"/>
    <w:semiHidden/>
    <w:qFormat/>
    <w:locked/>
    <w:rsid w:val="00CF4E11"/>
    <w:rPr>
      <w:b/>
      <w:bCs/>
    </w:rPr>
  </w:style>
  <w:style w:type="character" w:customStyle="1" w:styleId="Char2">
    <w:name w:val="批注框文本 Char"/>
    <w:basedOn w:val="a0"/>
    <w:link w:val="a6"/>
    <w:uiPriority w:val="99"/>
    <w:semiHidden/>
    <w:qFormat/>
    <w:locked/>
    <w:rsid w:val="00CF4E11"/>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C1EBDA-4B3E-4CED-92F5-165ADB32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1340</Words>
  <Characters>7638</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75</cp:revision>
  <dcterms:created xsi:type="dcterms:W3CDTF">2016-12-04T13:47:00Z</dcterms:created>
  <dcterms:modified xsi:type="dcterms:W3CDTF">2018-10-15T06:09:00Z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