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0AC8" w:rsidRDefault="00830AC8">
      <w:pPr>
        <w:adjustRightInd w:val="0"/>
        <w:snapToGrid w:val="0"/>
        <w:spacing w:line="300" w:lineRule="auto"/>
        <w:jc w:val="center"/>
        <w:rPr>
          <w:rFonts w:ascii="宋体"/>
          <w:b/>
          <w:sz w:val="32"/>
          <w:szCs w:val="32"/>
          <w:u w:val="single"/>
        </w:rPr>
      </w:pPr>
    </w:p>
    <w:p w:rsidR="00830AC8" w:rsidRDefault="00830AC8">
      <w:pPr>
        <w:adjustRightInd w:val="0"/>
        <w:snapToGrid w:val="0"/>
        <w:spacing w:line="300" w:lineRule="auto"/>
        <w:jc w:val="center"/>
        <w:rPr>
          <w:rFonts w:ascii="宋体"/>
          <w:b/>
          <w:sz w:val="32"/>
          <w:szCs w:val="32"/>
          <w:u w:val="single"/>
        </w:rPr>
      </w:pPr>
    </w:p>
    <w:p w:rsidR="00830AC8" w:rsidRDefault="00830AC8">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830AC8" w:rsidRPr="00327193" w:rsidRDefault="00830AC8">
      <w:pPr>
        <w:spacing w:line="480" w:lineRule="auto"/>
        <w:jc w:val="center"/>
        <w:rPr>
          <w:rFonts w:ascii="方正小标宋简体" w:eastAsia="方正小标宋简体" w:hAnsi="Batang"/>
          <w:kern w:val="0"/>
          <w:sz w:val="36"/>
          <w:szCs w:val="36"/>
        </w:rPr>
      </w:pPr>
      <w:r w:rsidRPr="00327193">
        <w:rPr>
          <w:rFonts w:ascii="方正小标宋简体" w:eastAsia="方正小标宋简体" w:hAnsi="Batang" w:hint="eastAsia"/>
          <w:kern w:val="0"/>
          <w:sz w:val="36"/>
          <w:szCs w:val="36"/>
        </w:rPr>
        <w:t>体育教学部萧湖双创基地运动地胶采</w:t>
      </w:r>
      <w:r w:rsidRPr="00327193">
        <w:rPr>
          <w:rFonts w:ascii="方正小标宋简体" w:eastAsia="方正小标宋简体" w:hAnsi="宋体" w:hint="eastAsia"/>
          <w:kern w:val="0"/>
          <w:sz w:val="36"/>
          <w:szCs w:val="36"/>
        </w:rPr>
        <w:t>购与铺装</w:t>
      </w: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rsidP="008E035E">
      <w:pPr>
        <w:ind w:leftChars="-90" w:left="-138" w:hangingChars="24" w:hanging="51"/>
        <w:jc w:val="center"/>
        <w:rPr>
          <w:rFonts w:ascii="黑体" w:eastAsia="黑体"/>
          <w:b/>
          <w:snapToGrid w:val="0"/>
          <w:szCs w:val="21"/>
        </w:rPr>
      </w:pPr>
    </w:p>
    <w:p w:rsidR="00830AC8" w:rsidRDefault="00830AC8">
      <w:pPr>
        <w:jc w:val="center"/>
        <w:rPr>
          <w:rFonts w:ascii="黑体" w:eastAsia="黑体"/>
          <w:b/>
          <w:snapToGrid w:val="0"/>
          <w:sz w:val="84"/>
          <w:szCs w:val="84"/>
        </w:rPr>
      </w:pPr>
      <w:r>
        <w:rPr>
          <w:rFonts w:ascii="黑体" w:eastAsia="黑体" w:hint="eastAsia"/>
          <w:b/>
          <w:snapToGrid w:val="0"/>
          <w:sz w:val="84"/>
          <w:szCs w:val="84"/>
        </w:rPr>
        <w:t>招标文件</w:t>
      </w:r>
    </w:p>
    <w:p w:rsidR="00830AC8" w:rsidRDefault="00830AC8">
      <w:pPr>
        <w:pStyle w:val="PlainText"/>
        <w:adjustRightInd w:val="0"/>
        <w:snapToGrid w:val="0"/>
        <w:spacing w:line="300" w:lineRule="auto"/>
        <w:jc w:val="center"/>
        <w:rPr>
          <w:rFonts w:ascii="Times New Roman" w:eastAsia="黑体" w:hAnsi="Times New Roman"/>
          <w:sz w:val="28"/>
          <w:szCs w:val="28"/>
        </w:rPr>
      </w:pPr>
    </w:p>
    <w:p w:rsidR="00830AC8" w:rsidRDefault="00830AC8">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HGZB20180129</w:t>
      </w: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jc w:val="center"/>
        <w:rPr>
          <w:rFonts w:eastAsia="黑体"/>
          <w:snapToGrid w:val="0"/>
          <w:szCs w:val="21"/>
        </w:rPr>
      </w:pPr>
    </w:p>
    <w:p w:rsidR="00830AC8" w:rsidRDefault="00830AC8">
      <w:pPr>
        <w:adjustRightInd w:val="0"/>
        <w:snapToGrid w:val="0"/>
        <w:spacing w:line="300" w:lineRule="auto"/>
        <w:rPr>
          <w:rFonts w:eastAsia="黑体"/>
          <w:snapToGrid w:val="0"/>
          <w:szCs w:val="21"/>
          <w:u w:val="single"/>
        </w:rPr>
      </w:pPr>
    </w:p>
    <w:p w:rsidR="00830AC8" w:rsidRDefault="00830AC8">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830AC8" w:rsidRDefault="00830AC8">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 </w:t>
      </w:r>
      <w:r>
        <w:rPr>
          <w:rFonts w:ascii="方正小标宋简体" w:eastAsia="方正小标宋简体" w:hAnsi="宋体" w:hint="eastAsia"/>
          <w:b/>
          <w:sz w:val="30"/>
          <w:szCs w:val="30"/>
        </w:rPr>
        <w:t>年</w:t>
      </w:r>
      <w:r>
        <w:rPr>
          <w:rFonts w:ascii="方正小标宋简体" w:eastAsia="方正小标宋简体" w:hAnsi="宋体"/>
          <w:b/>
          <w:sz w:val="30"/>
          <w:szCs w:val="30"/>
        </w:rPr>
        <w:t>8</w:t>
      </w:r>
      <w:r>
        <w:rPr>
          <w:rFonts w:ascii="方正小标宋简体" w:eastAsia="方正小标宋简体" w:hAnsi="宋体" w:hint="eastAsia"/>
          <w:b/>
          <w:sz w:val="30"/>
          <w:szCs w:val="30"/>
        </w:rPr>
        <w:t>月</w:t>
      </w:r>
      <w:r>
        <w:rPr>
          <w:rFonts w:ascii="方正小标宋简体" w:eastAsia="方正小标宋简体" w:hAnsi="宋体"/>
          <w:b/>
          <w:sz w:val="30"/>
          <w:szCs w:val="30"/>
        </w:rPr>
        <w:t xml:space="preserve">9 </w:t>
      </w:r>
      <w:r>
        <w:rPr>
          <w:rFonts w:ascii="方正小标宋简体" w:eastAsia="方正小标宋简体" w:hAnsi="宋体" w:hint="eastAsia"/>
          <w:b/>
          <w:sz w:val="30"/>
          <w:szCs w:val="30"/>
        </w:rPr>
        <w:t>日</w:t>
      </w:r>
    </w:p>
    <w:p w:rsidR="00830AC8" w:rsidRDefault="00830AC8">
      <w:pPr>
        <w:ind w:rightChars="1160" w:right="2436"/>
        <w:rPr>
          <w:rFonts w:ascii="宋体"/>
          <w:b/>
          <w:sz w:val="30"/>
          <w:szCs w:val="30"/>
        </w:rPr>
      </w:pPr>
      <w:r>
        <w:rPr>
          <w:rFonts w:ascii="宋体"/>
          <w:b/>
          <w:sz w:val="30"/>
          <w:szCs w:val="30"/>
        </w:rPr>
        <w:br w:type="page"/>
      </w:r>
    </w:p>
    <w:p w:rsidR="00830AC8" w:rsidRDefault="00830AC8">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830AC8" w:rsidRDefault="00830AC8">
      <w:pPr>
        <w:ind w:rightChars="1160" w:right="2436"/>
        <w:jc w:val="center"/>
        <w:rPr>
          <w:rFonts w:ascii="宋体"/>
          <w:b/>
          <w:szCs w:val="21"/>
        </w:rPr>
      </w:pPr>
    </w:p>
    <w:p w:rsidR="00830AC8" w:rsidRDefault="00830AC8">
      <w:pPr>
        <w:ind w:rightChars="1160" w:right="2436"/>
        <w:jc w:val="center"/>
        <w:rPr>
          <w:rFonts w:ascii="宋体"/>
          <w:b/>
          <w:szCs w:val="21"/>
        </w:rPr>
      </w:pPr>
    </w:p>
    <w:p w:rsidR="00830AC8" w:rsidRDefault="00830AC8">
      <w:pPr>
        <w:jc w:val="center"/>
        <w:rPr>
          <w:rFonts w:ascii="宋体"/>
          <w:color w:val="FF0000"/>
          <w:sz w:val="28"/>
        </w:rPr>
      </w:pPr>
    </w:p>
    <w:p w:rsidR="00830AC8" w:rsidRDefault="00830AC8">
      <w:pPr>
        <w:numPr>
          <w:ilvl w:val="0"/>
          <w:numId w:val="1"/>
        </w:numPr>
        <w:spacing w:line="680" w:lineRule="exact"/>
        <w:rPr>
          <w:rFonts w:ascii="宋体"/>
          <w:sz w:val="28"/>
        </w:rPr>
      </w:pP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830AC8" w:rsidRDefault="00830AC8">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7</w:t>
      </w:r>
    </w:p>
    <w:p w:rsidR="00830AC8" w:rsidRDefault="00830AC8">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10</w:t>
      </w:r>
    </w:p>
    <w:p w:rsidR="00830AC8" w:rsidRDefault="00830AC8">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11</w:t>
      </w:r>
    </w:p>
    <w:p w:rsidR="00830AC8" w:rsidRDefault="00830AC8">
      <w:pPr>
        <w:rPr>
          <w:rFonts w:ascii="宋体"/>
          <w:sz w:val="28"/>
        </w:rPr>
      </w:pPr>
    </w:p>
    <w:p w:rsidR="00830AC8" w:rsidRDefault="00830AC8">
      <w:pPr>
        <w:spacing w:line="360" w:lineRule="auto"/>
        <w:ind w:firstLineChars="200" w:firstLine="420"/>
        <w:rPr>
          <w:rFonts w:ascii="宋体"/>
          <w:bCs/>
          <w:szCs w:val="21"/>
        </w:rPr>
      </w:pPr>
    </w:p>
    <w:p w:rsidR="00830AC8" w:rsidRDefault="00830AC8">
      <w:pPr>
        <w:ind w:firstLineChars="200" w:firstLine="420"/>
        <w:rPr>
          <w:rFonts w:ascii="宋体"/>
          <w:bCs/>
          <w:szCs w:val="21"/>
        </w:rPr>
      </w:pPr>
    </w:p>
    <w:p w:rsidR="00830AC8" w:rsidRDefault="00830AC8">
      <w:pPr>
        <w:widowControl/>
        <w:rPr>
          <w:rFonts w:ascii="宋体"/>
          <w:bCs/>
          <w:szCs w:val="21"/>
        </w:rPr>
      </w:pPr>
      <w:r>
        <w:rPr>
          <w:rFonts w:ascii="宋体" w:hAnsi="宋体"/>
          <w:bCs/>
          <w:szCs w:val="21"/>
        </w:rPr>
        <w:t xml:space="preserve">       </w:t>
      </w:r>
    </w:p>
    <w:p w:rsidR="00830AC8" w:rsidRDefault="00830AC8">
      <w:pPr>
        <w:tabs>
          <w:tab w:val="center" w:pos="4082"/>
        </w:tabs>
        <w:spacing w:line="480" w:lineRule="exact"/>
        <w:rPr>
          <w:rFonts w:ascii="宋体"/>
          <w:b/>
          <w:szCs w:val="21"/>
        </w:rPr>
      </w:pPr>
    </w:p>
    <w:p w:rsidR="00830AC8" w:rsidRDefault="00830AC8">
      <w:pPr>
        <w:tabs>
          <w:tab w:val="center" w:pos="4082"/>
        </w:tabs>
        <w:spacing w:line="480" w:lineRule="exact"/>
        <w:jc w:val="center"/>
        <w:rPr>
          <w:rFonts w:ascii="宋体"/>
          <w:szCs w:val="21"/>
        </w:rPr>
      </w:pPr>
    </w:p>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 w:rsidR="00830AC8" w:rsidRDefault="00830AC8">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招标项目（名称、数量）</w:t>
      </w:r>
    </w:p>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约</w:t>
      </w:r>
      <w:r>
        <w:rPr>
          <w:rFonts w:ascii="宋体" w:hAnsi="宋体"/>
          <w:color w:val="000000"/>
          <w:sz w:val="24"/>
          <w:szCs w:val="24"/>
        </w:rPr>
        <w:t>1000</w:t>
      </w:r>
      <w:r>
        <w:rPr>
          <w:rFonts w:ascii="宋体" w:hAnsi="宋体" w:hint="eastAsia"/>
          <w:color w:val="000000"/>
          <w:sz w:val="24"/>
          <w:szCs w:val="24"/>
        </w:rPr>
        <w:t>平方米的运动地胶采购与铺装。</w:t>
      </w:r>
    </w:p>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9.5</w:t>
      </w:r>
      <w:r>
        <w:rPr>
          <w:rFonts w:ascii="宋体" w:hAnsi="宋体" w:hint="eastAsia"/>
          <w:color w:val="000000"/>
          <w:sz w:val="24"/>
          <w:szCs w:val="24"/>
        </w:rPr>
        <w:t>万元。</w:t>
      </w:r>
    </w:p>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项目具体要求见招标文件（第二章）。</w:t>
      </w:r>
    </w:p>
    <w:p w:rsidR="00830AC8" w:rsidRDefault="00830AC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830AC8" w:rsidRDefault="00830AC8">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830AC8" w:rsidRDefault="00830AC8">
      <w:pPr>
        <w:widowControl/>
        <w:numPr>
          <w:ilvl w:val="0"/>
          <w:numId w:val="2"/>
        </w:numPr>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经国家工商行政管理机关注册的独立法人；</w:t>
      </w:r>
    </w:p>
    <w:p w:rsidR="00830AC8" w:rsidRDefault="00830AC8">
      <w:pPr>
        <w:widowControl/>
        <w:spacing w:line="440" w:lineRule="exact"/>
        <w:ind w:firstLineChars="200" w:firstLine="480"/>
        <w:jc w:val="left"/>
        <w:rPr>
          <w:rFonts w:ascii="宋体" w:cs="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具有本次采购运动地胶及安装的相关的营业范围；</w:t>
      </w:r>
    </w:p>
    <w:p w:rsidR="00830AC8" w:rsidRDefault="00830AC8">
      <w:pPr>
        <w:spacing w:line="440" w:lineRule="exact"/>
        <w:ind w:firstLineChars="200" w:firstLine="480"/>
        <w:rPr>
          <w:rFonts w:ascii="宋体" w:cs="Arial"/>
          <w:color w:val="000000"/>
          <w:spacing w:val="15"/>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具有良好的经营行为和经营业绩，在招投标活动中无不良记录；</w:t>
      </w:r>
    </w:p>
    <w:p w:rsidR="00830AC8" w:rsidRDefault="00830AC8">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4</w:t>
      </w:r>
      <w:r>
        <w:rPr>
          <w:rFonts w:ascii="宋体" w:cs="Arial"/>
          <w:color w:val="000000"/>
          <w:spacing w:val="15"/>
          <w:kern w:val="0"/>
          <w:sz w:val="24"/>
          <w:szCs w:val="24"/>
        </w:rPr>
        <w:t>.</w:t>
      </w:r>
      <w:r>
        <w:rPr>
          <w:rFonts w:ascii="宋体" w:hAnsi="宋体" w:cs="Arial" w:hint="eastAsia"/>
          <w:color w:val="000000"/>
          <w:spacing w:val="15"/>
          <w:kern w:val="0"/>
          <w:sz w:val="24"/>
          <w:szCs w:val="24"/>
        </w:rPr>
        <w:t>本次招标不接受联合体供应商参加投标；投标人单位负责人为同一人或者存在直接控股、管理关系的不同投标人，不得同时参加同一项目采购活动。</w:t>
      </w:r>
    </w:p>
    <w:p w:rsidR="00830AC8" w:rsidRDefault="00830AC8">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830AC8" w:rsidRDefault="00830AC8">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830AC8" w:rsidRDefault="00830AC8">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830AC8" w:rsidRDefault="00830AC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830AC8" w:rsidRDefault="00830AC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份，投标人在投标前到</w:t>
      </w:r>
      <w:r>
        <w:rPr>
          <w:rFonts w:ascii="宋体" w:hAnsi="宋体" w:hint="eastAsia"/>
          <w:color w:val="000000"/>
          <w:sz w:val="24"/>
          <w:szCs w:val="24"/>
        </w:rPr>
        <w:t>淮阴工学院</w:t>
      </w:r>
      <w:r>
        <w:rPr>
          <w:rFonts w:ascii="宋体" w:hAnsi="宋体" w:cs="Arial" w:hint="eastAsia"/>
          <w:color w:val="000000"/>
          <w:sz w:val="24"/>
          <w:szCs w:val="24"/>
        </w:rPr>
        <w:t>财务处（淮安市枚乘东路</w:t>
      </w:r>
      <w:r>
        <w:rPr>
          <w:rFonts w:ascii="宋体" w:hAnsi="宋体" w:cs="Arial"/>
          <w:color w:val="000000"/>
          <w:sz w:val="24"/>
          <w:szCs w:val="24"/>
        </w:rPr>
        <w:t>1</w:t>
      </w:r>
      <w:r>
        <w:rPr>
          <w:rFonts w:ascii="宋体" w:hAnsi="宋体" w:cs="Arial" w:hint="eastAsia"/>
          <w:color w:val="000000"/>
          <w:sz w:val="24"/>
          <w:szCs w:val="24"/>
        </w:rPr>
        <w:t>号，淮阴工学院翔宇楼</w:t>
      </w:r>
      <w:r>
        <w:rPr>
          <w:rFonts w:ascii="宋体" w:hAnsi="宋体" w:cs="Arial"/>
          <w:color w:val="000000"/>
          <w:sz w:val="24"/>
          <w:szCs w:val="24"/>
        </w:rPr>
        <w:t>103</w:t>
      </w:r>
      <w:r>
        <w:rPr>
          <w:rFonts w:ascii="宋体" w:hAnsi="宋体" w:cs="Arial" w:hint="eastAsia"/>
          <w:color w:val="000000"/>
          <w:sz w:val="24"/>
          <w:szCs w:val="24"/>
        </w:rPr>
        <w:t>室，联系电话是：</w:t>
      </w:r>
      <w:r>
        <w:rPr>
          <w:rFonts w:ascii="宋体" w:hAnsi="宋体" w:cs="Arial"/>
          <w:color w:val="000000"/>
          <w:sz w:val="24"/>
          <w:szCs w:val="24"/>
        </w:rPr>
        <w:t>0517-83599189</w:t>
      </w:r>
      <w:r>
        <w:rPr>
          <w:rFonts w:ascii="宋体" w:hAnsi="宋体" w:cs="Arial" w:hint="eastAsia"/>
          <w:color w:val="000000"/>
          <w:sz w:val="24"/>
          <w:szCs w:val="24"/>
        </w:rPr>
        <w:t>）</w:t>
      </w:r>
      <w:r>
        <w:rPr>
          <w:rFonts w:ascii="宋体" w:hAnsi="宋体" w:cs="仿宋" w:hint="eastAsia"/>
          <w:color w:val="000000"/>
          <w:sz w:val="24"/>
          <w:szCs w:val="24"/>
        </w:rPr>
        <w:t>交纳该费用，交后一律不退。</w:t>
      </w:r>
    </w:p>
    <w:p w:rsidR="00830AC8" w:rsidRDefault="00830AC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830AC8" w:rsidRDefault="00830AC8">
      <w:pPr>
        <w:spacing w:line="440" w:lineRule="exact"/>
        <w:ind w:firstLineChars="200" w:firstLine="540"/>
        <w:rPr>
          <w:rFonts w:ascii="宋体"/>
          <w:color w:val="000000"/>
          <w:sz w:val="24"/>
          <w:szCs w:val="24"/>
        </w:rPr>
      </w:pPr>
      <w:r>
        <w:rPr>
          <w:rFonts w:ascii="宋体" w:hAnsi="宋体" w:cs="Arial" w:hint="eastAsia"/>
          <w:color w:val="000000"/>
          <w:spacing w:val="15"/>
          <w:kern w:val="0"/>
          <w:sz w:val="24"/>
          <w:szCs w:val="24"/>
        </w:rPr>
        <w:t>投标保证金金额为</w:t>
      </w:r>
      <w:r>
        <w:rPr>
          <w:rFonts w:ascii="宋体" w:hAnsi="宋体" w:cs="Arial"/>
          <w:color w:val="000000"/>
          <w:spacing w:val="15"/>
          <w:kern w:val="0"/>
          <w:sz w:val="24"/>
          <w:szCs w:val="24"/>
        </w:rPr>
        <w:t>1500</w:t>
      </w:r>
      <w:r>
        <w:rPr>
          <w:rFonts w:ascii="宋体" w:hAnsi="宋体" w:cs="Arial" w:hint="eastAsia"/>
          <w:color w:val="000000"/>
          <w:spacing w:val="15"/>
          <w:kern w:val="0"/>
          <w:sz w:val="24"/>
          <w:szCs w:val="24"/>
        </w:rPr>
        <w:t>元整。交纳形式为电汇或刷卡，投标前</w:t>
      </w:r>
      <w:r>
        <w:rPr>
          <w:rFonts w:ascii="宋体" w:hAnsi="宋体" w:cs="Arial" w:hint="eastAsia"/>
          <w:color w:val="000000"/>
          <w:sz w:val="24"/>
          <w:szCs w:val="24"/>
        </w:rPr>
        <w:t>在</w:t>
      </w:r>
      <w:r>
        <w:rPr>
          <w:rFonts w:ascii="宋体" w:hAnsi="宋体" w:hint="eastAsia"/>
          <w:color w:val="000000"/>
          <w:sz w:val="24"/>
          <w:szCs w:val="24"/>
        </w:rPr>
        <w:t>淮阴工学院</w:t>
      </w:r>
      <w:r>
        <w:rPr>
          <w:rFonts w:ascii="宋体" w:hAnsi="宋体" w:cs="Arial" w:hint="eastAsia"/>
          <w:color w:val="000000"/>
          <w:sz w:val="24"/>
          <w:szCs w:val="24"/>
        </w:rPr>
        <w:t>财务处缴纳，开据投标保证金收据。中标结果公示期满一周后，未中标单位可以办理保证金退款手续，若延期办理则不计任何相关利息损失。</w:t>
      </w:r>
      <w:r>
        <w:rPr>
          <w:rFonts w:ascii="宋体" w:hAnsi="宋体" w:cs="宋体" w:hint="eastAsia"/>
          <w:color w:val="000000"/>
          <w:kern w:val="0"/>
          <w:sz w:val="24"/>
          <w:szCs w:val="24"/>
        </w:rPr>
        <w:t>中标单位保证金自动转为履约保证金，在设备工程供货、验收合格后办理保证金退款。（</w:t>
      </w:r>
      <w:r>
        <w:rPr>
          <w:rFonts w:ascii="宋体" w:hAnsi="宋体" w:hint="eastAsia"/>
          <w:color w:val="000000"/>
          <w:sz w:val="24"/>
          <w:szCs w:val="24"/>
        </w:rPr>
        <w:t>开户名：淮阴工学院；开户行：淮安市建行中北分理处；银行帐号：</w:t>
      </w:r>
      <w:r>
        <w:rPr>
          <w:rFonts w:ascii="宋体" w:hAnsi="宋体"/>
          <w:color w:val="000000"/>
          <w:sz w:val="24"/>
          <w:szCs w:val="24"/>
        </w:rPr>
        <w:t xml:space="preserve">32001724236051451171 </w:t>
      </w:r>
      <w:r>
        <w:rPr>
          <w:rFonts w:ascii="宋体" w:hAnsi="宋体" w:cs="宋体" w:hint="eastAsia"/>
          <w:color w:val="000000"/>
          <w:kern w:val="0"/>
          <w:sz w:val="24"/>
          <w:szCs w:val="24"/>
        </w:rPr>
        <w:t>）</w:t>
      </w:r>
    </w:p>
    <w:p w:rsidR="00830AC8" w:rsidRDefault="00830AC8">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830AC8" w:rsidRDefault="00830AC8">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830AC8" w:rsidRDefault="00830AC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运送到学校指定地点）、安装、调试费、培训费、税费等一切费用（如包含附件、辅材，必须列明所需附件、辅材具体种类、数量）。投标人须对项目全部内容进行投标，不得拆开投标。</w:t>
      </w:r>
    </w:p>
    <w:p w:rsidR="00830AC8" w:rsidRDefault="00830AC8">
      <w:pPr>
        <w:widowControl/>
        <w:shd w:val="clear" w:color="auto" w:fill="FFFFFF"/>
        <w:spacing w:line="440" w:lineRule="exact"/>
        <w:ind w:firstLine="440"/>
        <w:jc w:val="left"/>
        <w:rPr>
          <w:rFonts w:ascii="宋体" w:cs="宋体"/>
          <w:color w:val="FF0000"/>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、法人身份证（复印件）和受托人身份证（复印件），营业执照（具有本次采购相关的营业范围，复印件），税务登记证（复印件）</w:t>
      </w:r>
      <w:r>
        <w:rPr>
          <w:rFonts w:ascii="宋体" w:hAnsi="宋体" w:cs="Arial" w:hint="eastAsia"/>
          <w:bCs/>
          <w:spacing w:val="15"/>
          <w:kern w:val="0"/>
          <w:sz w:val="24"/>
          <w:szCs w:val="24"/>
        </w:rPr>
        <w:t>。</w:t>
      </w:r>
    </w:p>
    <w:p w:rsidR="00830AC8" w:rsidRDefault="00830AC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cs="宋体"/>
          <w:color w:val="000000"/>
          <w:kern w:val="0"/>
          <w:sz w:val="24"/>
          <w:szCs w:val="24"/>
        </w:rPr>
        <w:t>.</w:t>
      </w:r>
      <w:r>
        <w:rPr>
          <w:rFonts w:ascii="宋体" w:hAnsi="宋体" w:cs="宋体" w:hint="eastAsia"/>
          <w:color w:val="000000"/>
          <w:kern w:val="0"/>
          <w:sz w:val="24"/>
          <w:szCs w:val="24"/>
        </w:rPr>
        <w:t>售后服务、质量保障情况。</w:t>
      </w:r>
    </w:p>
    <w:p w:rsidR="00830AC8" w:rsidRDefault="00830AC8">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5</w:t>
      </w:r>
      <w:r>
        <w:rPr>
          <w:rFonts w:ascii="宋体" w:cs="宋体"/>
          <w:color w:val="000000"/>
          <w:kern w:val="0"/>
          <w:sz w:val="24"/>
          <w:szCs w:val="24"/>
        </w:rPr>
        <w:t>.</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r>
        <w:rPr>
          <w:rFonts w:hAnsi="宋体" w:cs="宋体"/>
          <w:color w:val="000000"/>
          <w:kern w:val="0"/>
          <w:sz w:val="24"/>
          <w:szCs w:val="24"/>
        </w:rPr>
        <w:t>2017</w:t>
      </w:r>
      <w:r>
        <w:rPr>
          <w:rFonts w:hAnsi="宋体" w:cs="宋体" w:hint="eastAsia"/>
          <w:color w:val="000000"/>
          <w:kern w:val="0"/>
          <w:sz w:val="24"/>
          <w:szCs w:val="24"/>
        </w:rPr>
        <w:t>年以来的产品检验检测报告）；</w:t>
      </w:r>
    </w:p>
    <w:p w:rsidR="00830AC8" w:rsidRDefault="00830AC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cs="宋体"/>
          <w:color w:val="000000"/>
          <w:kern w:val="0"/>
          <w:sz w:val="24"/>
          <w:szCs w:val="24"/>
        </w:rPr>
        <w:t>.</w:t>
      </w:r>
      <w:r>
        <w:rPr>
          <w:rFonts w:ascii="宋体" w:hAnsi="宋体" w:cs="宋体"/>
          <w:color w:val="000000"/>
          <w:kern w:val="0"/>
          <w:sz w:val="24"/>
          <w:szCs w:val="24"/>
        </w:rPr>
        <w:t>2016</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月以来与本项目相关的服务业绩目录及证明材料（目录包含供货安装单位、供货时间、金额、地胶品牌、供货单位联系人姓名及联系电话等信息；至少提供一份与本项目直接相关的供货合同等材料。</w:t>
      </w:r>
    </w:p>
    <w:p w:rsidR="00830AC8" w:rsidRDefault="00830AC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投标样品：提供投标运动地胶样品；评标结束后，未中标投标人自行将样品带走，否则视同投标人同意招标人可以任意处置样品。</w:t>
      </w:r>
    </w:p>
    <w:p w:rsidR="00830AC8" w:rsidRDefault="00830AC8">
      <w:pPr>
        <w:widowControl/>
        <w:shd w:val="clear" w:color="auto" w:fill="FFFFFF"/>
        <w:spacing w:line="440" w:lineRule="exact"/>
        <w:ind w:firstLine="440"/>
        <w:jc w:val="left"/>
        <w:rPr>
          <w:color w:val="000000"/>
          <w:sz w:val="24"/>
          <w:szCs w:val="24"/>
        </w:rPr>
      </w:pPr>
      <w:r>
        <w:rPr>
          <w:color w:val="000000"/>
          <w:sz w:val="24"/>
          <w:szCs w:val="24"/>
        </w:rPr>
        <w:t>1-6</w:t>
      </w:r>
      <w:r>
        <w:rPr>
          <w:rFonts w:hint="eastAsia"/>
          <w:color w:val="000000"/>
          <w:sz w:val="24"/>
          <w:szCs w:val="24"/>
        </w:rPr>
        <w:t>项材料按顺序装订，原件备查。</w:t>
      </w:r>
    </w:p>
    <w:p w:rsidR="00830AC8" w:rsidRDefault="00830AC8">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七、投标文件递交时间、地点</w:t>
      </w:r>
    </w:p>
    <w:p w:rsidR="00830AC8" w:rsidRDefault="00830AC8">
      <w:pPr>
        <w:widowControl/>
        <w:spacing w:line="440" w:lineRule="exact"/>
        <w:ind w:firstLineChars="200" w:firstLine="540"/>
        <w:jc w:val="left"/>
        <w:rPr>
          <w:rFonts w:ascii="宋体" w:cs="Arial"/>
          <w:color w:val="000000"/>
          <w:spacing w:val="15"/>
          <w:kern w:val="0"/>
          <w:sz w:val="24"/>
          <w:szCs w:val="24"/>
        </w:rPr>
      </w:pPr>
      <w:r>
        <w:rPr>
          <w:rFonts w:ascii="宋体" w:hAnsi="宋体" w:cs="Arial"/>
          <w:color w:val="000000"/>
          <w:spacing w:val="15"/>
          <w:kern w:val="0"/>
          <w:sz w:val="24"/>
          <w:szCs w:val="24"/>
        </w:rPr>
        <w:t>1</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投标文件递交时间：</w:t>
      </w:r>
      <w:r>
        <w:rPr>
          <w:rFonts w:ascii="宋体" w:hAnsi="宋体" w:cs="Arial"/>
          <w:color w:val="000000"/>
          <w:spacing w:val="15"/>
          <w:kern w:val="0"/>
          <w:sz w:val="24"/>
          <w:szCs w:val="24"/>
        </w:rPr>
        <w:t>2018</w:t>
      </w:r>
      <w:r>
        <w:rPr>
          <w:rFonts w:ascii="宋体" w:hAnsi="宋体" w:cs="Arial" w:hint="eastAsia"/>
          <w:color w:val="000000"/>
          <w:spacing w:val="15"/>
          <w:kern w:val="0"/>
          <w:sz w:val="24"/>
          <w:szCs w:val="24"/>
        </w:rPr>
        <w:t>年</w:t>
      </w:r>
      <w:r>
        <w:rPr>
          <w:rFonts w:ascii="宋体" w:hAnsi="宋体" w:cs="Arial"/>
          <w:color w:val="000000"/>
          <w:spacing w:val="15"/>
          <w:kern w:val="0"/>
          <w:sz w:val="24"/>
          <w:szCs w:val="24"/>
        </w:rPr>
        <w:t>8</w:t>
      </w:r>
      <w:r>
        <w:rPr>
          <w:rFonts w:ascii="宋体" w:hAnsi="宋体" w:cs="Arial" w:hint="eastAsia"/>
          <w:color w:val="000000"/>
          <w:spacing w:val="15"/>
          <w:kern w:val="0"/>
          <w:sz w:val="24"/>
          <w:szCs w:val="24"/>
        </w:rPr>
        <w:t>月</w:t>
      </w:r>
      <w:r>
        <w:rPr>
          <w:rFonts w:ascii="宋体" w:hAnsi="宋体" w:cs="Arial"/>
          <w:color w:val="000000"/>
          <w:spacing w:val="15"/>
          <w:kern w:val="0"/>
          <w:sz w:val="24"/>
          <w:szCs w:val="24"/>
        </w:rPr>
        <w:t>22</w:t>
      </w:r>
      <w:r>
        <w:rPr>
          <w:rFonts w:ascii="宋体" w:hAnsi="宋体" w:cs="Arial" w:hint="eastAsia"/>
          <w:color w:val="000000"/>
          <w:spacing w:val="15"/>
          <w:kern w:val="0"/>
          <w:sz w:val="24"/>
          <w:szCs w:val="24"/>
        </w:rPr>
        <w:t>日上午</w:t>
      </w:r>
      <w:r>
        <w:rPr>
          <w:rFonts w:ascii="宋体" w:hAnsi="宋体" w:cs="Arial"/>
          <w:color w:val="000000"/>
          <w:spacing w:val="15"/>
          <w:kern w:val="0"/>
          <w:sz w:val="24"/>
          <w:szCs w:val="24"/>
        </w:rPr>
        <w:t>9:</w:t>
      </w:r>
      <w:r>
        <w:rPr>
          <w:rFonts w:ascii="宋体" w:cs="Arial"/>
          <w:color w:val="000000"/>
          <w:spacing w:val="15"/>
          <w:kern w:val="0"/>
          <w:sz w:val="24"/>
          <w:szCs w:val="24"/>
        </w:rPr>
        <w:t>0</w:t>
      </w:r>
      <w:r>
        <w:rPr>
          <w:rFonts w:ascii="宋体" w:hAnsi="宋体" w:cs="Arial"/>
          <w:color w:val="000000"/>
          <w:spacing w:val="15"/>
          <w:kern w:val="0"/>
          <w:sz w:val="24"/>
          <w:szCs w:val="24"/>
        </w:rPr>
        <w:t>0-1</w:t>
      </w:r>
      <w:r>
        <w:rPr>
          <w:rFonts w:ascii="宋体" w:cs="Arial"/>
          <w:color w:val="000000"/>
          <w:spacing w:val="15"/>
          <w:kern w:val="0"/>
          <w:sz w:val="24"/>
          <w:szCs w:val="24"/>
        </w:rPr>
        <w:t>0</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ascii="宋体" w:hAnsi="宋体" w:cs="Arial" w:hint="eastAsia"/>
          <w:color w:val="000000"/>
          <w:spacing w:val="15"/>
          <w:kern w:val="0"/>
          <w:sz w:val="24"/>
          <w:szCs w:val="24"/>
        </w:rPr>
        <w:t>。</w:t>
      </w:r>
    </w:p>
    <w:p w:rsidR="00830AC8" w:rsidRDefault="00830AC8">
      <w:pPr>
        <w:tabs>
          <w:tab w:val="left" w:pos="2820"/>
        </w:tabs>
        <w:spacing w:line="440" w:lineRule="exact"/>
        <w:ind w:firstLineChars="200" w:firstLine="540"/>
        <w:rPr>
          <w:rFonts w:ascii="宋体" w:cs="Arial"/>
          <w:color w:val="000000"/>
          <w:spacing w:val="15"/>
          <w:kern w:val="0"/>
          <w:sz w:val="24"/>
          <w:szCs w:val="24"/>
        </w:rPr>
      </w:pPr>
      <w:r>
        <w:rPr>
          <w:rFonts w:ascii="宋体" w:hAnsi="宋体" w:cs="Arial"/>
          <w:color w:val="000000"/>
          <w:spacing w:val="15"/>
          <w:kern w:val="0"/>
          <w:sz w:val="24"/>
          <w:szCs w:val="24"/>
        </w:rPr>
        <w:t>2</w:t>
      </w:r>
      <w:r>
        <w:rPr>
          <w:rFonts w:ascii="宋体" w:cs="Arial"/>
          <w:color w:val="000000"/>
          <w:spacing w:val="15"/>
          <w:kern w:val="0"/>
          <w:sz w:val="24"/>
          <w:szCs w:val="24"/>
        </w:rPr>
        <w:t>.</w:t>
      </w:r>
      <w:r>
        <w:rPr>
          <w:rFonts w:ascii="宋体" w:hAnsi="宋体" w:cs="Arial" w:hint="eastAsia"/>
          <w:color w:val="000000"/>
          <w:spacing w:val="15"/>
          <w:kern w:val="0"/>
          <w:sz w:val="24"/>
          <w:szCs w:val="24"/>
        </w:rPr>
        <w:t>投标文件接收地点：投标人</w:t>
      </w:r>
      <w:r>
        <w:rPr>
          <w:rFonts w:ascii="宋体" w:hAnsi="宋体" w:cs="宋体" w:hint="eastAsia"/>
          <w:color w:val="000000"/>
          <w:kern w:val="0"/>
          <w:sz w:val="24"/>
          <w:szCs w:val="24"/>
        </w:rPr>
        <w:t>凭我校</w:t>
      </w:r>
      <w:hyperlink r:id="rId7" w:tgtFrame="_blank" w:history="1">
        <w:r>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开出的投标保证金、标书材料费收据直接送达到我校招标办（</w:t>
      </w:r>
      <w:r>
        <w:rPr>
          <w:rFonts w:ascii="宋体" w:hAnsi="宋体" w:cs="Arial" w:hint="eastAsia"/>
          <w:color w:val="000000"/>
          <w:spacing w:val="15"/>
          <w:kern w:val="0"/>
          <w:sz w:val="24"/>
          <w:szCs w:val="24"/>
        </w:rPr>
        <w:t>淮阴工学院枚乘路校区翔宇楼</w:t>
      </w:r>
      <w:r>
        <w:rPr>
          <w:rFonts w:ascii="宋体" w:hAnsi="宋体" w:cs="Arial"/>
          <w:color w:val="000000"/>
          <w:spacing w:val="15"/>
          <w:kern w:val="0"/>
          <w:sz w:val="24"/>
          <w:szCs w:val="24"/>
        </w:rPr>
        <w:t>205</w:t>
      </w:r>
      <w:r>
        <w:rPr>
          <w:rFonts w:ascii="宋体" w:hAnsi="宋体" w:cs="Arial" w:hint="eastAsia"/>
          <w:color w:val="000000"/>
          <w:spacing w:val="15"/>
          <w:kern w:val="0"/>
          <w:sz w:val="24"/>
          <w:szCs w:val="24"/>
        </w:rPr>
        <w:t>室</w:t>
      </w:r>
      <w:r>
        <w:rPr>
          <w:rFonts w:ascii="宋体" w:hAnsi="宋体" w:cs="宋体" w:hint="eastAsia"/>
          <w:color w:val="000000"/>
          <w:kern w:val="0"/>
          <w:sz w:val="24"/>
          <w:szCs w:val="24"/>
        </w:rPr>
        <w:t>），送往其它部门无效</w:t>
      </w:r>
      <w:r>
        <w:rPr>
          <w:rFonts w:ascii="宋体" w:hAnsi="宋体" w:cs="Arial" w:hint="eastAsia"/>
          <w:color w:val="000000"/>
          <w:spacing w:val="15"/>
          <w:kern w:val="0"/>
          <w:sz w:val="24"/>
          <w:szCs w:val="24"/>
        </w:rPr>
        <w:t>。</w:t>
      </w:r>
    </w:p>
    <w:p w:rsidR="00830AC8" w:rsidRDefault="00830AC8">
      <w:pPr>
        <w:tabs>
          <w:tab w:val="left" w:pos="2820"/>
        </w:tabs>
        <w:spacing w:line="440" w:lineRule="exact"/>
        <w:ind w:firstLineChars="200" w:firstLine="480"/>
        <w:rPr>
          <w:rFonts w:ascii="宋体" w:cs="宋体"/>
          <w:color w:val="000000"/>
          <w:kern w:val="0"/>
          <w:sz w:val="24"/>
          <w:szCs w:val="24"/>
        </w:rPr>
      </w:pPr>
      <w:r>
        <w:rPr>
          <w:rFonts w:ascii="宋体" w:hAnsi="宋体" w:cs="宋体"/>
          <w:color w:val="000000"/>
          <w:kern w:val="0"/>
          <w:sz w:val="24"/>
          <w:szCs w:val="24"/>
        </w:rPr>
        <w:t>3.</w:t>
      </w:r>
      <w:r>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830AC8" w:rsidRDefault="00830AC8">
      <w:pPr>
        <w:widowControl/>
        <w:spacing w:line="440" w:lineRule="exact"/>
        <w:ind w:firstLineChars="200" w:firstLine="540"/>
        <w:jc w:val="left"/>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830AC8" w:rsidRDefault="00830AC8">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ascii="宋体" w:hAnsi="宋体" w:cs="Arial" w:hint="eastAsia"/>
          <w:color w:val="000000"/>
          <w:spacing w:val="15"/>
          <w:kern w:val="0"/>
          <w:sz w:val="24"/>
        </w:rPr>
        <w:t>开标时间：</w:t>
      </w:r>
      <w:r>
        <w:rPr>
          <w:rFonts w:ascii="宋体" w:hAnsi="宋体" w:cs="Arial"/>
          <w:color w:val="000000"/>
          <w:spacing w:val="15"/>
          <w:kern w:val="0"/>
          <w:sz w:val="24"/>
        </w:rPr>
        <w:t>2018</w:t>
      </w:r>
      <w:r>
        <w:rPr>
          <w:rFonts w:ascii="宋体" w:hAnsi="宋体" w:cs="Arial" w:hint="eastAsia"/>
          <w:color w:val="000000"/>
          <w:spacing w:val="15"/>
          <w:kern w:val="0"/>
          <w:sz w:val="24"/>
        </w:rPr>
        <w:t>年</w:t>
      </w:r>
      <w:r>
        <w:rPr>
          <w:rFonts w:ascii="宋体" w:hAnsi="宋体" w:cs="Arial"/>
          <w:color w:val="000000"/>
          <w:spacing w:val="15"/>
          <w:kern w:val="0"/>
          <w:sz w:val="24"/>
        </w:rPr>
        <w:t>8</w:t>
      </w:r>
      <w:r>
        <w:rPr>
          <w:rFonts w:ascii="宋体" w:hAnsi="宋体" w:cs="Arial" w:hint="eastAsia"/>
          <w:color w:val="000000"/>
          <w:spacing w:val="15"/>
          <w:kern w:val="0"/>
          <w:sz w:val="24"/>
        </w:rPr>
        <w:t>月</w:t>
      </w:r>
      <w:r>
        <w:rPr>
          <w:rFonts w:ascii="宋体" w:hAnsi="宋体" w:cs="Arial"/>
          <w:color w:val="000000"/>
          <w:spacing w:val="15"/>
          <w:kern w:val="0"/>
          <w:sz w:val="24"/>
        </w:rPr>
        <w:t>22</w:t>
      </w:r>
      <w:r>
        <w:rPr>
          <w:rFonts w:ascii="宋体" w:hAnsi="宋体" w:cs="Arial" w:hint="eastAsia"/>
          <w:color w:val="000000"/>
          <w:spacing w:val="15"/>
          <w:kern w:val="0"/>
          <w:sz w:val="24"/>
        </w:rPr>
        <w:t>日下午（暂定）；</w:t>
      </w:r>
      <w:r>
        <w:rPr>
          <w:rFonts w:ascii="宋体" w:cs="Arial"/>
          <w:color w:val="000000"/>
          <w:spacing w:val="15"/>
          <w:kern w:val="0"/>
          <w:sz w:val="24"/>
        </w:rPr>
        <w:t> </w:t>
      </w:r>
      <w:r>
        <w:rPr>
          <w:rFonts w:ascii="宋体" w:hAnsi="宋体" w:cs="Arial"/>
          <w:color w:val="000000"/>
          <w:spacing w:val="15"/>
          <w:kern w:val="0"/>
          <w:sz w:val="24"/>
        </w:rPr>
        <w:t xml:space="preserve"> </w:t>
      </w:r>
    </w:p>
    <w:p w:rsidR="00830AC8" w:rsidRDefault="00830AC8">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开标地点：淮阴工学院枚乘路校区翔宇楼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830AC8" w:rsidRDefault="00830AC8" w:rsidP="008E035E">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830AC8" w:rsidRDefault="00830AC8">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我校评标小组将本着公平、公正、公开原则，对项目进行评价。我校不保证最低价中标，可根据需要对项目数量增减。</w:t>
      </w:r>
    </w:p>
    <w:p w:rsidR="00830AC8" w:rsidRDefault="00830AC8">
      <w:pPr>
        <w:spacing w:line="440" w:lineRule="exact"/>
        <w:ind w:firstLineChars="200" w:firstLine="480"/>
        <w:rPr>
          <w:rFonts w:ascii="宋体"/>
          <w:sz w:val="24"/>
        </w:rPr>
      </w:pPr>
      <w:r>
        <w:rPr>
          <w:rFonts w:ascii="宋体" w:hAnsi="宋体" w:hint="eastAsia"/>
          <w:sz w:val="24"/>
        </w:rPr>
        <w:t>若实质性响应不足</w:t>
      </w:r>
      <w:r>
        <w:rPr>
          <w:rFonts w:ascii="宋体" w:hAnsi="宋体"/>
          <w:sz w:val="24"/>
        </w:rPr>
        <w:t>3</w:t>
      </w:r>
      <w:r>
        <w:rPr>
          <w:rFonts w:ascii="宋体" w:hAnsi="宋体" w:hint="eastAsia"/>
          <w:sz w:val="24"/>
        </w:rPr>
        <w:t>家，我校可以宣布项目流标或可采用竞争性谈判等方式确定供货商。</w:t>
      </w:r>
    </w:p>
    <w:p w:rsidR="00830AC8" w:rsidRDefault="00830AC8">
      <w:pPr>
        <w:spacing w:line="440" w:lineRule="exact"/>
        <w:ind w:firstLineChars="200" w:firstLine="420"/>
        <w:rPr>
          <w:rFonts w:ascii="宋体"/>
          <w:sz w:val="24"/>
        </w:rPr>
      </w:pPr>
      <w:r>
        <w:rPr>
          <w:rFonts w:hint="eastAsia"/>
        </w:rPr>
        <w:t>评分标准：</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24"/>
        <w:gridCol w:w="720"/>
        <w:gridCol w:w="6763"/>
      </w:tblGrid>
      <w:tr w:rsidR="00830AC8">
        <w:tc>
          <w:tcPr>
            <w:tcW w:w="1124" w:type="dxa"/>
            <w:vAlign w:val="center"/>
          </w:tcPr>
          <w:p w:rsidR="00830AC8" w:rsidRDefault="00830AC8">
            <w:pPr>
              <w:jc w:val="center"/>
              <w:rPr>
                <w:b/>
                <w:bCs/>
              </w:rPr>
            </w:pPr>
            <w:r>
              <w:rPr>
                <w:rFonts w:hint="eastAsia"/>
                <w:b/>
                <w:bCs/>
              </w:rPr>
              <w:t>指</w:t>
            </w:r>
            <w:r>
              <w:rPr>
                <w:b/>
                <w:bCs/>
              </w:rPr>
              <w:t xml:space="preserve"> </w:t>
            </w:r>
            <w:r>
              <w:rPr>
                <w:rFonts w:hint="eastAsia"/>
                <w:b/>
                <w:bCs/>
              </w:rPr>
              <w:t>标</w:t>
            </w:r>
          </w:p>
        </w:tc>
        <w:tc>
          <w:tcPr>
            <w:tcW w:w="720" w:type="dxa"/>
            <w:vAlign w:val="center"/>
          </w:tcPr>
          <w:p w:rsidR="00830AC8" w:rsidRDefault="00830AC8">
            <w:pPr>
              <w:jc w:val="center"/>
              <w:rPr>
                <w:b/>
                <w:bCs/>
              </w:rPr>
            </w:pPr>
            <w:r>
              <w:rPr>
                <w:rFonts w:hint="eastAsia"/>
                <w:b/>
                <w:bCs/>
              </w:rPr>
              <w:t>分值</w:t>
            </w:r>
          </w:p>
        </w:tc>
        <w:tc>
          <w:tcPr>
            <w:tcW w:w="6763" w:type="dxa"/>
            <w:vAlign w:val="center"/>
          </w:tcPr>
          <w:p w:rsidR="00830AC8" w:rsidRDefault="00830AC8">
            <w:pPr>
              <w:jc w:val="center"/>
              <w:rPr>
                <w:b/>
                <w:bCs/>
              </w:rPr>
            </w:pPr>
            <w:r>
              <w:rPr>
                <w:rFonts w:hint="eastAsia"/>
                <w:b/>
                <w:bCs/>
              </w:rPr>
              <w:t>内</w:t>
            </w:r>
            <w:r>
              <w:rPr>
                <w:b/>
                <w:bCs/>
              </w:rPr>
              <w:t xml:space="preserve">     </w:t>
            </w:r>
            <w:r>
              <w:rPr>
                <w:rFonts w:hint="eastAsia"/>
                <w:b/>
                <w:bCs/>
              </w:rPr>
              <w:t>容</w:t>
            </w:r>
          </w:p>
        </w:tc>
      </w:tr>
      <w:tr w:rsidR="00830AC8">
        <w:tc>
          <w:tcPr>
            <w:tcW w:w="1124" w:type="dxa"/>
            <w:vAlign w:val="center"/>
          </w:tcPr>
          <w:p w:rsidR="00830AC8" w:rsidRDefault="00830AC8">
            <w:pPr>
              <w:jc w:val="center"/>
            </w:pPr>
            <w:r>
              <w:rPr>
                <w:rFonts w:ascii="宋体" w:hAnsi="宋体" w:hint="eastAsia"/>
                <w:szCs w:val="24"/>
                <w:highlight w:val="white"/>
              </w:rPr>
              <w:t>价格</w:t>
            </w:r>
          </w:p>
        </w:tc>
        <w:tc>
          <w:tcPr>
            <w:tcW w:w="720" w:type="dxa"/>
            <w:vAlign w:val="center"/>
          </w:tcPr>
          <w:p w:rsidR="00830AC8" w:rsidRDefault="00830AC8">
            <w:pPr>
              <w:jc w:val="center"/>
            </w:pPr>
            <w:r>
              <w:t>45</w:t>
            </w:r>
            <w:r>
              <w:rPr>
                <w:rFonts w:hint="eastAsia"/>
              </w:rPr>
              <w:t>分</w:t>
            </w:r>
          </w:p>
        </w:tc>
        <w:tc>
          <w:tcPr>
            <w:tcW w:w="6763" w:type="dxa"/>
            <w:vAlign w:val="center"/>
          </w:tcPr>
          <w:p w:rsidR="00830AC8" w:rsidRDefault="00830AC8">
            <w:pPr>
              <w:rPr>
                <w:rFonts w:ascii="宋体" w:cs="宋体"/>
                <w:kern w:val="0"/>
                <w:szCs w:val="21"/>
              </w:rPr>
            </w:pPr>
            <w:r>
              <w:rPr>
                <w:rFonts w:ascii="宋体" w:hAnsi="宋体" w:cs="宋体" w:hint="eastAsia"/>
                <w:kern w:val="0"/>
                <w:szCs w:val="21"/>
              </w:rPr>
              <w:t>价格分采用低价优先法计算，即满足招标文件要求且价格最低的投标报价为评标基准价，其价格分为满分。其他投标人的价格分按照下列公式计算：</w:t>
            </w:r>
          </w:p>
          <w:p w:rsidR="00830AC8" w:rsidRDefault="00830AC8">
            <w:pPr>
              <w:rPr>
                <w:rFonts w:ascii="宋体" w:cs="宋体"/>
                <w:kern w:val="0"/>
                <w:szCs w:val="21"/>
              </w:rPr>
            </w:pPr>
            <w:r>
              <w:rPr>
                <w:rFonts w:ascii="宋体" w:hAnsi="宋体" w:cs="宋体" w:hint="eastAsia"/>
                <w:kern w:val="0"/>
                <w:szCs w:val="21"/>
              </w:rPr>
              <w:t>投标报价得分＝（评标基准价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 xml:space="preserve">45          </w:t>
            </w:r>
          </w:p>
          <w:p w:rsidR="00830AC8" w:rsidRDefault="00830AC8">
            <w:r>
              <w:rPr>
                <w:rFonts w:ascii="宋体" w:hAnsi="宋体" w:cs="宋体" w:hint="eastAsia"/>
                <w:kern w:val="0"/>
                <w:szCs w:val="21"/>
              </w:rPr>
              <w:t>注：报价得分精确到小数点后两位。</w:t>
            </w:r>
          </w:p>
        </w:tc>
      </w:tr>
      <w:tr w:rsidR="00830AC8">
        <w:tc>
          <w:tcPr>
            <w:tcW w:w="1124" w:type="dxa"/>
            <w:vAlign w:val="center"/>
          </w:tcPr>
          <w:p w:rsidR="00830AC8" w:rsidRDefault="00830AC8">
            <w:pPr>
              <w:jc w:val="center"/>
            </w:pPr>
            <w:r>
              <w:rPr>
                <w:rFonts w:ascii="宋体" w:hAnsi="宋体" w:cs="宋体" w:hint="eastAsia"/>
                <w:szCs w:val="24"/>
              </w:rPr>
              <w:t>技术要求</w:t>
            </w:r>
          </w:p>
        </w:tc>
        <w:tc>
          <w:tcPr>
            <w:tcW w:w="720" w:type="dxa"/>
            <w:vAlign w:val="center"/>
          </w:tcPr>
          <w:p w:rsidR="00830AC8" w:rsidRDefault="00830AC8">
            <w:pPr>
              <w:jc w:val="center"/>
            </w:pPr>
            <w:r>
              <w:rPr>
                <w:rFonts w:ascii="宋体" w:hAnsi="宋体" w:cs="宋体"/>
                <w:szCs w:val="24"/>
              </w:rPr>
              <w:t>30</w:t>
            </w:r>
            <w:r>
              <w:rPr>
                <w:rFonts w:ascii="宋体" w:hAnsi="宋体" w:cs="宋体" w:hint="eastAsia"/>
                <w:szCs w:val="24"/>
              </w:rPr>
              <w:t>分</w:t>
            </w:r>
          </w:p>
        </w:tc>
        <w:tc>
          <w:tcPr>
            <w:tcW w:w="6763" w:type="dxa"/>
            <w:vAlign w:val="center"/>
          </w:tcPr>
          <w:p w:rsidR="00830AC8" w:rsidRDefault="00830AC8">
            <w:pPr>
              <w:rPr>
                <w:rFonts w:ascii="宋体" w:cs="宋体"/>
                <w:kern w:val="0"/>
                <w:szCs w:val="21"/>
              </w:rPr>
            </w:pPr>
            <w:r>
              <w:rPr>
                <w:rFonts w:ascii="宋体" w:hAnsi="宋体" w:cs="宋体" w:hint="eastAsia"/>
                <w:kern w:val="0"/>
                <w:szCs w:val="21"/>
              </w:rPr>
              <w:t>投标产品的所有技术参数全部满足招标要求，得</w:t>
            </w:r>
            <w:r>
              <w:rPr>
                <w:rFonts w:ascii="宋体" w:hAnsi="宋体" w:cs="宋体"/>
                <w:kern w:val="0"/>
                <w:szCs w:val="21"/>
              </w:rPr>
              <w:t>25</w:t>
            </w:r>
            <w:r>
              <w:rPr>
                <w:rFonts w:ascii="宋体" w:hAnsi="宋体" w:cs="宋体" w:hint="eastAsia"/>
                <w:kern w:val="0"/>
                <w:szCs w:val="21"/>
              </w:rPr>
              <w:t>分。</w:t>
            </w:r>
          </w:p>
          <w:p w:rsidR="00830AC8" w:rsidRDefault="00830AC8">
            <w:pPr>
              <w:pStyle w:val="CommentText"/>
              <w:rPr>
                <w:rFonts w:ascii="宋体" w:cs="宋体"/>
                <w:szCs w:val="21"/>
              </w:rPr>
            </w:pPr>
            <w:r>
              <w:rPr>
                <w:rFonts w:hint="eastAsia"/>
              </w:rPr>
              <w:t>加</w:t>
            </w:r>
            <w:r>
              <w:rPr>
                <w:rFonts w:ascii="宋体" w:hAnsi="宋体" w:cs="宋体" w:hint="eastAsia"/>
                <w:szCs w:val="21"/>
              </w:rPr>
              <w:t>★的指标必须全部满足，否则为无效投标。</w:t>
            </w:r>
          </w:p>
          <w:p w:rsidR="00830AC8" w:rsidRDefault="00830AC8">
            <w:pPr>
              <w:pStyle w:val="CommentText"/>
              <w:rPr>
                <w:rFonts w:ascii="宋体" w:cs="宋体"/>
                <w:kern w:val="0"/>
                <w:szCs w:val="21"/>
              </w:rPr>
            </w:pPr>
            <w:r>
              <w:rPr>
                <w:rFonts w:ascii="宋体" w:hAnsi="宋体" w:cs="宋体" w:hint="eastAsia"/>
                <w:szCs w:val="21"/>
              </w:rPr>
              <w:t>以</w:t>
            </w:r>
            <w:r>
              <w:rPr>
                <w:rFonts w:ascii="宋体" w:hAnsi="宋体" w:cs="宋体"/>
                <w:szCs w:val="21"/>
              </w:rPr>
              <w:t>25</w:t>
            </w:r>
            <w:r>
              <w:rPr>
                <w:rFonts w:ascii="宋体" w:hAnsi="宋体" w:cs="宋体" w:hint="eastAsia"/>
                <w:szCs w:val="21"/>
              </w:rPr>
              <w:t>分为基数，</w:t>
            </w:r>
            <w:r>
              <w:rPr>
                <w:rFonts w:ascii="宋体" w:hAnsi="宋体" w:cs="宋体" w:hint="eastAsia"/>
                <w:kern w:val="0"/>
                <w:szCs w:val="21"/>
              </w:rPr>
              <w:t>其他指标如有一项负偏离扣</w:t>
            </w:r>
            <w:r>
              <w:rPr>
                <w:rFonts w:ascii="宋体" w:hAnsi="宋体" w:cs="宋体"/>
                <w:kern w:val="0"/>
                <w:szCs w:val="21"/>
              </w:rPr>
              <w:t>1</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830AC8" w:rsidRDefault="00830AC8">
            <w:pPr>
              <w:spacing w:line="340" w:lineRule="exact"/>
              <w:rPr>
                <w:rFonts w:ascii="宋体" w:cs="宋体"/>
                <w:szCs w:val="24"/>
              </w:rPr>
            </w:pPr>
            <w:r>
              <w:rPr>
                <w:rFonts w:hint="eastAsia"/>
                <w:kern w:val="0"/>
              </w:rPr>
              <w:t>有正偏离的，提供证明材料，且经</w:t>
            </w:r>
            <w:r>
              <w:rPr>
                <w:kern w:val="0"/>
              </w:rPr>
              <w:t>2/3</w:t>
            </w:r>
            <w:r>
              <w:rPr>
                <w:rFonts w:hint="eastAsia"/>
                <w:kern w:val="0"/>
              </w:rPr>
              <w:t>以上评委认可，</w:t>
            </w:r>
            <w:r>
              <w:rPr>
                <w:rFonts w:hint="eastAsia"/>
              </w:rPr>
              <w:t>加★的</w:t>
            </w:r>
            <w:r>
              <w:rPr>
                <w:rFonts w:hint="eastAsia"/>
                <w:kern w:val="0"/>
              </w:rPr>
              <w:t>有</w:t>
            </w:r>
            <w:r>
              <w:rPr>
                <w:kern w:val="0"/>
              </w:rPr>
              <w:t>1</w:t>
            </w:r>
            <w:r>
              <w:rPr>
                <w:rFonts w:hint="eastAsia"/>
                <w:kern w:val="0"/>
              </w:rPr>
              <w:t>项加</w:t>
            </w:r>
            <w:r>
              <w:rPr>
                <w:kern w:val="0"/>
              </w:rPr>
              <w:t>1</w:t>
            </w:r>
            <w:r>
              <w:rPr>
                <w:rFonts w:hint="eastAsia"/>
                <w:kern w:val="0"/>
              </w:rPr>
              <w:t>分，未</w:t>
            </w:r>
            <w:r>
              <w:rPr>
                <w:rFonts w:hint="eastAsia"/>
              </w:rPr>
              <w:t>加★的</w:t>
            </w:r>
            <w:r>
              <w:rPr>
                <w:rFonts w:hint="eastAsia"/>
                <w:kern w:val="0"/>
              </w:rPr>
              <w:t>有</w:t>
            </w:r>
            <w:r>
              <w:rPr>
                <w:kern w:val="0"/>
              </w:rPr>
              <w:t>1</w:t>
            </w:r>
            <w:r>
              <w:rPr>
                <w:rFonts w:hint="eastAsia"/>
                <w:kern w:val="0"/>
              </w:rPr>
              <w:t>项加</w:t>
            </w:r>
            <w:r>
              <w:rPr>
                <w:kern w:val="0"/>
              </w:rPr>
              <w:t>0.5</w:t>
            </w:r>
            <w:r>
              <w:rPr>
                <w:rFonts w:hint="eastAsia"/>
                <w:kern w:val="0"/>
              </w:rPr>
              <w:t>分，最多加</w:t>
            </w:r>
            <w:r>
              <w:rPr>
                <w:kern w:val="0"/>
              </w:rPr>
              <w:t>5</w:t>
            </w:r>
            <w:r>
              <w:rPr>
                <w:rFonts w:hint="eastAsia"/>
                <w:kern w:val="0"/>
              </w:rPr>
              <w:t>分。</w:t>
            </w:r>
          </w:p>
        </w:tc>
      </w:tr>
      <w:tr w:rsidR="00830AC8">
        <w:tc>
          <w:tcPr>
            <w:tcW w:w="1124" w:type="dxa"/>
            <w:vAlign w:val="center"/>
          </w:tcPr>
          <w:p w:rsidR="00830AC8" w:rsidRDefault="00830AC8">
            <w:pPr>
              <w:jc w:val="center"/>
            </w:pPr>
            <w:r>
              <w:rPr>
                <w:rFonts w:ascii="宋体" w:hAnsi="宋体" w:cs="宋体" w:hint="eastAsia"/>
                <w:szCs w:val="24"/>
              </w:rPr>
              <w:t>产品检验报告以及认证等资质</w:t>
            </w:r>
          </w:p>
        </w:tc>
        <w:tc>
          <w:tcPr>
            <w:tcW w:w="720" w:type="dxa"/>
            <w:vAlign w:val="center"/>
          </w:tcPr>
          <w:p w:rsidR="00830AC8" w:rsidRDefault="00830AC8">
            <w:pPr>
              <w:jc w:val="center"/>
            </w:pPr>
            <w:r>
              <w:rPr>
                <w:rFonts w:ascii="宋体" w:hAnsi="宋体" w:cs="宋体"/>
                <w:color w:val="000000"/>
                <w:szCs w:val="24"/>
              </w:rPr>
              <w:t>10</w:t>
            </w:r>
            <w:r>
              <w:rPr>
                <w:rFonts w:ascii="宋体" w:hAnsi="宋体" w:cs="宋体" w:hint="eastAsia"/>
                <w:color w:val="000000"/>
                <w:szCs w:val="24"/>
              </w:rPr>
              <w:t>分</w:t>
            </w:r>
          </w:p>
        </w:tc>
        <w:tc>
          <w:tcPr>
            <w:tcW w:w="6763" w:type="dxa"/>
            <w:vAlign w:val="center"/>
          </w:tcPr>
          <w:p w:rsidR="00830AC8" w:rsidRDefault="00830AC8">
            <w:pPr>
              <w:widowControl/>
              <w:spacing w:line="340" w:lineRule="exact"/>
              <w:rPr>
                <w:rFonts w:ascii="宋体"/>
              </w:rPr>
            </w:pPr>
            <w:r>
              <w:rPr>
                <w:rFonts w:ascii="宋体" w:hAnsi="宋体"/>
              </w:rPr>
              <w:t>1.</w:t>
            </w:r>
            <w:r>
              <w:rPr>
                <w:rFonts w:ascii="宋体" w:hAnsi="宋体" w:hint="eastAsia"/>
              </w:rPr>
              <w:t>提供所投运动地胶的质量和环保性</w:t>
            </w:r>
            <w:r w:rsidRPr="008E035E">
              <w:rPr>
                <w:rFonts w:ascii="宋体" w:hAnsi="宋体" w:hint="eastAsia"/>
                <w:color w:val="000000"/>
              </w:rPr>
              <w:t>能的检测指标符合国家相关标准</w:t>
            </w:r>
            <w:r>
              <w:rPr>
                <w:rFonts w:ascii="宋体" w:hAnsi="宋体" w:hint="eastAsia"/>
              </w:rPr>
              <w:t>，且</w:t>
            </w:r>
            <w:r>
              <w:rPr>
                <w:rFonts w:ascii="宋体" w:hAnsi="宋体" w:cs="宋体" w:hint="eastAsia"/>
                <w:szCs w:val="21"/>
              </w:rPr>
              <w:t>有国家级机构出具的检测报告</w:t>
            </w:r>
            <w:r>
              <w:rPr>
                <w:rFonts w:ascii="宋体" w:hAnsi="宋体" w:hint="eastAsia"/>
              </w:rPr>
              <w:t>（提供复印件加盖公章，原件备查）。本项</w:t>
            </w:r>
            <w:r>
              <w:rPr>
                <w:rFonts w:ascii="宋体" w:hAnsi="宋体"/>
              </w:rPr>
              <w:t>4</w:t>
            </w:r>
            <w:r>
              <w:rPr>
                <w:rFonts w:ascii="宋体" w:hAnsi="宋体" w:hint="eastAsia"/>
              </w:rPr>
              <w:t>分。</w:t>
            </w:r>
          </w:p>
          <w:p w:rsidR="00830AC8" w:rsidRDefault="00830AC8">
            <w:pPr>
              <w:widowControl/>
              <w:spacing w:line="340" w:lineRule="exact"/>
            </w:pPr>
            <w:r>
              <w:rPr>
                <w:rFonts w:ascii="宋体" w:hAnsi="宋体"/>
              </w:rPr>
              <w:t>2.</w:t>
            </w:r>
            <w:r>
              <w:rPr>
                <w:rFonts w:ascii="宋体" w:hAnsi="宋体" w:cs="宋体" w:hint="eastAsia"/>
                <w:szCs w:val="21"/>
              </w:rPr>
              <w:t>生产企业通过</w:t>
            </w:r>
            <w:r>
              <w:rPr>
                <w:rFonts w:ascii="宋体" w:hAnsi="宋体" w:cs="宋体"/>
                <w:szCs w:val="21"/>
              </w:rPr>
              <w:t>ISO</w:t>
            </w:r>
            <w:r>
              <w:rPr>
                <w:rFonts w:ascii="宋体" w:hAnsi="宋体" w:cs="宋体" w:hint="eastAsia"/>
                <w:szCs w:val="21"/>
              </w:rPr>
              <w:t>环境管理体系、</w:t>
            </w:r>
            <w:r>
              <w:rPr>
                <w:rFonts w:ascii="宋体" w:hAnsi="宋体" w:cs="宋体"/>
                <w:szCs w:val="21"/>
              </w:rPr>
              <w:t>ISO</w:t>
            </w:r>
            <w:r>
              <w:rPr>
                <w:rFonts w:ascii="宋体" w:hAnsi="宋体" w:cs="宋体" w:hint="eastAsia"/>
                <w:szCs w:val="21"/>
              </w:rPr>
              <w:t>质量管理体系、职业健康安全管理体系认证。每个</w:t>
            </w:r>
            <w:r>
              <w:rPr>
                <w:rFonts w:ascii="宋体" w:hAnsi="宋体" w:cs="宋体"/>
                <w:szCs w:val="21"/>
              </w:rPr>
              <w:t>2</w:t>
            </w:r>
            <w:r>
              <w:rPr>
                <w:rFonts w:ascii="宋体" w:hAnsi="宋体" w:cs="宋体" w:hint="eastAsia"/>
                <w:szCs w:val="21"/>
              </w:rPr>
              <w:t>分，共</w:t>
            </w:r>
            <w:r>
              <w:rPr>
                <w:rFonts w:ascii="宋体" w:hAnsi="宋体" w:cs="宋体"/>
                <w:szCs w:val="21"/>
              </w:rPr>
              <w:t>6</w:t>
            </w:r>
            <w:r>
              <w:rPr>
                <w:rFonts w:ascii="宋体" w:hAnsi="宋体" w:cs="宋体" w:hint="eastAsia"/>
                <w:szCs w:val="21"/>
              </w:rPr>
              <w:t>分。</w:t>
            </w:r>
          </w:p>
        </w:tc>
      </w:tr>
      <w:tr w:rsidR="00830AC8">
        <w:tc>
          <w:tcPr>
            <w:tcW w:w="1124" w:type="dxa"/>
            <w:vAlign w:val="center"/>
          </w:tcPr>
          <w:p w:rsidR="00830AC8" w:rsidRDefault="00830AC8">
            <w:pPr>
              <w:jc w:val="center"/>
            </w:pPr>
            <w:r>
              <w:rPr>
                <w:rFonts w:ascii="宋体" w:hAnsi="宋体" w:cs="宋体" w:hint="eastAsia"/>
                <w:szCs w:val="24"/>
              </w:rPr>
              <w:t>售后服务</w:t>
            </w:r>
          </w:p>
        </w:tc>
        <w:tc>
          <w:tcPr>
            <w:tcW w:w="720" w:type="dxa"/>
            <w:vAlign w:val="center"/>
          </w:tcPr>
          <w:p w:rsidR="00830AC8" w:rsidRDefault="00830AC8">
            <w:pPr>
              <w:jc w:val="center"/>
            </w:pPr>
            <w:r>
              <w:t>7</w:t>
            </w:r>
            <w:r>
              <w:rPr>
                <w:rFonts w:hint="eastAsia"/>
              </w:rPr>
              <w:t>分</w:t>
            </w:r>
          </w:p>
        </w:tc>
        <w:tc>
          <w:tcPr>
            <w:tcW w:w="6763" w:type="dxa"/>
            <w:vAlign w:val="center"/>
          </w:tcPr>
          <w:p w:rsidR="00830AC8" w:rsidRDefault="00830AC8">
            <w:pPr>
              <w:rPr>
                <w:rFonts w:ascii="宋体" w:cs="宋体"/>
                <w:kern w:val="0"/>
                <w:szCs w:val="21"/>
              </w:rPr>
            </w:pPr>
            <w:r>
              <w:rPr>
                <w:rFonts w:ascii="宋体" w:hAnsi="宋体" w:cs="宋体" w:hint="eastAsia"/>
                <w:kern w:val="0"/>
                <w:szCs w:val="21"/>
              </w:rPr>
              <w:t>免费质保期限不低于三年，超出的每一年加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3</w:t>
            </w:r>
            <w:r>
              <w:rPr>
                <w:rFonts w:ascii="宋体" w:hAnsi="宋体" w:cs="宋体" w:hint="eastAsia"/>
                <w:kern w:val="0"/>
                <w:szCs w:val="21"/>
              </w:rPr>
              <w:t>分；</w:t>
            </w:r>
          </w:p>
          <w:p w:rsidR="00830AC8" w:rsidRDefault="00830AC8">
            <w:pPr>
              <w:spacing w:line="340" w:lineRule="exact"/>
            </w:pPr>
            <w:r>
              <w:rPr>
                <w:rFonts w:ascii="宋体" w:hAnsi="宋体" w:cs="宋体" w:hint="eastAsia"/>
                <w:kern w:val="0"/>
                <w:szCs w:val="21"/>
              </w:rPr>
              <w:t>根据服务承诺、服务响应情况打分，优秀得</w:t>
            </w:r>
            <w:r>
              <w:rPr>
                <w:rFonts w:ascii="宋体" w:hAnsi="宋体" w:cs="宋体"/>
                <w:kern w:val="0"/>
                <w:szCs w:val="21"/>
              </w:rPr>
              <w:t>4</w:t>
            </w:r>
            <w:r>
              <w:rPr>
                <w:rFonts w:ascii="宋体" w:hAnsi="宋体" w:cs="宋体" w:hint="eastAsia"/>
                <w:kern w:val="0"/>
                <w:szCs w:val="21"/>
              </w:rPr>
              <w:t>分，良好得</w:t>
            </w:r>
            <w:r>
              <w:rPr>
                <w:rFonts w:ascii="宋体" w:hAnsi="宋体" w:cs="宋体"/>
                <w:kern w:val="0"/>
                <w:szCs w:val="21"/>
              </w:rPr>
              <w:t>2-3</w:t>
            </w:r>
            <w:r>
              <w:rPr>
                <w:rFonts w:ascii="宋体" w:hAnsi="宋体" w:cs="宋体" w:hint="eastAsia"/>
                <w:kern w:val="0"/>
                <w:szCs w:val="21"/>
              </w:rPr>
              <w:t>分，一般得</w:t>
            </w:r>
            <w:r>
              <w:rPr>
                <w:rFonts w:ascii="宋体" w:hAnsi="宋体" w:cs="宋体"/>
                <w:kern w:val="0"/>
                <w:szCs w:val="21"/>
              </w:rPr>
              <w:t>1-2</w:t>
            </w:r>
            <w:r>
              <w:rPr>
                <w:rFonts w:ascii="宋体" w:hAnsi="宋体" w:cs="宋体" w:hint="eastAsia"/>
                <w:kern w:val="0"/>
                <w:szCs w:val="21"/>
              </w:rPr>
              <w:t>分。</w:t>
            </w:r>
          </w:p>
        </w:tc>
      </w:tr>
      <w:tr w:rsidR="00830AC8">
        <w:tc>
          <w:tcPr>
            <w:tcW w:w="1124" w:type="dxa"/>
            <w:vAlign w:val="center"/>
          </w:tcPr>
          <w:p w:rsidR="00830AC8" w:rsidRDefault="00830AC8">
            <w:pPr>
              <w:jc w:val="center"/>
            </w:pPr>
            <w:r>
              <w:rPr>
                <w:rFonts w:ascii="宋体" w:hAnsi="宋体" w:cs="宋体" w:hint="eastAsia"/>
                <w:szCs w:val="24"/>
              </w:rPr>
              <w:t>业绩</w:t>
            </w:r>
          </w:p>
        </w:tc>
        <w:tc>
          <w:tcPr>
            <w:tcW w:w="720" w:type="dxa"/>
            <w:vAlign w:val="center"/>
          </w:tcPr>
          <w:p w:rsidR="00830AC8" w:rsidRDefault="00830AC8">
            <w:pPr>
              <w:jc w:val="center"/>
            </w:pPr>
            <w:r>
              <w:rPr>
                <w:rFonts w:ascii="宋体" w:hAnsi="宋体" w:cs="宋体"/>
                <w:szCs w:val="24"/>
              </w:rPr>
              <w:t>6</w:t>
            </w:r>
            <w:r>
              <w:rPr>
                <w:rFonts w:ascii="宋体" w:hAnsi="宋体" w:cs="宋体" w:hint="eastAsia"/>
                <w:szCs w:val="24"/>
              </w:rPr>
              <w:t>分</w:t>
            </w:r>
          </w:p>
        </w:tc>
        <w:tc>
          <w:tcPr>
            <w:tcW w:w="6763" w:type="dxa"/>
            <w:vAlign w:val="center"/>
          </w:tcPr>
          <w:p w:rsidR="00830AC8" w:rsidRDefault="00830AC8">
            <w:pPr>
              <w:widowControl/>
              <w:spacing w:line="340" w:lineRule="exact"/>
            </w:pPr>
            <w:r>
              <w:rPr>
                <w:rFonts w:ascii="宋体" w:hAnsi="宋体" w:cs="宋体" w:hint="eastAsia"/>
                <w:kern w:val="0"/>
                <w:szCs w:val="21"/>
              </w:rPr>
              <w:t>根据</w:t>
            </w:r>
            <w:r>
              <w:rPr>
                <w:rFonts w:ascii="宋体" w:hAnsi="宋体" w:cs="宋体"/>
                <w:kern w:val="0"/>
                <w:szCs w:val="21"/>
              </w:rPr>
              <w:t>2016</w:t>
            </w:r>
            <w:r>
              <w:rPr>
                <w:rFonts w:ascii="宋体" w:hAnsi="宋体" w:cs="宋体" w:hint="eastAsia"/>
                <w:kern w:val="0"/>
                <w:szCs w:val="21"/>
              </w:rPr>
              <w:t>年</w:t>
            </w:r>
            <w:r>
              <w:rPr>
                <w:rFonts w:ascii="宋体" w:hAnsi="宋体" w:cs="宋体"/>
                <w:kern w:val="0"/>
                <w:szCs w:val="21"/>
              </w:rPr>
              <w:t>1</w:t>
            </w:r>
            <w:r>
              <w:rPr>
                <w:rFonts w:ascii="宋体" w:hAnsi="宋体" w:cs="宋体" w:hint="eastAsia"/>
                <w:kern w:val="0"/>
                <w:szCs w:val="21"/>
              </w:rPr>
              <w:t>月以来签订实施的</w:t>
            </w:r>
            <w:r>
              <w:rPr>
                <w:rFonts w:ascii="宋体" w:hAnsi="宋体" w:cs="宋体"/>
                <w:kern w:val="0"/>
                <w:szCs w:val="21"/>
              </w:rPr>
              <w:t>9</w:t>
            </w:r>
            <w:r>
              <w:rPr>
                <w:rFonts w:ascii="宋体" w:hAnsi="宋体" w:cs="宋体" w:hint="eastAsia"/>
                <w:kern w:val="0"/>
                <w:szCs w:val="21"/>
              </w:rPr>
              <w:t>万元以上相关业绩打分，有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6</w:t>
            </w:r>
            <w:r>
              <w:rPr>
                <w:rFonts w:ascii="宋体" w:hAnsi="宋体" w:cs="宋体" w:hint="eastAsia"/>
                <w:kern w:val="0"/>
                <w:szCs w:val="21"/>
              </w:rPr>
              <w:t>分</w:t>
            </w:r>
          </w:p>
        </w:tc>
      </w:tr>
      <w:tr w:rsidR="00830AC8">
        <w:tc>
          <w:tcPr>
            <w:tcW w:w="1124" w:type="dxa"/>
            <w:vAlign w:val="center"/>
          </w:tcPr>
          <w:p w:rsidR="00830AC8" w:rsidRDefault="00830AC8">
            <w:pPr>
              <w:jc w:val="center"/>
              <w:rPr>
                <w:rFonts w:ascii="宋体" w:cs="宋体"/>
                <w:szCs w:val="24"/>
              </w:rPr>
            </w:pPr>
            <w:r>
              <w:rPr>
                <w:rFonts w:ascii="宋体" w:hAnsi="宋体" w:cs="宋体" w:hint="eastAsia"/>
                <w:szCs w:val="24"/>
              </w:rPr>
              <w:t>综合评价</w:t>
            </w:r>
          </w:p>
        </w:tc>
        <w:tc>
          <w:tcPr>
            <w:tcW w:w="720" w:type="dxa"/>
            <w:vAlign w:val="center"/>
          </w:tcPr>
          <w:p w:rsidR="00830AC8" w:rsidRDefault="00830AC8">
            <w:pPr>
              <w:jc w:val="center"/>
              <w:rPr>
                <w:rFonts w:ascii="宋体" w:cs="宋体"/>
                <w:szCs w:val="24"/>
              </w:rPr>
            </w:pPr>
            <w:r>
              <w:rPr>
                <w:rFonts w:ascii="宋体" w:hAnsi="宋体" w:cs="宋体"/>
                <w:szCs w:val="24"/>
              </w:rPr>
              <w:t>2</w:t>
            </w:r>
            <w:r>
              <w:rPr>
                <w:rFonts w:ascii="宋体" w:hAnsi="宋体" w:cs="宋体" w:hint="eastAsia"/>
                <w:szCs w:val="24"/>
              </w:rPr>
              <w:t>分</w:t>
            </w:r>
          </w:p>
        </w:tc>
        <w:tc>
          <w:tcPr>
            <w:tcW w:w="6763" w:type="dxa"/>
            <w:vAlign w:val="center"/>
          </w:tcPr>
          <w:p w:rsidR="00830AC8" w:rsidRDefault="00830AC8">
            <w:pPr>
              <w:widowControl/>
              <w:spacing w:line="340" w:lineRule="exact"/>
              <w:rPr>
                <w:rFonts w:ascii="宋体" w:cs="宋体"/>
                <w:kern w:val="0"/>
                <w:szCs w:val="21"/>
              </w:rPr>
            </w:pPr>
            <w:r>
              <w:rPr>
                <w:rFonts w:cs="宋体" w:hint="eastAsia"/>
                <w:kern w:val="0"/>
                <w:szCs w:val="21"/>
              </w:rPr>
              <w:t>投标人业绩、信誉、投标文件的符合性、规范性等综合评价，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分，良好得</w:t>
            </w:r>
            <w:r>
              <w:rPr>
                <w:rFonts w:ascii="宋体" w:hAnsi="宋体" w:cs="宋体"/>
                <w:kern w:val="0"/>
                <w:szCs w:val="21"/>
              </w:rPr>
              <w:t>1.5</w:t>
            </w:r>
            <w:r>
              <w:rPr>
                <w:rFonts w:ascii="宋体" w:hAnsi="宋体" w:cs="宋体" w:hint="eastAsia"/>
                <w:kern w:val="0"/>
                <w:szCs w:val="21"/>
              </w:rPr>
              <w:t>分，一般得</w:t>
            </w:r>
            <w:r>
              <w:rPr>
                <w:rFonts w:ascii="宋体" w:hAnsi="宋体" w:cs="宋体"/>
                <w:kern w:val="0"/>
                <w:szCs w:val="21"/>
              </w:rPr>
              <w:t>1</w:t>
            </w:r>
            <w:r>
              <w:rPr>
                <w:rFonts w:ascii="宋体" w:hAnsi="宋体" w:cs="宋体" w:hint="eastAsia"/>
                <w:kern w:val="0"/>
                <w:szCs w:val="21"/>
              </w:rPr>
              <w:t>分。</w:t>
            </w:r>
          </w:p>
        </w:tc>
      </w:tr>
    </w:tbl>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830AC8" w:rsidRDefault="00830AC8">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r>
        <w:rPr>
          <w:rFonts w:ascii="宋体" w:hAnsi="宋体" w:cs="宋体"/>
          <w:color w:val="000000"/>
          <w:kern w:val="0"/>
          <w:sz w:val="24"/>
          <w:szCs w:val="24"/>
        </w:rPr>
        <w:t xml:space="preserve"> </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830AC8" w:rsidRDefault="00830AC8">
      <w:pPr>
        <w:widowControl/>
        <w:spacing w:line="420" w:lineRule="exact"/>
        <w:ind w:firstLine="561"/>
        <w:jc w:val="left"/>
        <w:rPr>
          <w:rFonts w:ascii="宋体" w:cs="宋体"/>
          <w:kern w:val="0"/>
          <w:sz w:val="24"/>
          <w:szCs w:val="24"/>
        </w:rPr>
      </w:pPr>
      <w:r>
        <w:rPr>
          <w:rFonts w:ascii="宋体" w:hAnsi="宋体" w:cs="宋体"/>
          <w:kern w:val="0"/>
          <w:sz w:val="24"/>
          <w:szCs w:val="24"/>
        </w:rPr>
        <w:t>10.</w:t>
      </w:r>
      <w:r>
        <w:rPr>
          <w:rFonts w:ascii="宋体" w:hAnsi="宋体" w:cs="宋体" w:hint="eastAsia"/>
          <w:kern w:val="0"/>
          <w:sz w:val="24"/>
          <w:szCs w:val="24"/>
        </w:rPr>
        <w:t>经</w:t>
      </w:r>
      <w:r>
        <w:rPr>
          <w:rFonts w:ascii="宋体" w:hAnsi="宋体" w:cs="宋体"/>
          <w:kern w:val="0"/>
          <w:sz w:val="24"/>
          <w:szCs w:val="24"/>
        </w:rPr>
        <w:t>2/3</w:t>
      </w:r>
      <w:r>
        <w:rPr>
          <w:rFonts w:ascii="宋体" w:hAnsi="宋体" w:cs="宋体" w:hint="eastAsia"/>
          <w:kern w:val="0"/>
          <w:sz w:val="24"/>
          <w:szCs w:val="24"/>
        </w:rPr>
        <w:t>以上评委认定投标品牌档次低于采购人推荐品牌档次的；</w:t>
      </w:r>
    </w:p>
    <w:p w:rsidR="00830AC8" w:rsidRDefault="00830AC8">
      <w:pPr>
        <w:widowControl/>
        <w:spacing w:line="420" w:lineRule="exact"/>
        <w:ind w:firstLine="561"/>
        <w:jc w:val="left"/>
        <w:rPr>
          <w:rFonts w:ascii="宋体" w:cs="宋体"/>
          <w:color w:val="000000"/>
          <w:kern w:val="0"/>
          <w:sz w:val="24"/>
          <w:szCs w:val="24"/>
        </w:rPr>
      </w:pPr>
      <w:r>
        <w:rPr>
          <w:rFonts w:ascii="宋体" w:hAnsi="宋体" w:cs="宋体"/>
          <w:kern w:val="0"/>
          <w:sz w:val="24"/>
          <w:szCs w:val="24"/>
        </w:rPr>
        <w:t>11.</w:t>
      </w:r>
      <w:r>
        <w:rPr>
          <w:rFonts w:ascii="宋体" w:hAnsi="宋体" w:cs="宋体" w:hint="eastAsia"/>
          <w:kern w:val="0"/>
          <w:sz w:val="24"/>
          <w:szCs w:val="24"/>
        </w:rPr>
        <w:t>加</w:t>
      </w:r>
      <w:r>
        <w:rPr>
          <w:rFonts w:ascii="宋体" w:hAnsi="宋体" w:cs="宋体" w:hint="eastAsia"/>
          <w:szCs w:val="21"/>
        </w:rPr>
        <w:t>“★”的技术指标为负偏离的；</w:t>
      </w:r>
    </w:p>
    <w:p w:rsidR="00830AC8" w:rsidRDefault="00830AC8">
      <w:pPr>
        <w:widowControl/>
        <w:spacing w:line="440" w:lineRule="exact"/>
        <w:ind w:firstLine="561"/>
        <w:jc w:val="left"/>
        <w:rPr>
          <w:rFonts w:ascii="宋体" w:cs="宋体"/>
          <w:color w:val="000000"/>
          <w:kern w:val="0"/>
          <w:sz w:val="24"/>
          <w:szCs w:val="24"/>
        </w:rPr>
      </w:pPr>
      <w:r>
        <w:rPr>
          <w:rFonts w:ascii="宋体" w:cs="宋体"/>
          <w:color w:val="000000"/>
          <w:kern w:val="0"/>
          <w:sz w:val="24"/>
          <w:szCs w:val="24"/>
        </w:rPr>
        <w:t>12.</w:t>
      </w:r>
      <w:r>
        <w:rPr>
          <w:rFonts w:ascii="宋体" w:hAnsi="宋体" w:cs="宋体" w:hint="eastAsia"/>
          <w:color w:val="000000"/>
          <w:kern w:val="0"/>
          <w:sz w:val="24"/>
          <w:szCs w:val="24"/>
        </w:rPr>
        <w:t>不符合法律、法规、学校规章制度和招标文件规定的其他实质性的要求的。</w:t>
      </w:r>
    </w:p>
    <w:p w:rsidR="00830AC8" w:rsidRDefault="00830AC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830AC8" w:rsidRDefault="00830AC8">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830AC8" w:rsidRDefault="00830AC8">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830AC8" w:rsidRDefault="00830AC8">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830AC8" w:rsidRDefault="00830AC8">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1</w:t>
      </w:r>
      <w:r>
        <w:rPr>
          <w:rFonts w:hint="eastAsia"/>
        </w:rPr>
        <w:t>个工作日，</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830AC8" w:rsidRDefault="00830AC8">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kern w:val="0"/>
          <w:sz w:val="24"/>
          <w:szCs w:val="24"/>
        </w:rPr>
        <w:t xml:space="preserve"> </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安装时间：签订合同后十五个工作日之内。</w:t>
      </w:r>
    </w:p>
    <w:p w:rsidR="00830AC8" w:rsidRDefault="00830AC8">
      <w:pPr>
        <w:spacing w:line="360" w:lineRule="auto"/>
        <w:ind w:firstLineChars="200" w:firstLine="480"/>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830AC8" w:rsidRDefault="00830AC8">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830AC8" w:rsidRDefault="00830AC8">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830AC8" w:rsidRDefault="00830AC8">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830AC8" w:rsidRDefault="00830AC8">
      <w:pPr>
        <w:spacing w:line="440" w:lineRule="exact"/>
        <w:ind w:firstLineChars="200" w:firstLine="480"/>
        <w:rPr>
          <w:rFonts w:ascii="宋体" w:cs="仿宋"/>
          <w:color w:val="000000"/>
          <w:sz w:val="24"/>
        </w:rPr>
      </w:pPr>
      <w:r>
        <w:rPr>
          <w:rFonts w:ascii="宋体" w:hAnsi="宋体" w:cs="仿宋" w:hint="eastAsia"/>
          <w:color w:val="000000"/>
          <w:sz w:val="24"/>
        </w:rPr>
        <w:t>技术咨询联系人：孙老师，联系电话：</w:t>
      </w:r>
      <w:r>
        <w:rPr>
          <w:rFonts w:ascii="宋体" w:hAnsi="宋体" w:cs="仿宋"/>
          <w:color w:val="000000"/>
          <w:sz w:val="24"/>
        </w:rPr>
        <w:t>15161760010</w:t>
      </w:r>
      <w:r>
        <w:rPr>
          <w:rFonts w:ascii="宋体" w:hAnsi="宋体" w:cs="仿宋" w:hint="eastAsia"/>
          <w:color w:val="000000"/>
          <w:sz w:val="24"/>
        </w:rPr>
        <w:t>；</w:t>
      </w:r>
    </w:p>
    <w:p w:rsidR="00830AC8" w:rsidRDefault="00830AC8">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830AC8" w:rsidRDefault="00830AC8">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号，淮阴工学院翔宇楼</w:t>
      </w:r>
      <w:r>
        <w:rPr>
          <w:rFonts w:ascii="宋体" w:hAnsi="宋体" w:cs="Arial"/>
          <w:color w:val="000000"/>
          <w:sz w:val="24"/>
        </w:rPr>
        <w:t>203</w:t>
      </w:r>
      <w:r>
        <w:rPr>
          <w:rFonts w:ascii="宋体" w:hAnsi="宋体" w:cs="Arial" w:hint="eastAsia"/>
          <w:color w:val="000000"/>
          <w:sz w:val="24"/>
        </w:rPr>
        <w:t>室。</w:t>
      </w:r>
    </w:p>
    <w:p w:rsidR="00830AC8" w:rsidRDefault="00830AC8">
      <w:pPr>
        <w:spacing w:line="440" w:lineRule="exact"/>
        <w:ind w:firstLineChars="200" w:firstLine="480"/>
        <w:rPr>
          <w:rFonts w:ascii="宋体"/>
          <w:color w:val="000000"/>
          <w:sz w:val="24"/>
          <w:szCs w:val="24"/>
        </w:rPr>
      </w:pPr>
    </w:p>
    <w:p w:rsidR="00830AC8" w:rsidRDefault="00830AC8">
      <w:pPr>
        <w:widowControl/>
        <w:spacing w:line="440" w:lineRule="exact"/>
        <w:ind w:firstLineChars="200" w:firstLine="540"/>
        <w:jc w:val="left"/>
        <w:rPr>
          <w:rFonts w:ascii="宋体" w:cs="Arial"/>
          <w:bCs/>
          <w:color w:val="000000"/>
          <w:spacing w:val="15"/>
          <w:kern w:val="0"/>
          <w:sz w:val="24"/>
        </w:rPr>
      </w:pPr>
    </w:p>
    <w:p w:rsidR="00830AC8" w:rsidRDefault="00830AC8">
      <w:pPr>
        <w:widowControl/>
        <w:spacing w:line="440" w:lineRule="exact"/>
        <w:ind w:firstLineChars="200" w:firstLine="540"/>
        <w:jc w:val="left"/>
        <w:rPr>
          <w:rFonts w:ascii="宋体" w:cs="Arial"/>
          <w:color w:val="000000"/>
          <w:spacing w:val="15"/>
          <w:kern w:val="0"/>
          <w:sz w:val="24"/>
        </w:rPr>
      </w:pPr>
    </w:p>
    <w:p w:rsidR="00830AC8" w:rsidRDefault="00830AC8">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830AC8" w:rsidRDefault="00830AC8" w:rsidP="008E035E">
      <w:pPr>
        <w:widowControl/>
        <w:spacing w:line="440" w:lineRule="exact"/>
        <w:ind w:firstLineChars="1850" w:firstLine="499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8</w:t>
      </w:r>
      <w:r>
        <w:rPr>
          <w:rFonts w:ascii="宋体" w:cs="Arial" w:hint="eastAsia"/>
          <w:color w:val="000000"/>
          <w:spacing w:val="15"/>
          <w:kern w:val="0"/>
          <w:sz w:val="24"/>
        </w:rPr>
        <w:t>月</w:t>
      </w:r>
      <w:r>
        <w:rPr>
          <w:rFonts w:ascii="宋体" w:cs="Arial"/>
          <w:color w:val="000000"/>
          <w:spacing w:val="15"/>
          <w:kern w:val="0"/>
          <w:sz w:val="24"/>
        </w:rPr>
        <w:t>10</w:t>
      </w:r>
      <w:r>
        <w:rPr>
          <w:rFonts w:ascii="宋体" w:cs="Arial" w:hint="eastAsia"/>
          <w:color w:val="000000"/>
          <w:spacing w:val="15"/>
          <w:kern w:val="0"/>
          <w:sz w:val="24"/>
        </w:rPr>
        <w:t>日</w:t>
      </w:r>
    </w:p>
    <w:p w:rsidR="00830AC8" w:rsidRDefault="00830AC8">
      <w:pPr>
        <w:widowControl/>
        <w:spacing w:line="440" w:lineRule="exact"/>
        <w:ind w:firstLineChars="2050" w:firstLine="5535"/>
        <w:jc w:val="left"/>
        <w:rPr>
          <w:rFonts w:ascii="宋体" w:cs="Arial"/>
          <w:color w:val="000000"/>
          <w:spacing w:val="15"/>
          <w:kern w:val="0"/>
          <w:sz w:val="24"/>
        </w:rPr>
      </w:pPr>
    </w:p>
    <w:p w:rsidR="00830AC8" w:rsidRDefault="00830AC8">
      <w:pPr>
        <w:jc w:val="center"/>
        <w:rPr>
          <w:rFonts w:ascii="方正小标宋简体" w:eastAsia="方正小标宋简体"/>
          <w:sz w:val="32"/>
          <w:szCs w:val="32"/>
        </w:rPr>
      </w:pPr>
    </w:p>
    <w:p w:rsidR="00830AC8" w:rsidRDefault="00830AC8">
      <w:pPr>
        <w:jc w:val="center"/>
        <w:rPr>
          <w:rFonts w:ascii="方正小标宋简体" w:eastAsia="方正小标宋简体"/>
          <w:sz w:val="32"/>
          <w:szCs w:val="32"/>
        </w:rPr>
      </w:pPr>
    </w:p>
    <w:p w:rsidR="00830AC8" w:rsidRDefault="00830AC8">
      <w:pPr>
        <w:jc w:val="center"/>
        <w:rPr>
          <w:rFonts w:ascii="方正小标宋简体" w:eastAsia="方正小标宋简体"/>
          <w:sz w:val="32"/>
          <w:szCs w:val="32"/>
        </w:rPr>
      </w:pPr>
    </w:p>
    <w:p w:rsidR="00830AC8" w:rsidRDefault="00830AC8">
      <w:pPr>
        <w:jc w:val="center"/>
        <w:rPr>
          <w:rFonts w:ascii="方正小标宋简体" w:eastAsia="方正小标宋简体"/>
          <w:sz w:val="32"/>
          <w:szCs w:val="32"/>
        </w:rPr>
      </w:pPr>
    </w:p>
    <w:p w:rsidR="00830AC8" w:rsidRDefault="00830AC8">
      <w:pPr>
        <w:jc w:val="cente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830AC8" w:rsidRDefault="00830AC8">
      <w:pPr>
        <w:rPr>
          <w:sz w:val="24"/>
          <w:szCs w:val="24"/>
        </w:rPr>
      </w:pPr>
      <w:r>
        <w:t xml:space="preserve">   </w:t>
      </w:r>
      <w:r>
        <w:rPr>
          <w:sz w:val="24"/>
          <w:szCs w:val="24"/>
        </w:rPr>
        <w:t xml:space="preserve"> </w:t>
      </w:r>
      <w:r>
        <w:rPr>
          <w:rFonts w:hint="eastAsia"/>
          <w:sz w:val="24"/>
          <w:szCs w:val="24"/>
        </w:rPr>
        <w:t>一、采购内容</w:t>
      </w:r>
    </w:p>
    <w:p w:rsidR="00830AC8" w:rsidRDefault="00830AC8">
      <w:pPr>
        <w:ind w:firstLine="435"/>
        <w:rPr>
          <w:sz w:val="24"/>
          <w:szCs w:val="24"/>
        </w:rPr>
      </w:pPr>
      <w:r>
        <w:rPr>
          <w:rFonts w:hint="eastAsia"/>
          <w:sz w:val="24"/>
          <w:szCs w:val="24"/>
        </w:rPr>
        <w:t>设备清单如下：</w:t>
      </w:r>
    </w:p>
    <w:tbl>
      <w:tblPr>
        <w:tblW w:w="8429" w:type="dxa"/>
        <w:jc w:val="center"/>
        <w:tblLayout w:type="fixed"/>
        <w:tblLook w:val="00A0"/>
      </w:tblPr>
      <w:tblGrid>
        <w:gridCol w:w="771"/>
        <w:gridCol w:w="2614"/>
        <w:gridCol w:w="3515"/>
        <w:gridCol w:w="1529"/>
      </w:tblGrid>
      <w:tr w:rsidR="00830AC8">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830AC8" w:rsidRDefault="00830AC8">
            <w:pPr>
              <w:widowControl/>
              <w:rPr>
                <w:rFonts w:ascii="宋体" w:cs="宋体"/>
                <w:color w:val="0D0D0D"/>
                <w:kern w:val="0"/>
                <w:sz w:val="24"/>
              </w:rPr>
            </w:pPr>
            <w:r>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vAlign w:val="center"/>
          </w:tcPr>
          <w:p w:rsidR="00830AC8" w:rsidRDefault="00830AC8">
            <w:pPr>
              <w:widowControl/>
              <w:jc w:val="center"/>
              <w:rPr>
                <w:rFonts w:ascii="宋体" w:cs="宋体"/>
                <w:color w:val="0D0D0D"/>
                <w:kern w:val="0"/>
                <w:sz w:val="24"/>
              </w:rPr>
            </w:pPr>
            <w:r>
              <w:rPr>
                <w:rFonts w:ascii="宋体" w:hAnsi="宋体" w:cs="宋体" w:hint="eastAsia"/>
                <w:color w:val="0D0D0D"/>
                <w:kern w:val="0"/>
                <w:sz w:val="24"/>
              </w:rPr>
              <w:t>设备名称</w:t>
            </w:r>
          </w:p>
        </w:tc>
        <w:tc>
          <w:tcPr>
            <w:tcW w:w="3515" w:type="dxa"/>
            <w:tcBorders>
              <w:top w:val="single" w:sz="4" w:space="0" w:color="auto"/>
              <w:left w:val="nil"/>
              <w:bottom w:val="single" w:sz="4" w:space="0" w:color="auto"/>
              <w:right w:val="single" w:sz="4" w:space="0" w:color="auto"/>
            </w:tcBorders>
            <w:vAlign w:val="center"/>
          </w:tcPr>
          <w:p w:rsidR="00830AC8" w:rsidRDefault="00830AC8">
            <w:pPr>
              <w:widowControl/>
              <w:jc w:val="center"/>
              <w:rPr>
                <w:rFonts w:ascii="宋体" w:cs="宋体"/>
                <w:color w:val="0D0D0D"/>
                <w:kern w:val="0"/>
                <w:sz w:val="24"/>
              </w:rPr>
            </w:pPr>
            <w:r>
              <w:rPr>
                <w:rFonts w:ascii="宋体" w:hAnsi="宋体" w:cs="宋体" w:hint="eastAsia"/>
                <w:color w:val="0D0D0D"/>
                <w:kern w:val="0"/>
                <w:sz w:val="24"/>
              </w:rPr>
              <w:t>推荐品牌</w:t>
            </w:r>
          </w:p>
        </w:tc>
        <w:tc>
          <w:tcPr>
            <w:tcW w:w="1529" w:type="dxa"/>
            <w:tcBorders>
              <w:top w:val="single" w:sz="4" w:space="0" w:color="auto"/>
              <w:left w:val="nil"/>
              <w:bottom w:val="single" w:sz="4" w:space="0" w:color="auto"/>
              <w:right w:val="single" w:sz="4" w:space="0" w:color="auto"/>
            </w:tcBorders>
            <w:vAlign w:val="center"/>
          </w:tcPr>
          <w:p w:rsidR="00830AC8" w:rsidRDefault="00830AC8">
            <w:pPr>
              <w:widowControl/>
              <w:jc w:val="center"/>
              <w:rPr>
                <w:rFonts w:ascii="宋体" w:cs="宋体"/>
                <w:color w:val="0D0D0D"/>
                <w:kern w:val="0"/>
                <w:sz w:val="24"/>
              </w:rPr>
            </w:pPr>
            <w:r>
              <w:rPr>
                <w:rFonts w:ascii="宋体" w:hAnsi="宋体" w:cs="宋体" w:hint="eastAsia"/>
                <w:color w:val="0D0D0D"/>
                <w:kern w:val="0"/>
                <w:sz w:val="24"/>
              </w:rPr>
              <w:t>数量</w:t>
            </w:r>
          </w:p>
        </w:tc>
      </w:tr>
      <w:tr w:rsidR="00830AC8">
        <w:trPr>
          <w:trHeight w:val="472"/>
          <w:jc w:val="center"/>
        </w:trPr>
        <w:tc>
          <w:tcPr>
            <w:tcW w:w="771" w:type="dxa"/>
            <w:tcBorders>
              <w:top w:val="nil"/>
              <w:left w:val="single" w:sz="4" w:space="0" w:color="auto"/>
              <w:bottom w:val="single" w:sz="4" w:space="0" w:color="auto"/>
              <w:right w:val="single" w:sz="4" w:space="0" w:color="auto"/>
            </w:tcBorders>
            <w:vAlign w:val="center"/>
          </w:tcPr>
          <w:p w:rsidR="00830AC8" w:rsidRDefault="00830AC8">
            <w:pPr>
              <w:jc w:val="center"/>
              <w:rPr>
                <w:rFonts w:ascii="宋体"/>
                <w:color w:val="0D0D0D"/>
                <w:sz w:val="24"/>
              </w:rPr>
            </w:pPr>
            <w:r>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830AC8" w:rsidRDefault="00830AC8">
            <w:pPr>
              <w:rPr>
                <w:rFonts w:ascii="宋体" w:cs="宋体"/>
                <w:color w:val="0D0D0D"/>
                <w:sz w:val="24"/>
              </w:rPr>
            </w:pPr>
            <w:r>
              <w:rPr>
                <w:rFonts w:ascii="宋体" w:cs="宋体" w:hint="eastAsia"/>
                <w:color w:val="0D0D0D"/>
                <w:sz w:val="24"/>
              </w:rPr>
              <w:t>运动地胶</w:t>
            </w:r>
          </w:p>
        </w:tc>
        <w:tc>
          <w:tcPr>
            <w:tcW w:w="3515" w:type="dxa"/>
            <w:tcBorders>
              <w:top w:val="nil"/>
              <w:left w:val="nil"/>
              <w:bottom w:val="single" w:sz="4" w:space="0" w:color="auto"/>
              <w:right w:val="single" w:sz="4" w:space="0" w:color="auto"/>
            </w:tcBorders>
            <w:vAlign w:val="center"/>
          </w:tcPr>
          <w:p w:rsidR="00830AC8" w:rsidRDefault="00830AC8">
            <w:pPr>
              <w:rPr>
                <w:rFonts w:ascii="宋体" w:cs="宋体"/>
                <w:color w:val="0D0D0D"/>
                <w:sz w:val="24"/>
              </w:rPr>
            </w:pPr>
            <w:r>
              <w:rPr>
                <w:rFonts w:ascii="宋体" w:cs="宋体" w:hint="eastAsia"/>
                <w:color w:val="0D0D0D"/>
                <w:sz w:val="24"/>
              </w:rPr>
              <w:t>英利奥、博格、洁福</w:t>
            </w:r>
          </w:p>
        </w:tc>
        <w:tc>
          <w:tcPr>
            <w:tcW w:w="1529" w:type="dxa"/>
            <w:tcBorders>
              <w:top w:val="nil"/>
              <w:left w:val="nil"/>
              <w:bottom w:val="single" w:sz="4" w:space="0" w:color="auto"/>
              <w:right w:val="single" w:sz="4" w:space="0" w:color="auto"/>
            </w:tcBorders>
            <w:vAlign w:val="center"/>
          </w:tcPr>
          <w:p w:rsidR="00830AC8" w:rsidRDefault="00830AC8">
            <w:pPr>
              <w:rPr>
                <w:rFonts w:ascii="宋体" w:cs="宋体"/>
                <w:color w:val="0D0D0D"/>
                <w:sz w:val="24"/>
              </w:rPr>
            </w:pPr>
            <w:r>
              <w:rPr>
                <w:rFonts w:ascii="宋体" w:cs="宋体"/>
                <w:color w:val="0D0D0D"/>
                <w:sz w:val="24"/>
              </w:rPr>
              <w:t>1000</w:t>
            </w:r>
            <w:r>
              <w:rPr>
                <w:rFonts w:ascii="宋体" w:cs="宋体" w:hint="eastAsia"/>
                <w:color w:val="0D0D0D"/>
                <w:sz w:val="24"/>
              </w:rPr>
              <w:t>平方米</w:t>
            </w:r>
          </w:p>
        </w:tc>
      </w:tr>
    </w:tbl>
    <w:p w:rsidR="00830AC8" w:rsidRDefault="00830AC8">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完全符合招标文件规定的规格、性能和质量的基本要求，达到国家、行业规定的通用标准和强制标准，属于国家强制认证的产品的必须通过认证。欢迎相当质量和性能更优的品牌参与投标。</w:t>
      </w:r>
    </w:p>
    <w:p w:rsidR="00830AC8" w:rsidRDefault="00830AC8">
      <w:pPr>
        <w:spacing w:line="360" w:lineRule="auto"/>
        <w:ind w:firstLineChars="196" w:firstLine="470"/>
        <w:rPr>
          <w:rFonts w:ascii="宋体"/>
          <w:color w:val="000000"/>
          <w:sz w:val="24"/>
          <w:lang w:val="zh-CN"/>
        </w:rPr>
      </w:pPr>
      <w:r>
        <w:rPr>
          <w:rFonts w:ascii="宋体" w:hint="eastAsia"/>
          <w:color w:val="000000"/>
          <w:sz w:val="24"/>
          <w:lang w:val="zh-CN"/>
        </w:rPr>
        <w:t>二、性能要求</w:t>
      </w:r>
    </w:p>
    <w:tbl>
      <w:tblPr>
        <w:tblW w:w="8507" w:type="dxa"/>
        <w:tblInd w:w="91" w:type="dxa"/>
        <w:tblLayout w:type="fixed"/>
        <w:tblLook w:val="00A0"/>
      </w:tblPr>
      <w:tblGrid>
        <w:gridCol w:w="763"/>
        <w:gridCol w:w="1110"/>
        <w:gridCol w:w="3285"/>
        <w:gridCol w:w="3349"/>
      </w:tblGrid>
      <w:tr w:rsidR="00830AC8">
        <w:trPr>
          <w:trHeight w:val="312"/>
        </w:trPr>
        <w:tc>
          <w:tcPr>
            <w:tcW w:w="763" w:type="dxa"/>
            <w:tcBorders>
              <w:top w:val="single" w:sz="8" w:space="0" w:color="auto"/>
              <w:left w:val="single" w:sz="8" w:space="0" w:color="auto"/>
              <w:bottom w:val="single" w:sz="8" w:space="0" w:color="auto"/>
              <w:right w:val="single" w:sz="8" w:space="0" w:color="auto"/>
            </w:tcBorders>
            <w:vAlign w:val="center"/>
          </w:tcPr>
          <w:p w:rsidR="00830AC8" w:rsidRDefault="00830AC8">
            <w:pPr>
              <w:rPr>
                <w:rFonts w:ascii="宋体" w:cs="宋体"/>
                <w:b/>
                <w:bCs/>
                <w:szCs w:val="21"/>
              </w:rPr>
            </w:pPr>
            <w:r>
              <w:rPr>
                <w:rFonts w:ascii="宋体" w:hAnsi="宋体" w:cs="宋体" w:hint="eastAsia"/>
                <w:b/>
                <w:bCs/>
                <w:szCs w:val="21"/>
              </w:rPr>
              <w:t>序号</w:t>
            </w:r>
          </w:p>
        </w:tc>
        <w:tc>
          <w:tcPr>
            <w:tcW w:w="1110" w:type="dxa"/>
            <w:tcBorders>
              <w:top w:val="single" w:sz="8" w:space="0" w:color="auto"/>
              <w:left w:val="single" w:sz="8" w:space="0" w:color="auto"/>
              <w:bottom w:val="single" w:sz="8" w:space="0" w:color="auto"/>
              <w:right w:val="single" w:sz="8" w:space="0" w:color="auto"/>
            </w:tcBorders>
            <w:vAlign w:val="center"/>
          </w:tcPr>
          <w:p w:rsidR="00830AC8" w:rsidRDefault="00830AC8">
            <w:pPr>
              <w:rPr>
                <w:rFonts w:ascii="宋体" w:cs="宋体"/>
                <w:b/>
                <w:bCs/>
                <w:szCs w:val="21"/>
              </w:rPr>
            </w:pPr>
            <w:r>
              <w:rPr>
                <w:rFonts w:hAnsi="宋体" w:cs="宋体" w:hint="eastAsia"/>
                <w:b/>
                <w:bCs/>
                <w:szCs w:val="21"/>
              </w:rPr>
              <w:t>参数性质</w:t>
            </w:r>
          </w:p>
        </w:tc>
        <w:tc>
          <w:tcPr>
            <w:tcW w:w="3285" w:type="dxa"/>
            <w:tcBorders>
              <w:top w:val="single" w:sz="8" w:space="0" w:color="auto"/>
              <w:left w:val="single" w:sz="8" w:space="0" w:color="auto"/>
              <w:bottom w:val="single" w:sz="8" w:space="0" w:color="auto"/>
              <w:right w:val="single" w:sz="8" w:space="0" w:color="auto"/>
            </w:tcBorders>
            <w:vAlign w:val="center"/>
          </w:tcPr>
          <w:p w:rsidR="00830AC8" w:rsidRDefault="00830AC8">
            <w:pPr>
              <w:rPr>
                <w:rFonts w:ascii="宋体" w:cs="宋体"/>
                <w:b/>
                <w:bCs/>
                <w:szCs w:val="21"/>
              </w:rPr>
            </w:pPr>
            <w:r>
              <w:rPr>
                <w:rFonts w:ascii="宋体" w:hAnsi="宋体" w:cs="宋体" w:hint="eastAsia"/>
                <w:b/>
                <w:bCs/>
                <w:szCs w:val="21"/>
              </w:rPr>
              <w:t>技术指标名称</w:t>
            </w:r>
          </w:p>
        </w:tc>
        <w:tc>
          <w:tcPr>
            <w:tcW w:w="3349" w:type="dxa"/>
            <w:tcBorders>
              <w:top w:val="single" w:sz="8" w:space="0" w:color="auto"/>
              <w:left w:val="single" w:sz="8" w:space="0" w:color="auto"/>
              <w:bottom w:val="single" w:sz="8" w:space="0" w:color="auto"/>
              <w:right w:val="single" w:sz="8" w:space="0" w:color="auto"/>
            </w:tcBorders>
            <w:vAlign w:val="center"/>
          </w:tcPr>
          <w:p w:rsidR="00830AC8" w:rsidRDefault="00830AC8">
            <w:pPr>
              <w:rPr>
                <w:rFonts w:ascii="宋体" w:cs="宋体"/>
                <w:b/>
                <w:bCs/>
                <w:szCs w:val="21"/>
              </w:rPr>
            </w:pPr>
            <w:r>
              <w:rPr>
                <w:rFonts w:ascii="宋体" w:hAnsi="宋体" w:cs="宋体" w:hint="eastAsia"/>
                <w:b/>
                <w:bCs/>
                <w:szCs w:val="21"/>
              </w:rPr>
              <w:t>技术指标和性能参数</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w:t>
            </w:r>
          </w:p>
        </w:tc>
        <w:tc>
          <w:tcPr>
            <w:tcW w:w="1110" w:type="dxa"/>
            <w:tcBorders>
              <w:top w:val="single" w:sz="8" w:space="0" w:color="auto"/>
              <w:left w:val="single" w:sz="8" w:space="0" w:color="auto"/>
              <w:bottom w:val="single" w:sz="8" w:space="0" w:color="auto"/>
              <w:right w:val="single" w:sz="8" w:space="0" w:color="auto"/>
            </w:tcBorders>
            <w:vAlign w:val="center"/>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center"/>
          </w:tcPr>
          <w:p w:rsidR="00830AC8" w:rsidRDefault="00830AC8">
            <w:pPr>
              <w:rPr>
                <w:rFonts w:ascii="宋体" w:cs="宋体"/>
                <w:sz w:val="24"/>
              </w:rPr>
            </w:pPr>
            <w:r>
              <w:rPr>
                <w:rFonts w:ascii="宋体" w:hAnsi="宋体" w:cs="宋体" w:hint="eastAsia"/>
                <w:sz w:val="24"/>
              </w:rPr>
              <w:t>外观质量</w:t>
            </w:r>
          </w:p>
        </w:tc>
        <w:tc>
          <w:tcPr>
            <w:tcW w:w="3349" w:type="dxa"/>
            <w:tcBorders>
              <w:top w:val="single" w:sz="8" w:space="0" w:color="auto"/>
              <w:left w:val="single" w:sz="8" w:space="0" w:color="auto"/>
              <w:bottom w:val="single" w:sz="8" w:space="0" w:color="auto"/>
              <w:right w:val="single" w:sz="8" w:space="0" w:color="auto"/>
            </w:tcBorders>
            <w:vAlign w:val="center"/>
          </w:tcPr>
          <w:p w:rsidR="00830AC8" w:rsidRDefault="00830AC8">
            <w:pPr>
              <w:rPr>
                <w:rFonts w:ascii="宋体" w:cs="宋体"/>
                <w:sz w:val="24"/>
              </w:rPr>
            </w:pPr>
            <w:r>
              <w:rPr>
                <w:rFonts w:ascii="宋体" w:hAnsi="宋体" w:cs="宋体" w:hint="eastAsia"/>
                <w:sz w:val="24"/>
              </w:rPr>
              <w:t>蓝色</w:t>
            </w:r>
            <w:bookmarkStart w:id="0" w:name="_GoBack"/>
            <w:bookmarkEnd w:id="0"/>
            <w:r>
              <w:rPr>
                <w:rFonts w:ascii="宋体" w:hAnsi="宋体" w:cs="宋体" w:hint="eastAsia"/>
                <w:sz w:val="24"/>
              </w:rPr>
              <w:t>木纹，色泽均匀、无明显色差、无裂痕、分层等缺陷</w:t>
            </w:r>
          </w:p>
        </w:tc>
      </w:tr>
      <w:tr w:rsidR="00830AC8">
        <w:trPr>
          <w:trHeight w:val="291"/>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2</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规格</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sz w:val="24"/>
              </w:rPr>
              <w:t xml:space="preserve">5.0-7.0mm*1.8m </w:t>
            </w:r>
          </w:p>
        </w:tc>
      </w:tr>
      <w:tr w:rsidR="00830AC8">
        <w:trPr>
          <w:trHeight w:val="307"/>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3</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硬度（邵</w:t>
            </w:r>
            <w:r>
              <w:rPr>
                <w:rFonts w:ascii="宋体" w:hAnsi="宋体" w:cs="宋体"/>
                <w:sz w:val="24"/>
              </w:rPr>
              <w:t>A</w:t>
            </w:r>
            <w:r>
              <w:rPr>
                <w:rFonts w:ascii="宋体" w:hAnsi="宋体" w:cs="宋体" w:hint="eastAsia"/>
                <w:sz w:val="24"/>
              </w:rPr>
              <w:t>）度</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sz w:val="24"/>
              </w:rPr>
              <w:t>70-99</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4</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回弹值</w:t>
            </w:r>
            <w:r>
              <w:rPr>
                <w:rFonts w:ascii="宋体" w:hAnsi="宋体" w:cs="宋体"/>
                <w:sz w:val="24"/>
              </w:rPr>
              <w:t>%</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8</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5</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抗拉强度</w:t>
            </w:r>
            <w:r>
              <w:rPr>
                <w:rFonts w:ascii="宋体" w:hAnsi="宋体" w:cs="宋体"/>
                <w:sz w:val="24"/>
              </w:rPr>
              <w:t>MPa</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1</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6</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扯断伸长率</w:t>
            </w:r>
            <w:r>
              <w:rPr>
                <w:rFonts w:ascii="宋体" w:hAnsi="宋体" w:cs="宋体"/>
                <w:sz w:val="24"/>
              </w:rPr>
              <w:t>%</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120</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7</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阻燃性，级</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sz w:val="24"/>
              </w:rPr>
              <w:t>I</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8</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耐磨层厚度</w:t>
            </w:r>
            <w:r>
              <w:rPr>
                <w:rFonts w:ascii="宋体" w:hAnsi="宋体" w:cs="宋体"/>
                <w:sz w:val="24"/>
              </w:rPr>
              <w:t xml:space="preserve"> mm</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0.8</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9</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hAnsi="宋体" w:hint="eastAsia"/>
                <w:szCs w:val="21"/>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摩擦系数</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sz w:val="24"/>
              </w:rPr>
              <w:t>0.6-1.5</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10</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color w:val="000000"/>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氯乙烯单体</w:t>
            </w:r>
            <w:r>
              <w:rPr>
                <w:rFonts w:ascii="宋体" w:hAnsi="宋体" w:cs="宋体"/>
                <w:sz w:val="24"/>
              </w:rPr>
              <w:t>mg/Kg</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1.0</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11</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color w:val="000000"/>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可溶性重金属</w:t>
            </w:r>
            <w:r>
              <w:rPr>
                <w:rFonts w:ascii="宋体" w:hAnsi="宋体" w:cs="宋体"/>
                <w:sz w:val="24"/>
              </w:rPr>
              <w:t xml:space="preserve"> </w:t>
            </w:r>
            <w:r>
              <w:rPr>
                <w:rFonts w:ascii="宋体" w:hAnsi="宋体" w:cs="宋体" w:hint="eastAsia"/>
                <w:sz w:val="24"/>
              </w:rPr>
              <w:t>镉</w:t>
            </w:r>
            <w:r>
              <w:rPr>
                <w:rFonts w:ascii="宋体" w:hAnsi="宋体" w:cs="宋体"/>
                <w:sz w:val="24"/>
              </w:rPr>
              <w:t xml:space="preserve"> </w:t>
            </w:r>
            <w:r>
              <w:rPr>
                <w:rFonts w:ascii="宋体" w:hAnsi="宋体" w:cs="宋体" w:hint="eastAsia"/>
                <w:sz w:val="24"/>
              </w:rPr>
              <w:t>含量</w:t>
            </w:r>
            <w:r>
              <w:rPr>
                <w:rFonts w:ascii="宋体" w:hAnsi="宋体" w:cs="宋体"/>
                <w:sz w:val="24"/>
              </w:rPr>
              <w:t>mg/</w:t>
            </w:r>
            <w:r>
              <w:rPr>
                <w:rFonts w:ascii="宋体" w:hAnsi="宋体" w:cs="宋体" w:hint="eastAsia"/>
                <w:sz w:val="24"/>
              </w:rPr>
              <w:t>㎡</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20</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12</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color w:val="000000"/>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可溶性重金属</w:t>
            </w:r>
            <w:r>
              <w:rPr>
                <w:rFonts w:ascii="宋体" w:hAnsi="宋体" w:cs="宋体"/>
                <w:sz w:val="24"/>
              </w:rPr>
              <w:t xml:space="preserve"> </w:t>
            </w:r>
            <w:r>
              <w:rPr>
                <w:rFonts w:ascii="宋体" w:hAnsi="宋体" w:cs="宋体" w:hint="eastAsia"/>
                <w:sz w:val="24"/>
              </w:rPr>
              <w:t>铅</w:t>
            </w:r>
            <w:r>
              <w:rPr>
                <w:rFonts w:ascii="宋体" w:hAnsi="宋体" w:cs="宋体"/>
                <w:sz w:val="24"/>
              </w:rPr>
              <w:t xml:space="preserve"> </w:t>
            </w:r>
            <w:r>
              <w:rPr>
                <w:rFonts w:ascii="宋体" w:hAnsi="宋体" w:cs="宋体" w:hint="eastAsia"/>
                <w:sz w:val="24"/>
              </w:rPr>
              <w:t>含量</w:t>
            </w:r>
            <w:r>
              <w:rPr>
                <w:rFonts w:ascii="宋体" w:hAnsi="宋体" w:cs="宋体"/>
                <w:sz w:val="24"/>
              </w:rPr>
              <w:t>mg/</w:t>
            </w:r>
            <w:r>
              <w:rPr>
                <w:rFonts w:ascii="宋体" w:hAnsi="宋体" w:cs="宋体" w:hint="eastAsia"/>
                <w:sz w:val="24"/>
              </w:rPr>
              <w:t>㎡</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20</w:t>
            </w:r>
          </w:p>
        </w:tc>
      </w:tr>
      <w:tr w:rsidR="00830AC8">
        <w:trPr>
          <w:trHeight w:val="316"/>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13</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color w:val="000000"/>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可挥发物含量</w:t>
            </w:r>
            <w:r>
              <w:rPr>
                <w:rFonts w:ascii="宋体" w:hAnsi="宋体" w:cs="宋体"/>
                <w:sz w:val="24"/>
              </w:rPr>
              <w:t>g/</w:t>
            </w:r>
            <w:r>
              <w:rPr>
                <w:rFonts w:ascii="宋体" w:hAnsi="宋体" w:cs="宋体" w:hint="eastAsia"/>
                <w:sz w:val="24"/>
              </w:rPr>
              <w:t>㎡</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75</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14</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邻苯二甲酸酯</w:t>
            </w:r>
            <w:r>
              <w:rPr>
                <w:rFonts w:ascii="宋体" w:hAnsi="宋体" w:cs="宋体"/>
                <w:sz w:val="24"/>
              </w:rPr>
              <w:t>(</w:t>
            </w:r>
            <w:r>
              <w:rPr>
                <w:rFonts w:ascii="宋体" w:hAnsi="宋体" w:cs="宋体" w:hint="eastAsia"/>
                <w:sz w:val="24"/>
              </w:rPr>
              <w:t>共</w:t>
            </w:r>
            <w:r>
              <w:rPr>
                <w:rFonts w:ascii="宋体" w:hAnsi="宋体" w:cs="宋体"/>
                <w:sz w:val="24"/>
              </w:rPr>
              <w:t>16P</w:t>
            </w:r>
            <w:r>
              <w:rPr>
                <w:rFonts w:ascii="宋体" w:hAnsi="宋体" w:cs="宋体" w:hint="eastAsia"/>
                <w:sz w:val="24"/>
              </w:rPr>
              <w:t>项指标</w:t>
            </w:r>
            <w:r>
              <w:rPr>
                <w:rFonts w:ascii="宋体" w:hAnsi="宋体" w:cs="宋体"/>
                <w:sz w:val="24"/>
              </w:rPr>
              <w:t>)</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5%</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15</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灰分含量</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5%</w:t>
            </w:r>
          </w:p>
        </w:tc>
      </w:tr>
      <w:tr w:rsidR="00830AC8">
        <w:trPr>
          <w:trHeight w:val="300"/>
        </w:trPr>
        <w:tc>
          <w:tcPr>
            <w:tcW w:w="763"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sz w:val="24"/>
              </w:rPr>
              <w:t>16</w:t>
            </w:r>
          </w:p>
        </w:tc>
        <w:tc>
          <w:tcPr>
            <w:tcW w:w="1110" w:type="dxa"/>
            <w:tcBorders>
              <w:top w:val="single" w:sz="8" w:space="0" w:color="auto"/>
              <w:left w:val="single" w:sz="8" w:space="0" w:color="auto"/>
              <w:bottom w:val="single" w:sz="8" w:space="0" w:color="auto"/>
              <w:right w:val="single" w:sz="8" w:space="0" w:color="auto"/>
            </w:tcBorders>
            <w:vAlign w:val="bottom"/>
          </w:tcPr>
          <w:p w:rsidR="00830AC8" w:rsidRDefault="00830AC8">
            <w:pPr>
              <w:jc w:val="center"/>
              <w:rPr>
                <w:rFonts w:ascii="宋体" w:cs="宋体"/>
                <w:sz w:val="24"/>
              </w:rPr>
            </w:pPr>
            <w:r>
              <w:rPr>
                <w:rFonts w:ascii="宋体" w:hAnsi="宋体" w:cs="宋体" w:hint="eastAsia"/>
                <w:color w:val="000000"/>
                <w:highlight w:val="white"/>
              </w:rPr>
              <w:t>★</w:t>
            </w:r>
          </w:p>
        </w:tc>
        <w:tc>
          <w:tcPr>
            <w:tcW w:w="3285"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甲醛</w:t>
            </w:r>
            <w:r>
              <w:rPr>
                <w:rFonts w:ascii="宋体" w:hAnsi="宋体" w:cs="宋体"/>
                <w:sz w:val="24"/>
              </w:rPr>
              <w:t>mg/L</w:t>
            </w:r>
          </w:p>
        </w:tc>
        <w:tc>
          <w:tcPr>
            <w:tcW w:w="3349" w:type="dxa"/>
            <w:tcBorders>
              <w:top w:val="single" w:sz="8" w:space="0" w:color="auto"/>
              <w:left w:val="single" w:sz="8" w:space="0" w:color="auto"/>
              <w:bottom w:val="single" w:sz="8" w:space="0" w:color="auto"/>
              <w:right w:val="single" w:sz="8" w:space="0" w:color="auto"/>
            </w:tcBorders>
            <w:vAlign w:val="bottom"/>
          </w:tcPr>
          <w:p w:rsidR="00830AC8" w:rsidRDefault="00830AC8">
            <w:pPr>
              <w:rPr>
                <w:rFonts w:ascii="宋体" w:cs="宋体"/>
                <w:sz w:val="24"/>
              </w:rPr>
            </w:pPr>
            <w:r>
              <w:rPr>
                <w:rFonts w:ascii="宋体" w:hAnsi="宋体" w:cs="宋体" w:hint="eastAsia"/>
                <w:sz w:val="24"/>
              </w:rPr>
              <w:t>≤</w:t>
            </w:r>
            <w:r>
              <w:rPr>
                <w:rFonts w:ascii="宋体" w:hAnsi="宋体" w:cs="宋体"/>
                <w:sz w:val="24"/>
              </w:rPr>
              <w:t>1.5</w:t>
            </w:r>
          </w:p>
        </w:tc>
      </w:tr>
    </w:tbl>
    <w:p w:rsidR="00830AC8" w:rsidRDefault="00830AC8">
      <w:pPr>
        <w:spacing w:line="360" w:lineRule="auto"/>
        <w:ind w:firstLineChars="200" w:firstLine="480"/>
      </w:pPr>
      <w:r>
        <w:rPr>
          <w:rFonts w:ascii="宋体" w:hint="eastAsia"/>
          <w:color w:val="000000"/>
          <w:sz w:val="24"/>
          <w:lang w:val="zh-CN"/>
        </w:rPr>
        <w:t>如有不清楚的地方，请与</w:t>
      </w:r>
      <w:r>
        <w:rPr>
          <w:rFonts w:ascii="宋体" w:hint="eastAsia"/>
          <w:color w:val="000000"/>
          <w:sz w:val="24"/>
        </w:rPr>
        <w:t>孙</w:t>
      </w:r>
      <w:r>
        <w:rPr>
          <w:rFonts w:ascii="宋体" w:hint="eastAsia"/>
          <w:color w:val="000000"/>
          <w:sz w:val="24"/>
          <w:lang w:val="zh-CN"/>
        </w:rPr>
        <w:t>老师联系，联系电话：</w:t>
      </w:r>
      <w:r>
        <w:rPr>
          <w:rFonts w:ascii="宋体"/>
          <w:color w:val="000000"/>
          <w:sz w:val="24"/>
        </w:rPr>
        <w:t>15161760010</w:t>
      </w:r>
      <w:r>
        <w:rPr>
          <w:rFonts w:ascii="宋体" w:hint="eastAsia"/>
          <w:color w:val="000000"/>
          <w:sz w:val="24"/>
          <w:lang w:val="zh-CN"/>
        </w:rPr>
        <w:t>。</w:t>
      </w:r>
    </w:p>
    <w:p w:rsidR="00830AC8" w:rsidRDefault="00830AC8">
      <w:pPr>
        <w:spacing w:line="300" w:lineRule="auto"/>
        <w:ind w:firstLineChars="200" w:firstLine="480"/>
        <w:rPr>
          <w:rFonts w:ascii="宋体"/>
          <w:color w:val="000000"/>
          <w:sz w:val="24"/>
          <w:szCs w:val="24"/>
        </w:rPr>
      </w:pPr>
      <w:r>
        <w:rPr>
          <w:rFonts w:ascii="宋体" w:hAnsi="宋体" w:hint="eastAsia"/>
          <w:color w:val="000000"/>
          <w:sz w:val="24"/>
          <w:szCs w:val="24"/>
        </w:rPr>
        <w:t>三、其它要求（含售后服务方面要求）</w:t>
      </w:r>
    </w:p>
    <w:p w:rsidR="00830AC8" w:rsidRDefault="00830AC8">
      <w:pPr>
        <w:spacing w:line="300" w:lineRule="auto"/>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830AC8" w:rsidRDefault="00830AC8">
      <w:pPr>
        <w:spacing w:line="300" w:lineRule="auto"/>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830AC8" w:rsidRDefault="00830AC8">
      <w:pPr>
        <w:spacing w:line="360" w:lineRule="auto"/>
        <w:ind w:firstLineChars="200" w:firstLine="480"/>
        <w:rPr>
          <w:sz w:val="24"/>
          <w:szCs w:val="24"/>
        </w:rPr>
      </w:pPr>
      <w:r>
        <w:rPr>
          <w:sz w:val="24"/>
          <w:szCs w:val="24"/>
        </w:rPr>
        <w:t>3.</w:t>
      </w:r>
      <w:r>
        <w:rPr>
          <w:rFonts w:hint="eastAsia"/>
          <w:sz w:val="24"/>
          <w:szCs w:val="24"/>
        </w:rPr>
        <w:t>安装要求：</w:t>
      </w:r>
    </w:p>
    <w:p w:rsidR="00830AC8" w:rsidRDefault="00830AC8">
      <w:pPr>
        <w:spacing w:line="360" w:lineRule="auto"/>
        <w:ind w:firstLineChars="200" w:firstLine="480"/>
        <w:rPr>
          <w:sz w:val="24"/>
          <w:szCs w:val="24"/>
        </w:rPr>
      </w:pPr>
      <w:r>
        <w:rPr>
          <w:rFonts w:hint="eastAsia"/>
          <w:sz w:val="24"/>
          <w:szCs w:val="24"/>
        </w:rPr>
        <w:t>（</w:t>
      </w:r>
      <w:r>
        <w:rPr>
          <w:sz w:val="24"/>
          <w:szCs w:val="24"/>
        </w:rPr>
        <w:t>1</w:t>
      </w:r>
      <w:r>
        <w:rPr>
          <w:rFonts w:hint="eastAsia"/>
          <w:sz w:val="24"/>
          <w:szCs w:val="24"/>
        </w:rPr>
        <w:t>）平整，表面无损伤，接缝线横平竖直、无缝隙、无翻边、无翘角、无气泡。</w:t>
      </w:r>
    </w:p>
    <w:p w:rsidR="00830AC8" w:rsidRDefault="00830AC8">
      <w:pPr>
        <w:spacing w:line="360" w:lineRule="auto"/>
        <w:ind w:firstLineChars="200" w:firstLine="480"/>
        <w:rPr>
          <w:sz w:val="24"/>
          <w:szCs w:val="24"/>
        </w:rPr>
      </w:pPr>
      <w:r>
        <w:rPr>
          <w:rFonts w:hint="eastAsia"/>
          <w:sz w:val="24"/>
          <w:szCs w:val="24"/>
        </w:rPr>
        <w:t>（</w:t>
      </w:r>
      <w:r>
        <w:rPr>
          <w:sz w:val="24"/>
          <w:szCs w:val="24"/>
        </w:rPr>
        <w:t>2</w:t>
      </w:r>
      <w:r>
        <w:rPr>
          <w:rFonts w:hint="eastAsia"/>
          <w:sz w:val="24"/>
          <w:szCs w:val="24"/>
        </w:rPr>
        <w:t>）沿墙边缘吻合，上墙顺直，踢脚线高度一直平齐、牢固、无漏胶、脱胶现象，焊缝平齐牢固。</w:t>
      </w:r>
    </w:p>
    <w:p w:rsidR="00830AC8" w:rsidRDefault="00830AC8">
      <w:pPr>
        <w:spacing w:line="360" w:lineRule="auto"/>
        <w:ind w:firstLineChars="200" w:firstLine="480"/>
        <w:rPr>
          <w:sz w:val="24"/>
          <w:szCs w:val="24"/>
        </w:rPr>
      </w:pPr>
      <w:r>
        <w:rPr>
          <w:sz w:val="24"/>
          <w:szCs w:val="24"/>
        </w:rPr>
        <w:t>4.</w:t>
      </w:r>
      <w:r>
        <w:rPr>
          <w:rFonts w:hint="eastAsia"/>
          <w:sz w:val="24"/>
          <w:szCs w:val="24"/>
        </w:rPr>
        <w:t>售后免费保修时间要求、服务响应要求：所购设备免费保修期为三年及以上，保修期内免费上门服务。卖方的响应时间是在接到买方电话后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830AC8" w:rsidRDefault="00830AC8">
      <w:pPr>
        <w:spacing w:line="360" w:lineRule="auto"/>
        <w:ind w:firstLineChars="200" w:firstLine="480"/>
        <w:rPr>
          <w:sz w:val="24"/>
          <w:szCs w:val="24"/>
        </w:rPr>
      </w:pPr>
      <w:r>
        <w:rPr>
          <w:sz w:val="24"/>
          <w:szCs w:val="24"/>
        </w:rPr>
        <w:t>5.</w:t>
      </w:r>
      <w:r>
        <w:rPr>
          <w:rFonts w:hint="eastAsia"/>
          <w:sz w:val="24"/>
          <w:szCs w:val="24"/>
        </w:rPr>
        <w:t>需提供对应设备的相关资料及给予相关人员的培训。</w:t>
      </w: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ind w:left="480"/>
        <w:jc w:val="center"/>
        <w:rPr>
          <w:rFonts w:ascii="方正小标宋简体" w:eastAsia="方正小标宋简体" w:hAnsi="宋体"/>
          <w:color w:val="000000"/>
          <w:spacing w:val="4"/>
          <w:sz w:val="32"/>
          <w:szCs w:val="32"/>
        </w:rPr>
      </w:pPr>
    </w:p>
    <w:p w:rsidR="00830AC8" w:rsidRDefault="00830AC8">
      <w:pPr>
        <w:spacing w:line="288" w:lineRule="auto"/>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830AC8" w:rsidRDefault="00830AC8">
      <w:pPr>
        <w:spacing w:line="288" w:lineRule="auto"/>
        <w:ind w:left="480"/>
        <w:jc w:val="center"/>
        <w:rPr>
          <w:rFonts w:ascii="宋体"/>
          <w:color w:val="000000"/>
          <w:spacing w:val="4"/>
          <w:sz w:val="32"/>
          <w:szCs w:val="32"/>
        </w:rPr>
      </w:pPr>
    </w:p>
    <w:p w:rsidR="00830AC8" w:rsidRDefault="00830AC8">
      <w:pPr>
        <w:spacing w:line="288" w:lineRule="auto"/>
        <w:ind w:left="48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830AC8" w:rsidRDefault="00830AC8" w:rsidP="008E035E">
      <w:pPr>
        <w:spacing w:line="288" w:lineRule="auto"/>
        <w:ind w:firstLineChars="193" w:firstLine="479"/>
        <w:rPr>
          <w:color w:val="000000"/>
          <w:sz w:val="24"/>
          <w:szCs w:val="24"/>
        </w:rPr>
      </w:pPr>
      <w:r>
        <w:rPr>
          <w:rFonts w:ascii="宋体" w:hAnsi="宋体"/>
          <w:color w:val="000000"/>
          <w:spacing w:val="4"/>
          <w:sz w:val="24"/>
          <w:szCs w:val="24"/>
        </w:rPr>
        <w:t>*********</w:t>
      </w:r>
      <w:r>
        <w:rPr>
          <w:rFonts w:ascii="宋体" w:hAnsi="宋体" w:hint="eastAsia"/>
          <w:color w:val="000000"/>
          <w:spacing w:val="4"/>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830AC8" w:rsidRDefault="00830AC8">
      <w:pPr>
        <w:spacing w:line="420" w:lineRule="atLeast"/>
        <w:ind w:firstLineChars="196" w:firstLine="470"/>
        <w:rPr>
          <w:color w:val="000000"/>
          <w:sz w:val="24"/>
          <w:szCs w:val="24"/>
        </w:rPr>
      </w:pPr>
      <w:r>
        <w:rPr>
          <w:color w:val="000000"/>
          <w:sz w:val="24"/>
          <w:szCs w:val="24"/>
        </w:rPr>
        <w:t>2.</w:t>
      </w:r>
      <w:r>
        <w:rPr>
          <w:rFonts w:hint="eastAsia"/>
          <w:color w:val="000000"/>
          <w:sz w:val="24"/>
          <w:szCs w:val="24"/>
        </w:rPr>
        <w:t>交货期（完工期）</w:t>
      </w:r>
    </w:p>
    <w:p w:rsidR="00830AC8" w:rsidRDefault="00830AC8">
      <w:pPr>
        <w:spacing w:line="420" w:lineRule="atLeast"/>
        <w:ind w:firstLineChars="200" w:firstLine="480"/>
        <w:rPr>
          <w:color w:val="000000"/>
          <w:sz w:val="24"/>
          <w:szCs w:val="24"/>
        </w:rPr>
      </w:pPr>
      <w:r>
        <w:rPr>
          <w:rFonts w:hint="eastAsia"/>
          <w:color w:val="000000"/>
          <w:sz w:val="24"/>
          <w:szCs w:val="24"/>
        </w:rPr>
        <w:t>中标人在</w:t>
      </w:r>
      <w:r>
        <w:rPr>
          <w:color w:val="000000"/>
          <w:sz w:val="24"/>
          <w:szCs w:val="24"/>
        </w:rPr>
        <w:t>2018</w:t>
      </w:r>
      <w:r>
        <w:rPr>
          <w:rFonts w:hint="eastAsia"/>
          <w:color w:val="000000"/>
          <w:sz w:val="24"/>
          <w:szCs w:val="24"/>
        </w:rPr>
        <w:t>年</w:t>
      </w:r>
      <w:r>
        <w:rPr>
          <w:color w:val="000000"/>
          <w:sz w:val="24"/>
          <w:szCs w:val="24"/>
        </w:rPr>
        <w:t>**</w:t>
      </w:r>
      <w:r>
        <w:rPr>
          <w:rFonts w:hint="eastAsia"/>
          <w:color w:val="000000"/>
          <w:sz w:val="24"/>
          <w:szCs w:val="24"/>
        </w:rPr>
        <w:t>月</w:t>
      </w:r>
      <w:r>
        <w:rPr>
          <w:color w:val="000000"/>
          <w:sz w:val="24"/>
          <w:szCs w:val="24"/>
        </w:rPr>
        <w:t>**</w:t>
      </w:r>
      <w:r>
        <w:rPr>
          <w:rFonts w:hint="eastAsia"/>
          <w:color w:val="000000"/>
          <w:sz w:val="24"/>
          <w:szCs w:val="24"/>
        </w:rPr>
        <w:t>日前将合同标的运送到招标人指定地点。</w:t>
      </w:r>
    </w:p>
    <w:p w:rsidR="00830AC8" w:rsidRDefault="00830AC8">
      <w:pPr>
        <w:spacing w:line="420" w:lineRule="atLeast"/>
        <w:ind w:firstLineChars="200" w:firstLine="480"/>
        <w:rPr>
          <w:color w:val="000000"/>
          <w:sz w:val="24"/>
          <w:szCs w:val="24"/>
        </w:rPr>
      </w:pPr>
      <w:r>
        <w:rPr>
          <w:color w:val="000000"/>
          <w:sz w:val="24"/>
          <w:szCs w:val="24"/>
        </w:rPr>
        <w:t>3.</w:t>
      </w:r>
      <w:r>
        <w:rPr>
          <w:rFonts w:hint="eastAsia"/>
          <w:color w:val="000000"/>
          <w:sz w:val="24"/>
          <w:szCs w:val="24"/>
        </w:rPr>
        <w:t>交货地点</w:t>
      </w:r>
    </w:p>
    <w:p w:rsidR="00830AC8" w:rsidRDefault="00830AC8">
      <w:pPr>
        <w:spacing w:line="420" w:lineRule="atLeast"/>
        <w:ind w:firstLineChars="200" w:firstLine="480"/>
        <w:rPr>
          <w:color w:val="000000"/>
          <w:sz w:val="24"/>
          <w:szCs w:val="24"/>
        </w:rPr>
      </w:pPr>
      <w:r>
        <w:rPr>
          <w:rFonts w:hint="eastAsia"/>
          <w:color w:val="000000"/>
          <w:sz w:val="24"/>
          <w:szCs w:val="24"/>
        </w:rPr>
        <w:t>江苏省淮安市</w:t>
      </w:r>
      <w:r>
        <w:rPr>
          <w:color w:val="000000"/>
          <w:sz w:val="24"/>
          <w:szCs w:val="24"/>
        </w:rPr>
        <w:t xml:space="preserve"> </w:t>
      </w:r>
      <w:r>
        <w:rPr>
          <w:rFonts w:hint="eastAsia"/>
          <w:color w:val="000000"/>
          <w:sz w:val="24"/>
          <w:szCs w:val="24"/>
        </w:rPr>
        <w:t>淮阴工学院萧湖“双创”基地。</w:t>
      </w:r>
    </w:p>
    <w:p w:rsidR="00830AC8" w:rsidRDefault="00830AC8">
      <w:pPr>
        <w:spacing w:line="420" w:lineRule="atLeast"/>
        <w:ind w:firstLineChars="200" w:firstLine="480"/>
        <w:rPr>
          <w:color w:val="000000"/>
          <w:sz w:val="24"/>
          <w:szCs w:val="24"/>
        </w:rPr>
      </w:pPr>
      <w:r>
        <w:rPr>
          <w:color w:val="000000"/>
          <w:sz w:val="24"/>
          <w:szCs w:val="24"/>
        </w:rPr>
        <w:t>4.</w:t>
      </w:r>
      <w:r>
        <w:rPr>
          <w:rFonts w:hint="eastAsia"/>
          <w:color w:val="000000"/>
          <w:sz w:val="24"/>
          <w:szCs w:val="24"/>
        </w:rPr>
        <w:t>付款方式</w:t>
      </w:r>
    </w:p>
    <w:p w:rsidR="00830AC8" w:rsidRDefault="00830AC8">
      <w:pPr>
        <w:widowControl/>
        <w:shd w:val="clear" w:color="auto" w:fill="FFFFFF"/>
        <w:spacing w:line="38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830AC8" w:rsidRDefault="00830AC8">
      <w:pPr>
        <w:spacing w:line="420" w:lineRule="atLeast"/>
        <w:ind w:firstLineChars="200" w:firstLine="480"/>
        <w:rPr>
          <w:color w:val="000000"/>
          <w:sz w:val="24"/>
          <w:szCs w:val="24"/>
        </w:rPr>
      </w:pPr>
      <w:r>
        <w:rPr>
          <w:color w:val="000000"/>
          <w:sz w:val="24"/>
          <w:szCs w:val="24"/>
        </w:rPr>
        <w:t>5.</w:t>
      </w:r>
      <w:r>
        <w:rPr>
          <w:rFonts w:hint="eastAsia"/>
          <w:color w:val="000000"/>
          <w:sz w:val="24"/>
          <w:szCs w:val="24"/>
        </w:rPr>
        <w:t>保修期及售后服务</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000000"/>
          <w:sz w:val="24"/>
          <w:szCs w:val="24"/>
          <w:u w:val="single"/>
        </w:rPr>
        <w:t xml:space="preserve">   </w:t>
      </w:r>
      <w:r>
        <w:rPr>
          <w:rFonts w:hint="eastAsia"/>
          <w:color w:val="000000"/>
          <w:sz w:val="24"/>
          <w:szCs w:val="24"/>
        </w:rPr>
        <w:t>年；（不少于三年）</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）售后服务承诺书中承诺的其他条款。</w:t>
      </w:r>
    </w:p>
    <w:p w:rsidR="00830AC8" w:rsidRDefault="00830AC8">
      <w:pPr>
        <w:spacing w:line="420" w:lineRule="atLeas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830AC8" w:rsidRDefault="00830AC8">
      <w:pPr>
        <w:spacing w:line="420" w:lineRule="atLeas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830AC8" w:rsidRDefault="00830AC8">
      <w:pPr>
        <w:spacing w:line="420" w:lineRule="atLeas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r>
        <w:rPr>
          <w:b/>
          <w:color w:val="000000"/>
          <w:sz w:val="24"/>
          <w:szCs w:val="24"/>
        </w:rPr>
        <w:t xml:space="preserve"> </w:t>
      </w:r>
    </w:p>
    <w:p w:rsidR="00830AC8" w:rsidRDefault="00830AC8">
      <w:pPr>
        <w:adjustRightInd w:val="0"/>
        <w:snapToGrid w:val="0"/>
        <w:spacing w:line="380" w:lineRule="exact"/>
        <w:rPr>
          <w:b/>
          <w:i/>
          <w:color w:val="000000"/>
          <w:sz w:val="24"/>
        </w:rPr>
      </w:pPr>
      <w:r>
        <w:rPr>
          <w:b/>
          <w:i/>
          <w:color w:val="000000"/>
          <w:sz w:val="24"/>
        </w:rPr>
        <w:t xml:space="preserve"> </w:t>
      </w:r>
    </w:p>
    <w:p w:rsidR="00830AC8" w:rsidRDefault="00830AC8">
      <w:pPr>
        <w:adjustRightInd w:val="0"/>
        <w:snapToGrid w:val="0"/>
        <w:spacing w:line="380" w:lineRule="exact"/>
        <w:rPr>
          <w:b/>
          <w:i/>
          <w:color w:val="000000"/>
          <w:sz w:val="24"/>
        </w:rPr>
      </w:pPr>
    </w:p>
    <w:p w:rsidR="00830AC8" w:rsidRDefault="00830AC8">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830AC8" w:rsidRDefault="00830AC8"/>
    <w:p w:rsidR="00830AC8" w:rsidRDefault="00830AC8">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830AC8" w:rsidRDefault="00830AC8">
      <w:pPr>
        <w:spacing w:line="440" w:lineRule="exact"/>
        <w:rPr>
          <w:color w:val="000000"/>
          <w:sz w:val="24"/>
        </w:rPr>
      </w:pPr>
      <w:r>
        <w:rPr>
          <w:rFonts w:hint="eastAsia"/>
          <w:color w:val="000000"/>
          <w:sz w:val="24"/>
        </w:rPr>
        <w:t>淮阴工学院招投标办公室：</w:t>
      </w:r>
    </w:p>
    <w:p w:rsidR="00830AC8" w:rsidRDefault="00830AC8">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830AC8" w:rsidRDefault="00830AC8">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830AC8" w:rsidRDefault="00830AC8">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830AC8" w:rsidRDefault="00830AC8">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830AC8" w:rsidRDefault="00830AC8">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830AC8" w:rsidRDefault="00830AC8">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830AC8" w:rsidRDefault="00830AC8">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830AC8" w:rsidRDefault="00830AC8">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830AC8" w:rsidRDefault="00830AC8">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830AC8" w:rsidRDefault="00830AC8">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830AC8" w:rsidRDefault="00830AC8">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830AC8" w:rsidRDefault="00830AC8">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830AC8" w:rsidRDefault="00830AC8">
      <w:pPr>
        <w:spacing w:line="440" w:lineRule="exact"/>
        <w:ind w:left="1290"/>
        <w:rPr>
          <w:color w:val="000000"/>
          <w:sz w:val="24"/>
        </w:rPr>
      </w:pPr>
      <w:r>
        <w:rPr>
          <w:color w:val="000000"/>
          <w:sz w:val="24"/>
        </w:rPr>
        <w:t xml:space="preserve">                  </w:t>
      </w:r>
    </w:p>
    <w:p w:rsidR="00830AC8" w:rsidRDefault="00830AC8">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830AC8" w:rsidRDefault="00830AC8">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830AC8" w:rsidRDefault="00830AC8">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1"/>
      <w:bookmarkStart w:id="2" w:name="OLE_LINK2"/>
      <w:r>
        <w:rPr>
          <w:color w:val="000000"/>
          <w:sz w:val="24"/>
          <w:u w:val="single"/>
        </w:rPr>
        <w:t xml:space="preserve">      </w:t>
      </w:r>
    </w:p>
    <w:p w:rsidR="00830AC8" w:rsidRDefault="00830AC8">
      <w:pPr>
        <w:widowControl/>
        <w:jc w:val="left"/>
        <w:rPr>
          <w:rFonts w:ascii="宋体"/>
          <w:bCs/>
          <w:color w:val="000000"/>
          <w:sz w:val="24"/>
          <w:szCs w:val="24"/>
        </w:rPr>
        <w:sectPr w:rsidR="00830AC8">
          <w:footerReference w:type="even" r:id="rId8"/>
          <w:footerReference w:type="default" r:id="rId9"/>
          <w:pgSz w:w="11907" w:h="16840"/>
          <w:pgMar w:top="1418" w:right="1758" w:bottom="1418" w:left="1758" w:header="567" w:footer="567" w:gutter="0"/>
          <w:pgNumType w:start="0"/>
          <w:cols w:space="720"/>
          <w:titlePg/>
          <w:docGrid w:type="linesAndChars" w:linePitch="326"/>
        </w:sectPr>
      </w:pPr>
    </w:p>
    <w:bookmarkEnd w:id="1"/>
    <w:bookmarkEnd w:id="2"/>
    <w:p w:rsidR="00830AC8" w:rsidRDefault="00830AC8">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830AC8" w:rsidRDefault="00830AC8">
      <w:pPr>
        <w:spacing w:line="440" w:lineRule="exact"/>
        <w:rPr>
          <w:color w:val="000000"/>
          <w:sz w:val="24"/>
        </w:rPr>
      </w:pPr>
      <w:r>
        <w:rPr>
          <w:rFonts w:hint="eastAsia"/>
          <w:color w:val="000000"/>
          <w:sz w:val="24"/>
        </w:rPr>
        <w:t>淮阴工学院招投标办公室：</w:t>
      </w:r>
    </w:p>
    <w:p w:rsidR="00830AC8" w:rsidRDefault="00830AC8">
      <w:pPr>
        <w:spacing w:line="440" w:lineRule="exact"/>
        <w:rPr>
          <w:color w:val="000000"/>
          <w:sz w:val="24"/>
        </w:rPr>
      </w:pPr>
    </w:p>
    <w:p w:rsidR="00830AC8" w:rsidRDefault="00830AC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830AC8" w:rsidRDefault="00830AC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830AC8" w:rsidRDefault="00830AC8">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830AC8" w:rsidRDefault="00830AC8">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830AC8" w:rsidRDefault="00830AC8">
      <w:pPr>
        <w:spacing w:line="560" w:lineRule="exact"/>
        <w:ind w:rightChars="-167" w:right="-351"/>
        <w:rPr>
          <w:color w:val="000000"/>
          <w:sz w:val="28"/>
          <w:szCs w:val="28"/>
        </w:rPr>
      </w:pPr>
    </w:p>
    <w:p w:rsidR="00830AC8" w:rsidRDefault="00830AC8">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v:textbox>
              <w:txbxContent>
                <w:p w:rsidR="00830AC8" w:rsidRDefault="00830AC8"/>
                <w:p w:rsidR="00830AC8" w:rsidRDefault="00830AC8"/>
                <w:p w:rsidR="00830AC8" w:rsidRDefault="00830AC8"/>
                <w:p w:rsidR="00830AC8" w:rsidRDefault="00830AC8"/>
                <w:p w:rsidR="00830AC8" w:rsidRDefault="00830AC8"/>
                <w:p w:rsidR="00830AC8" w:rsidRDefault="00830AC8">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830AC8" w:rsidRDefault="00830AC8">
      <w:pPr>
        <w:spacing w:line="500" w:lineRule="exact"/>
        <w:ind w:right="32"/>
        <w:jc w:val="center"/>
        <w:rPr>
          <w:rFonts w:ascii="宋体"/>
          <w:b/>
          <w:bCs/>
          <w:color w:val="000000"/>
          <w:sz w:val="30"/>
          <w:szCs w:val="30"/>
        </w:rPr>
      </w:pPr>
    </w:p>
    <w:p w:rsidR="00830AC8" w:rsidRDefault="00830AC8">
      <w:pPr>
        <w:spacing w:line="480" w:lineRule="exact"/>
        <w:rPr>
          <w:color w:val="000000"/>
          <w:sz w:val="24"/>
          <w:szCs w:val="24"/>
        </w:rPr>
      </w:pPr>
      <w:r>
        <w:rPr>
          <w:rFonts w:hint="eastAsia"/>
          <w:color w:val="000000"/>
          <w:sz w:val="24"/>
          <w:szCs w:val="24"/>
        </w:rPr>
        <w:t>淮阴工学院招投标办公室：</w:t>
      </w:r>
    </w:p>
    <w:p w:rsidR="00830AC8" w:rsidRDefault="00830AC8">
      <w:pPr>
        <w:spacing w:line="480" w:lineRule="exact"/>
        <w:ind w:right="32"/>
        <w:rPr>
          <w:color w:val="000000"/>
          <w:sz w:val="24"/>
          <w:szCs w:val="24"/>
        </w:rPr>
      </w:pPr>
    </w:p>
    <w:p w:rsidR="00830AC8" w:rsidRDefault="00830AC8">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830AC8" w:rsidRDefault="00830AC8">
      <w:pPr>
        <w:spacing w:line="480" w:lineRule="exact"/>
        <w:ind w:right="34" w:firstLine="420"/>
        <w:rPr>
          <w:color w:val="000000"/>
          <w:sz w:val="24"/>
          <w:szCs w:val="24"/>
        </w:rPr>
      </w:pPr>
    </w:p>
    <w:p w:rsidR="00830AC8" w:rsidRDefault="00830AC8">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830AC8" w:rsidRDefault="00830AC8">
      <w:pPr>
        <w:spacing w:line="480" w:lineRule="exact"/>
        <w:ind w:right="34"/>
        <w:rPr>
          <w:color w:val="000000"/>
          <w:sz w:val="24"/>
          <w:szCs w:val="24"/>
        </w:rPr>
      </w:pPr>
    </w:p>
    <w:p w:rsidR="00830AC8" w:rsidRDefault="00830AC8">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830AC8" w:rsidRDefault="00830AC8">
      <w:pPr>
        <w:spacing w:line="480" w:lineRule="exact"/>
        <w:ind w:right="34" w:firstLineChars="100" w:firstLine="240"/>
        <w:rPr>
          <w:color w:val="000000"/>
          <w:sz w:val="24"/>
          <w:szCs w:val="24"/>
        </w:rPr>
      </w:pPr>
    </w:p>
    <w:p w:rsidR="00830AC8" w:rsidRDefault="00830AC8">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830AC8" w:rsidRDefault="00830AC8">
      <w:pPr>
        <w:spacing w:line="480" w:lineRule="exact"/>
        <w:ind w:rightChars="-167" w:right="-351" w:firstLineChars="100" w:firstLine="240"/>
        <w:rPr>
          <w:color w:val="000000"/>
          <w:sz w:val="24"/>
          <w:szCs w:val="24"/>
        </w:rPr>
      </w:pPr>
    </w:p>
    <w:p w:rsidR="00830AC8" w:rsidRDefault="00830AC8">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830AC8" w:rsidRDefault="00830AC8">
      <w:pPr>
        <w:spacing w:line="480" w:lineRule="exact"/>
        <w:ind w:rightChars="-167" w:right="-351" w:firstLineChars="100" w:firstLine="240"/>
        <w:rPr>
          <w:rFonts w:ascii="宋体" w:cs="宋体"/>
          <w:color w:val="000000"/>
          <w:kern w:val="0"/>
          <w:sz w:val="24"/>
          <w:szCs w:val="24"/>
        </w:rPr>
      </w:pPr>
    </w:p>
    <w:p w:rsidR="00830AC8" w:rsidRDefault="00830AC8">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830AC8" w:rsidRDefault="00830AC8">
      <w:pPr>
        <w:spacing w:line="360" w:lineRule="auto"/>
        <w:ind w:rightChars="-167" w:right="-351"/>
        <w:rPr>
          <w:color w:val="000000"/>
          <w:sz w:val="28"/>
          <w:szCs w:val="28"/>
        </w:rPr>
      </w:pPr>
    </w:p>
    <w:p w:rsidR="00830AC8" w:rsidRDefault="00830AC8">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v:textbox>
              <w:txbxContent>
                <w:p w:rsidR="00830AC8" w:rsidRDefault="00830AC8"/>
                <w:p w:rsidR="00830AC8" w:rsidRDefault="00830AC8"/>
                <w:p w:rsidR="00830AC8" w:rsidRDefault="00830AC8"/>
                <w:p w:rsidR="00830AC8" w:rsidRDefault="00830AC8"/>
                <w:p w:rsidR="00830AC8" w:rsidRDefault="00830AC8"/>
                <w:p w:rsidR="00830AC8" w:rsidRDefault="00830AC8">
                  <w:pPr>
                    <w:jc w:val="center"/>
                  </w:pPr>
                  <w:r>
                    <w:rPr>
                      <w:rFonts w:hint="eastAsia"/>
                      <w:sz w:val="24"/>
                    </w:rPr>
                    <w:t>被授权人身份证复印件粘贴处</w:t>
                  </w:r>
                </w:p>
              </w:txbxContent>
            </v:textbox>
          </v:shape>
        </w:pict>
      </w:r>
    </w:p>
    <w:p w:rsidR="00830AC8" w:rsidRDefault="00830AC8">
      <w:pPr>
        <w:spacing w:line="360" w:lineRule="auto"/>
        <w:ind w:rightChars="-167" w:right="-351"/>
        <w:rPr>
          <w:color w:val="000000"/>
          <w:sz w:val="28"/>
          <w:szCs w:val="28"/>
        </w:rPr>
      </w:pPr>
    </w:p>
    <w:p w:rsidR="00830AC8" w:rsidRDefault="00830AC8">
      <w:pPr>
        <w:spacing w:line="360" w:lineRule="auto"/>
        <w:ind w:rightChars="-167" w:right="-351"/>
        <w:rPr>
          <w:color w:val="000000"/>
          <w:sz w:val="28"/>
          <w:szCs w:val="28"/>
        </w:rPr>
      </w:pPr>
    </w:p>
    <w:p w:rsidR="00830AC8" w:rsidRDefault="00830AC8">
      <w:pPr>
        <w:spacing w:line="360" w:lineRule="auto"/>
        <w:ind w:rightChars="-167" w:right="-351"/>
        <w:rPr>
          <w:color w:val="000000"/>
          <w:sz w:val="28"/>
          <w:szCs w:val="28"/>
        </w:rPr>
      </w:pPr>
    </w:p>
    <w:p w:rsidR="00830AC8" w:rsidRDefault="00830AC8">
      <w:pPr>
        <w:spacing w:line="440" w:lineRule="exact"/>
        <w:rPr>
          <w:rFonts w:ascii="宋体"/>
          <w:color w:val="000000"/>
          <w:sz w:val="24"/>
        </w:rPr>
      </w:pPr>
      <w:r>
        <w:rPr>
          <w:color w:val="000000"/>
          <w:sz w:val="28"/>
          <w:szCs w:val="28"/>
        </w:rPr>
        <w:br w:type="page"/>
      </w:r>
    </w:p>
    <w:p w:rsidR="00830AC8" w:rsidRDefault="00830AC8">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830AC8" w:rsidRDefault="00830AC8" w:rsidP="008E035E">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830AC8">
        <w:trPr>
          <w:trHeight w:val="648"/>
        </w:trPr>
        <w:tc>
          <w:tcPr>
            <w:tcW w:w="736" w:type="dxa"/>
            <w:vAlign w:val="center"/>
          </w:tcPr>
          <w:p w:rsidR="00830AC8" w:rsidRDefault="00830AC8">
            <w:pPr>
              <w:spacing w:line="340" w:lineRule="exact"/>
              <w:rPr>
                <w:rFonts w:ascii="宋体"/>
                <w:szCs w:val="21"/>
              </w:rPr>
            </w:pPr>
            <w:r>
              <w:rPr>
                <w:rFonts w:ascii="宋体" w:hAnsi="宋体" w:hint="eastAsia"/>
                <w:szCs w:val="21"/>
              </w:rPr>
              <w:t>序号</w:t>
            </w:r>
          </w:p>
        </w:tc>
        <w:tc>
          <w:tcPr>
            <w:tcW w:w="2338" w:type="dxa"/>
            <w:vAlign w:val="center"/>
          </w:tcPr>
          <w:p w:rsidR="00830AC8" w:rsidRDefault="00830AC8">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830AC8" w:rsidRDefault="00830AC8">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830AC8" w:rsidRDefault="00830AC8">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830AC8" w:rsidRDefault="00830AC8">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830AC8" w:rsidRDefault="00830AC8">
            <w:pPr>
              <w:spacing w:line="340" w:lineRule="exact"/>
              <w:jc w:val="center"/>
              <w:rPr>
                <w:rFonts w:ascii="宋体"/>
                <w:szCs w:val="21"/>
              </w:rPr>
            </w:pPr>
            <w:r>
              <w:rPr>
                <w:rFonts w:ascii="宋体" w:hAnsi="宋体" w:hint="eastAsia"/>
                <w:szCs w:val="21"/>
              </w:rPr>
              <w:t>总价</w:t>
            </w:r>
          </w:p>
        </w:tc>
      </w:tr>
      <w:tr w:rsidR="00830AC8">
        <w:trPr>
          <w:trHeight w:val="544"/>
        </w:trPr>
        <w:tc>
          <w:tcPr>
            <w:tcW w:w="736" w:type="dxa"/>
            <w:vAlign w:val="center"/>
          </w:tcPr>
          <w:p w:rsidR="00830AC8" w:rsidRDefault="00830AC8">
            <w:pPr>
              <w:spacing w:line="340" w:lineRule="exact"/>
              <w:jc w:val="center"/>
              <w:rPr>
                <w:rFonts w:ascii="宋体"/>
                <w:szCs w:val="21"/>
              </w:rPr>
            </w:pPr>
          </w:p>
        </w:tc>
        <w:tc>
          <w:tcPr>
            <w:tcW w:w="2338" w:type="dxa"/>
            <w:vAlign w:val="center"/>
          </w:tcPr>
          <w:p w:rsidR="00830AC8" w:rsidRDefault="00830AC8">
            <w:pPr>
              <w:spacing w:line="340" w:lineRule="exact"/>
              <w:jc w:val="center"/>
              <w:rPr>
                <w:rFonts w:ascii="宋体"/>
                <w:szCs w:val="21"/>
              </w:rPr>
            </w:pPr>
            <w:r>
              <w:rPr>
                <w:rFonts w:ascii="宋体" w:hint="eastAsia"/>
                <w:szCs w:val="21"/>
              </w:rPr>
              <w:t>地胶</w:t>
            </w:r>
          </w:p>
        </w:tc>
        <w:tc>
          <w:tcPr>
            <w:tcW w:w="2794" w:type="dxa"/>
            <w:vAlign w:val="center"/>
          </w:tcPr>
          <w:p w:rsidR="00830AC8" w:rsidRDefault="00830AC8">
            <w:pPr>
              <w:spacing w:line="340" w:lineRule="exact"/>
              <w:jc w:val="center"/>
              <w:rPr>
                <w:rFonts w:ascii="宋体"/>
                <w:szCs w:val="21"/>
              </w:rPr>
            </w:pPr>
          </w:p>
        </w:tc>
        <w:tc>
          <w:tcPr>
            <w:tcW w:w="126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r>
      <w:tr w:rsidR="00830AC8">
        <w:trPr>
          <w:trHeight w:val="544"/>
        </w:trPr>
        <w:tc>
          <w:tcPr>
            <w:tcW w:w="736" w:type="dxa"/>
            <w:vAlign w:val="center"/>
          </w:tcPr>
          <w:p w:rsidR="00830AC8" w:rsidRDefault="00830AC8">
            <w:pPr>
              <w:spacing w:line="340" w:lineRule="exact"/>
              <w:jc w:val="center"/>
              <w:rPr>
                <w:rFonts w:ascii="宋体"/>
                <w:szCs w:val="21"/>
              </w:rPr>
            </w:pPr>
          </w:p>
        </w:tc>
        <w:tc>
          <w:tcPr>
            <w:tcW w:w="2338" w:type="dxa"/>
            <w:vAlign w:val="center"/>
          </w:tcPr>
          <w:p w:rsidR="00830AC8" w:rsidRDefault="00830AC8">
            <w:pPr>
              <w:spacing w:line="340" w:lineRule="exact"/>
              <w:jc w:val="center"/>
              <w:rPr>
                <w:rFonts w:ascii="宋体"/>
                <w:szCs w:val="21"/>
              </w:rPr>
            </w:pPr>
            <w:r>
              <w:rPr>
                <w:rFonts w:ascii="宋体" w:hint="eastAsia"/>
                <w:szCs w:val="21"/>
              </w:rPr>
              <w:t>胶水</w:t>
            </w:r>
          </w:p>
        </w:tc>
        <w:tc>
          <w:tcPr>
            <w:tcW w:w="2794" w:type="dxa"/>
            <w:vAlign w:val="center"/>
          </w:tcPr>
          <w:p w:rsidR="00830AC8" w:rsidRDefault="00830AC8">
            <w:pPr>
              <w:spacing w:line="340" w:lineRule="exact"/>
              <w:jc w:val="center"/>
              <w:rPr>
                <w:rFonts w:ascii="宋体"/>
                <w:szCs w:val="21"/>
              </w:rPr>
            </w:pPr>
          </w:p>
        </w:tc>
        <w:tc>
          <w:tcPr>
            <w:tcW w:w="126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r>
      <w:tr w:rsidR="00830AC8">
        <w:trPr>
          <w:trHeight w:val="544"/>
        </w:trPr>
        <w:tc>
          <w:tcPr>
            <w:tcW w:w="736" w:type="dxa"/>
            <w:vAlign w:val="center"/>
          </w:tcPr>
          <w:p w:rsidR="00830AC8" w:rsidRDefault="00830AC8">
            <w:pPr>
              <w:spacing w:line="340" w:lineRule="exact"/>
              <w:jc w:val="center"/>
              <w:rPr>
                <w:rFonts w:ascii="宋体"/>
                <w:szCs w:val="21"/>
              </w:rPr>
            </w:pPr>
          </w:p>
        </w:tc>
        <w:tc>
          <w:tcPr>
            <w:tcW w:w="2338" w:type="dxa"/>
            <w:vAlign w:val="center"/>
          </w:tcPr>
          <w:p w:rsidR="00830AC8" w:rsidRDefault="00830AC8">
            <w:pPr>
              <w:spacing w:line="340" w:lineRule="exact"/>
              <w:jc w:val="center"/>
              <w:rPr>
                <w:rFonts w:ascii="宋体"/>
                <w:szCs w:val="21"/>
              </w:rPr>
            </w:pPr>
            <w:r>
              <w:rPr>
                <w:rFonts w:ascii="宋体" w:hint="eastAsia"/>
                <w:szCs w:val="21"/>
              </w:rPr>
              <w:t>焊线</w:t>
            </w:r>
          </w:p>
        </w:tc>
        <w:tc>
          <w:tcPr>
            <w:tcW w:w="2794" w:type="dxa"/>
            <w:vAlign w:val="center"/>
          </w:tcPr>
          <w:p w:rsidR="00830AC8" w:rsidRDefault="00830AC8">
            <w:pPr>
              <w:spacing w:line="340" w:lineRule="exact"/>
              <w:jc w:val="center"/>
              <w:rPr>
                <w:rFonts w:ascii="宋体"/>
                <w:szCs w:val="21"/>
              </w:rPr>
            </w:pPr>
          </w:p>
        </w:tc>
        <w:tc>
          <w:tcPr>
            <w:tcW w:w="126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r>
      <w:tr w:rsidR="00830AC8">
        <w:trPr>
          <w:trHeight w:val="544"/>
        </w:trPr>
        <w:tc>
          <w:tcPr>
            <w:tcW w:w="736" w:type="dxa"/>
            <w:vAlign w:val="center"/>
          </w:tcPr>
          <w:p w:rsidR="00830AC8" w:rsidRDefault="00830AC8">
            <w:pPr>
              <w:spacing w:line="340" w:lineRule="exact"/>
              <w:jc w:val="center"/>
              <w:rPr>
                <w:rFonts w:ascii="宋体"/>
                <w:szCs w:val="21"/>
              </w:rPr>
            </w:pPr>
          </w:p>
        </w:tc>
        <w:tc>
          <w:tcPr>
            <w:tcW w:w="2338" w:type="dxa"/>
            <w:vAlign w:val="center"/>
          </w:tcPr>
          <w:p w:rsidR="00830AC8" w:rsidRDefault="00830AC8">
            <w:pPr>
              <w:spacing w:line="340" w:lineRule="exact"/>
              <w:jc w:val="center"/>
              <w:rPr>
                <w:rFonts w:ascii="宋体"/>
                <w:szCs w:val="21"/>
              </w:rPr>
            </w:pPr>
          </w:p>
        </w:tc>
        <w:tc>
          <w:tcPr>
            <w:tcW w:w="2794" w:type="dxa"/>
            <w:vAlign w:val="center"/>
          </w:tcPr>
          <w:p w:rsidR="00830AC8" w:rsidRDefault="00830AC8">
            <w:pPr>
              <w:spacing w:line="340" w:lineRule="exact"/>
              <w:jc w:val="center"/>
              <w:rPr>
                <w:rFonts w:ascii="宋体"/>
                <w:szCs w:val="21"/>
              </w:rPr>
            </w:pPr>
          </w:p>
        </w:tc>
        <w:tc>
          <w:tcPr>
            <w:tcW w:w="126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r>
      <w:tr w:rsidR="00830AC8">
        <w:trPr>
          <w:trHeight w:val="544"/>
        </w:trPr>
        <w:tc>
          <w:tcPr>
            <w:tcW w:w="736" w:type="dxa"/>
            <w:vAlign w:val="center"/>
          </w:tcPr>
          <w:p w:rsidR="00830AC8" w:rsidRDefault="00830AC8">
            <w:pPr>
              <w:spacing w:line="340" w:lineRule="exact"/>
              <w:jc w:val="center"/>
              <w:rPr>
                <w:rFonts w:ascii="宋体"/>
                <w:szCs w:val="21"/>
              </w:rPr>
            </w:pPr>
          </w:p>
        </w:tc>
        <w:tc>
          <w:tcPr>
            <w:tcW w:w="2338" w:type="dxa"/>
            <w:vAlign w:val="center"/>
          </w:tcPr>
          <w:p w:rsidR="00830AC8" w:rsidRDefault="00830AC8">
            <w:pPr>
              <w:spacing w:line="340" w:lineRule="exact"/>
              <w:jc w:val="center"/>
              <w:rPr>
                <w:rFonts w:ascii="宋体"/>
                <w:szCs w:val="21"/>
              </w:rPr>
            </w:pPr>
          </w:p>
        </w:tc>
        <w:tc>
          <w:tcPr>
            <w:tcW w:w="2794" w:type="dxa"/>
            <w:vAlign w:val="center"/>
          </w:tcPr>
          <w:p w:rsidR="00830AC8" w:rsidRDefault="00830AC8">
            <w:pPr>
              <w:spacing w:line="340" w:lineRule="exact"/>
              <w:jc w:val="center"/>
              <w:rPr>
                <w:rFonts w:ascii="宋体"/>
                <w:szCs w:val="21"/>
              </w:rPr>
            </w:pPr>
          </w:p>
        </w:tc>
        <w:tc>
          <w:tcPr>
            <w:tcW w:w="126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c>
          <w:tcPr>
            <w:tcW w:w="900" w:type="dxa"/>
            <w:vAlign w:val="center"/>
          </w:tcPr>
          <w:p w:rsidR="00830AC8" w:rsidRDefault="00830AC8">
            <w:pPr>
              <w:spacing w:line="340" w:lineRule="exact"/>
              <w:jc w:val="center"/>
              <w:rPr>
                <w:rFonts w:ascii="宋体"/>
                <w:szCs w:val="21"/>
              </w:rPr>
            </w:pPr>
          </w:p>
        </w:tc>
      </w:tr>
      <w:tr w:rsidR="00830AC8">
        <w:trPr>
          <w:trHeight w:val="544"/>
        </w:trPr>
        <w:tc>
          <w:tcPr>
            <w:tcW w:w="8928" w:type="dxa"/>
            <w:gridSpan w:val="6"/>
            <w:vAlign w:val="center"/>
          </w:tcPr>
          <w:p w:rsidR="00830AC8" w:rsidRDefault="00830AC8">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830AC8" w:rsidRDefault="00830AC8">
      <w:pPr>
        <w:spacing w:line="520" w:lineRule="exact"/>
        <w:rPr>
          <w:rFonts w:ascii="宋体"/>
          <w:sz w:val="24"/>
        </w:rPr>
      </w:pPr>
    </w:p>
    <w:p w:rsidR="00830AC8" w:rsidRDefault="00830AC8">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830AC8" w:rsidRDefault="00830AC8">
      <w:pPr>
        <w:spacing w:line="520" w:lineRule="exact"/>
        <w:rPr>
          <w:rFonts w:ascii="宋体"/>
          <w:sz w:val="24"/>
        </w:rPr>
      </w:pPr>
    </w:p>
    <w:p w:rsidR="00830AC8" w:rsidRDefault="00830AC8">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830AC8" w:rsidRDefault="00830AC8">
      <w:pPr>
        <w:rPr>
          <w:rFonts w:ascii="宋体"/>
          <w:b/>
          <w:sz w:val="24"/>
        </w:rPr>
      </w:pPr>
    </w:p>
    <w:p w:rsidR="00830AC8" w:rsidRDefault="00830AC8">
      <w:pPr>
        <w:spacing w:line="340" w:lineRule="exact"/>
        <w:rPr>
          <w:rFonts w:ascii="宋体"/>
          <w:b/>
          <w:bCs/>
          <w:sz w:val="24"/>
        </w:rPr>
      </w:pPr>
      <w:r>
        <w:rPr>
          <w:rFonts w:ascii="宋体" w:hAnsi="宋体" w:hint="eastAsia"/>
          <w:b/>
          <w:bCs/>
          <w:sz w:val="24"/>
        </w:rPr>
        <w:t>注：</w:t>
      </w:r>
    </w:p>
    <w:p w:rsidR="00830AC8" w:rsidRDefault="00830AC8">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830AC8" w:rsidRDefault="00830AC8">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830AC8" w:rsidRDefault="00830AC8">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830AC8" w:rsidRDefault="00830AC8">
      <w:pPr>
        <w:spacing w:line="440" w:lineRule="exact"/>
        <w:rPr>
          <w:rFonts w:ascii="宋体"/>
          <w:color w:val="000000"/>
          <w:sz w:val="24"/>
        </w:rPr>
      </w:pPr>
    </w:p>
    <w:p w:rsidR="00830AC8" w:rsidRDefault="00830AC8">
      <w:pPr>
        <w:spacing w:line="660" w:lineRule="exact"/>
        <w:jc w:val="left"/>
        <w:rPr>
          <w:rFonts w:ascii="宋体"/>
          <w:bCs/>
          <w:color w:val="000000"/>
          <w:sz w:val="28"/>
          <w:szCs w:val="28"/>
        </w:rPr>
      </w:pPr>
    </w:p>
    <w:p w:rsidR="00830AC8" w:rsidRDefault="00830AC8">
      <w:pPr>
        <w:spacing w:line="660" w:lineRule="exact"/>
        <w:jc w:val="left"/>
        <w:rPr>
          <w:rFonts w:ascii="宋体"/>
          <w:bCs/>
          <w:color w:val="000000"/>
          <w:sz w:val="28"/>
          <w:szCs w:val="28"/>
        </w:rPr>
      </w:pPr>
    </w:p>
    <w:p w:rsidR="00830AC8" w:rsidRDefault="00830AC8">
      <w:pPr>
        <w:spacing w:line="660" w:lineRule="exact"/>
        <w:jc w:val="left"/>
        <w:rPr>
          <w:rFonts w:ascii="宋体"/>
          <w:bCs/>
          <w:color w:val="000000"/>
          <w:sz w:val="28"/>
          <w:szCs w:val="28"/>
        </w:rPr>
      </w:pPr>
    </w:p>
    <w:p w:rsidR="00830AC8" w:rsidRDefault="00830AC8">
      <w:pPr>
        <w:spacing w:line="660" w:lineRule="exact"/>
        <w:jc w:val="left"/>
        <w:rPr>
          <w:rFonts w:ascii="宋体"/>
          <w:bCs/>
          <w:color w:val="000000"/>
          <w:sz w:val="28"/>
          <w:szCs w:val="28"/>
        </w:rPr>
      </w:pPr>
    </w:p>
    <w:p w:rsidR="00830AC8" w:rsidRDefault="00830AC8">
      <w:pPr>
        <w:spacing w:line="660" w:lineRule="exact"/>
        <w:jc w:val="left"/>
        <w:rPr>
          <w:rFonts w:ascii="宋体"/>
          <w:bCs/>
          <w:color w:val="000000"/>
          <w:sz w:val="28"/>
          <w:szCs w:val="28"/>
        </w:rPr>
      </w:pPr>
    </w:p>
    <w:p w:rsidR="00830AC8" w:rsidRDefault="00830AC8">
      <w:pPr>
        <w:spacing w:line="400" w:lineRule="exact"/>
        <w:jc w:val="left"/>
        <w:rPr>
          <w:rFonts w:ascii="宋体"/>
          <w:bCs/>
          <w:color w:val="000000"/>
          <w:sz w:val="28"/>
          <w:szCs w:val="28"/>
        </w:rPr>
      </w:pPr>
    </w:p>
    <w:p w:rsidR="00830AC8" w:rsidRDefault="00830AC8">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830AC8" w:rsidRDefault="00830AC8">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830AC8">
        <w:trPr>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r>
              <w:rPr>
                <w:rFonts w:ascii="宋体" w:hAnsi="宋体" w:cs="Arial" w:hint="eastAsia"/>
                <w:color w:val="000000"/>
                <w:sz w:val="24"/>
              </w:rPr>
              <w:t>项目采购需求中主要技术</w:t>
            </w:r>
          </w:p>
          <w:p w:rsidR="00830AC8" w:rsidRDefault="00830AC8">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ind w:firstLineChars="100" w:firstLine="240"/>
              <w:rPr>
                <w:rFonts w:ascii="宋体" w:cs="Arial"/>
                <w:color w:val="000000"/>
                <w:sz w:val="24"/>
              </w:rPr>
            </w:pPr>
            <w:r>
              <w:rPr>
                <w:rFonts w:ascii="宋体" w:hAnsi="宋体" w:cs="Arial" w:hint="eastAsia"/>
                <w:color w:val="000000"/>
                <w:sz w:val="24"/>
              </w:rPr>
              <w:t>偏离</w:t>
            </w:r>
          </w:p>
          <w:p w:rsidR="00830AC8" w:rsidRDefault="00830AC8">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r>
              <w:rPr>
                <w:rFonts w:ascii="宋体" w:hAnsi="宋体" w:cs="Arial" w:hint="eastAsia"/>
                <w:color w:val="000000"/>
                <w:sz w:val="24"/>
              </w:rPr>
              <w:t>备注</w:t>
            </w: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r w:rsidR="00830AC8">
        <w:trPr>
          <w:cantSplit/>
          <w:trHeight w:val="798"/>
          <w:jc w:val="center"/>
        </w:trPr>
        <w:tc>
          <w:tcPr>
            <w:tcW w:w="777" w:type="dxa"/>
            <w:tcBorders>
              <w:top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30AC8" w:rsidRDefault="00830AC8">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30AC8" w:rsidRDefault="00830AC8">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830AC8" w:rsidRDefault="00830AC8">
            <w:pPr>
              <w:spacing w:line="360" w:lineRule="auto"/>
              <w:jc w:val="center"/>
              <w:rPr>
                <w:rFonts w:ascii="宋体" w:cs="Arial"/>
                <w:color w:val="000000"/>
                <w:sz w:val="24"/>
              </w:rPr>
            </w:pPr>
          </w:p>
        </w:tc>
      </w:tr>
    </w:tbl>
    <w:p w:rsidR="00830AC8" w:rsidRDefault="00830AC8">
      <w:pPr>
        <w:spacing w:line="520" w:lineRule="exact"/>
        <w:rPr>
          <w:rFonts w:ascii="宋体"/>
          <w:color w:val="000000"/>
          <w:sz w:val="28"/>
          <w:szCs w:val="28"/>
        </w:rPr>
      </w:pPr>
    </w:p>
    <w:p w:rsidR="00830AC8" w:rsidRDefault="00830AC8">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830AC8" w:rsidRDefault="00830AC8">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830AC8" w:rsidRDefault="00830AC8">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830AC8" w:rsidRDefault="00830AC8">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830AC8" w:rsidRDefault="00830AC8">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830AC8" w:rsidRDefault="00830AC8">
      <w:pPr>
        <w:spacing w:line="660" w:lineRule="exact"/>
        <w:jc w:val="left"/>
        <w:rPr>
          <w:rFonts w:ascii="宋体"/>
          <w:bCs/>
          <w:color w:val="000000"/>
          <w:sz w:val="28"/>
          <w:szCs w:val="28"/>
        </w:rPr>
      </w:pPr>
    </w:p>
    <w:p w:rsidR="00830AC8" w:rsidRDefault="00830AC8">
      <w:pPr>
        <w:spacing w:line="660" w:lineRule="exact"/>
        <w:jc w:val="left"/>
        <w:rPr>
          <w:rFonts w:ascii="宋体"/>
          <w:bCs/>
          <w:color w:val="000000"/>
          <w:sz w:val="28"/>
          <w:szCs w:val="28"/>
        </w:rPr>
      </w:pPr>
    </w:p>
    <w:p w:rsidR="00830AC8" w:rsidRDefault="00830AC8">
      <w:pPr>
        <w:rPr>
          <w:rFonts w:ascii="宋体"/>
          <w:color w:val="000000"/>
          <w:sz w:val="24"/>
          <w:szCs w:val="24"/>
        </w:rPr>
      </w:pPr>
    </w:p>
    <w:p w:rsidR="00830AC8" w:rsidRDefault="00830AC8"/>
    <w:p w:rsidR="00830AC8" w:rsidRDefault="00830AC8">
      <w:pPr>
        <w:jc w:val="center"/>
        <w:rPr>
          <w:b/>
          <w:sz w:val="30"/>
          <w:szCs w:val="30"/>
        </w:rPr>
      </w:pPr>
      <w:r>
        <w:rPr>
          <w:rFonts w:hint="eastAsia"/>
          <w:b/>
          <w:sz w:val="30"/>
          <w:szCs w:val="30"/>
        </w:rPr>
        <w:t>六</w:t>
      </w:r>
      <w:r>
        <w:rPr>
          <w:b/>
          <w:sz w:val="30"/>
          <w:szCs w:val="30"/>
        </w:rPr>
        <w:t xml:space="preserve">  </w:t>
      </w:r>
      <w:r>
        <w:rPr>
          <w:rFonts w:hint="eastAsia"/>
          <w:b/>
          <w:sz w:val="30"/>
          <w:szCs w:val="30"/>
        </w:rPr>
        <w:t>投标文件材料袋格式</w:t>
      </w:r>
    </w:p>
    <w:p w:rsidR="00830AC8" w:rsidRDefault="00830AC8"/>
    <w:p w:rsidR="00830AC8" w:rsidRDefault="00830AC8"/>
    <w:p w:rsidR="00830AC8" w:rsidRDefault="00830AC8"/>
    <w:p w:rsidR="00830AC8" w:rsidRDefault="00830AC8">
      <w:pPr>
        <w:spacing w:line="800" w:lineRule="exact"/>
        <w:rPr>
          <w:b/>
          <w:sz w:val="28"/>
          <w:szCs w:val="28"/>
          <w:u w:val="single"/>
        </w:rPr>
      </w:pPr>
      <w:r>
        <w:rPr>
          <w:rFonts w:hint="eastAsia"/>
          <w:b/>
          <w:sz w:val="28"/>
          <w:szCs w:val="28"/>
        </w:rPr>
        <w:t>项目名称</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项目编号</w:t>
      </w:r>
      <w:r>
        <w:rPr>
          <w:b/>
          <w:sz w:val="28"/>
          <w:szCs w:val="28"/>
          <w:u w:val="single"/>
        </w:rPr>
        <w:t xml:space="preserve">                                   </w:t>
      </w:r>
    </w:p>
    <w:p w:rsidR="00830AC8" w:rsidRDefault="00830AC8">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、标段</w:t>
      </w:r>
      <w:r>
        <w:rPr>
          <w:b/>
          <w:color w:val="000000"/>
          <w:sz w:val="28"/>
          <w:szCs w:val="28"/>
          <w:u w:val="single"/>
        </w:rPr>
        <w:t>*/</w:t>
      </w:r>
      <w:r>
        <w:rPr>
          <w:rFonts w:hint="eastAsia"/>
          <w:b/>
          <w:color w:val="000000"/>
          <w:sz w:val="28"/>
          <w:szCs w:val="28"/>
          <w:u w:val="single"/>
        </w:rPr>
        <w:t>列出序号</w:t>
      </w:r>
      <w:r>
        <w:rPr>
          <w:b/>
          <w:color w:val="000000"/>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投标商名称</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投标商传真</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投标商地址</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投标商邮编</w:t>
      </w:r>
      <w:r>
        <w:rPr>
          <w:b/>
          <w:sz w:val="28"/>
          <w:szCs w:val="28"/>
          <w:u w:val="single"/>
        </w:rPr>
        <w:t xml:space="preserve">                                 </w:t>
      </w:r>
    </w:p>
    <w:p w:rsidR="00830AC8" w:rsidRDefault="00830AC8">
      <w:pPr>
        <w:spacing w:line="800" w:lineRule="exact"/>
        <w:rPr>
          <w:b/>
          <w:sz w:val="28"/>
          <w:szCs w:val="28"/>
          <w:u w:val="single"/>
        </w:rPr>
      </w:pPr>
      <w:r>
        <w:rPr>
          <w:rFonts w:hint="eastAsia"/>
          <w:b/>
          <w:sz w:val="28"/>
          <w:szCs w:val="28"/>
        </w:rPr>
        <w:t>投标时间</w:t>
      </w:r>
      <w:r>
        <w:rPr>
          <w:b/>
          <w:sz w:val="28"/>
          <w:szCs w:val="28"/>
          <w:u w:val="single"/>
        </w:rPr>
        <w:t xml:space="preserve">                                   </w:t>
      </w:r>
    </w:p>
    <w:sectPr w:rsidR="00830AC8" w:rsidSect="009B59C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0AC8" w:rsidRDefault="00830AC8" w:rsidP="009B59CD">
      <w:r>
        <w:separator/>
      </w:r>
    </w:p>
  </w:endnote>
  <w:endnote w:type="continuationSeparator" w:id="0">
    <w:p w:rsidR="00830AC8" w:rsidRDefault="00830AC8" w:rsidP="009B59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C8" w:rsidRDefault="00830A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30AC8" w:rsidRDefault="00830AC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AC8" w:rsidRDefault="00830A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830AC8" w:rsidRDefault="00830AC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0AC8" w:rsidRDefault="00830AC8" w:rsidP="009B59CD">
      <w:r>
        <w:separator/>
      </w:r>
    </w:p>
  </w:footnote>
  <w:footnote w:type="continuationSeparator" w:id="0">
    <w:p w:rsidR="00830AC8" w:rsidRDefault="00830AC8" w:rsidP="009B59C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5D19D0D"/>
    <w:multiLevelType w:val="singleLevel"/>
    <w:tmpl w:val="A5D19D0D"/>
    <w:lvl w:ilvl="0">
      <w:start w:val="1"/>
      <w:numFmt w:val="chineseCounting"/>
      <w:suff w:val="space"/>
      <w:lvlText w:val="第%1章"/>
      <w:lvlJc w:val="left"/>
      <w:rPr>
        <w:rFonts w:cs="Times New Roman" w:hint="eastAsia"/>
      </w:rPr>
    </w:lvl>
  </w:abstractNum>
  <w:abstractNum w:abstractNumId="1">
    <w:nsid w:val="F8650781"/>
    <w:multiLevelType w:val="singleLevel"/>
    <w:tmpl w:val="F8650781"/>
    <w:lvl w:ilvl="0">
      <w:start w:val="1"/>
      <w:numFmt w:val="decimal"/>
      <w:lvlText w:val="%1."/>
      <w:lvlJc w:val="left"/>
      <w:pPr>
        <w:tabs>
          <w:tab w:val="left" w:pos="312"/>
        </w:tabs>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71B54"/>
    <w:rsid w:val="00073BF5"/>
    <w:rsid w:val="00085295"/>
    <w:rsid w:val="000B59A0"/>
    <w:rsid w:val="000F41B2"/>
    <w:rsid w:val="00104C50"/>
    <w:rsid w:val="00135F84"/>
    <w:rsid w:val="00154A97"/>
    <w:rsid w:val="00182B40"/>
    <w:rsid w:val="001A1AA6"/>
    <w:rsid w:val="001B5E69"/>
    <w:rsid w:val="001C0046"/>
    <w:rsid w:val="00224437"/>
    <w:rsid w:val="002333D1"/>
    <w:rsid w:val="002733A9"/>
    <w:rsid w:val="002738F6"/>
    <w:rsid w:val="0029747E"/>
    <w:rsid w:val="002D2804"/>
    <w:rsid w:val="00300181"/>
    <w:rsid w:val="0030186D"/>
    <w:rsid w:val="003068EA"/>
    <w:rsid w:val="00311897"/>
    <w:rsid w:val="00327193"/>
    <w:rsid w:val="00345290"/>
    <w:rsid w:val="003646DA"/>
    <w:rsid w:val="00374BCC"/>
    <w:rsid w:val="00381A7A"/>
    <w:rsid w:val="0038645C"/>
    <w:rsid w:val="003A10C6"/>
    <w:rsid w:val="003A56D3"/>
    <w:rsid w:val="003C37CD"/>
    <w:rsid w:val="003D0578"/>
    <w:rsid w:val="00431608"/>
    <w:rsid w:val="00472C84"/>
    <w:rsid w:val="00484BB7"/>
    <w:rsid w:val="0049596F"/>
    <w:rsid w:val="004959D1"/>
    <w:rsid w:val="004B08E1"/>
    <w:rsid w:val="004B4E4D"/>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5F6CC9"/>
    <w:rsid w:val="0062125C"/>
    <w:rsid w:val="00623C08"/>
    <w:rsid w:val="00635E0E"/>
    <w:rsid w:val="00685174"/>
    <w:rsid w:val="00697DD7"/>
    <w:rsid w:val="006D3B4D"/>
    <w:rsid w:val="006E3064"/>
    <w:rsid w:val="007015D5"/>
    <w:rsid w:val="00705A4F"/>
    <w:rsid w:val="007303FE"/>
    <w:rsid w:val="0074090C"/>
    <w:rsid w:val="00747DB8"/>
    <w:rsid w:val="007600D3"/>
    <w:rsid w:val="007654C3"/>
    <w:rsid w:val="007707C1"/>
    <w:rsid w:val="00774107"/>
    <w:rsid w:val="007776F7"/>
    <w:rsid w:val="00795C61"/>
    <w:rsid w:val="007969BB"/>
    <w:rsid w:val="007A01B9"/>
    <w:rsid w:val="007A17B8"/>
    <w:rsid w:val="007B1A8B"/>
    <w:rsid w:val="007C3DAD"/>
    <w:rsid w:val="007C580E"/>
    <w:rsid w:val="007F0885"/>
    <w:rsid w:val="00816C3F"/>
    <w:rsid w:val="008176FC"/>
    <w:rsid w:val="00830AC8"/>
    <w:rsid w:val="00865909"/>
    <w:rsid w:val="00870865"/>
    <w:rsid w:val="00893445"/>
    <w:rsid w:val="00893FEE"/>
    <w:rsid w:val="008A293B"/>
    <w:rsid w:val="008D18ED"/>
    <w:rsid w:val="008E035E"/>
    <w:rsid w:val="008F3A61"/>
    <w:rsid w:val="00910E66"/>
    <w:rsid w:val="00921850"/>
    <w:rsid w:val="00937838"/>
    <w:rsid w:val="009731D6"/>
    <w:rsid w:val="00987CFF"/>
    <w:rsid w:val="009A47D0"/>
    <w:rsid w:val="009B1E46"/>
    <w:rsid w:val="009B59CD"/>
    <w:rsid w:val="009C7892"/>
    <w:rsid w:val="009D733E"/>
    <w:rsid w:val="00A45773"/>
    <w:rsid w:val="00A54D9E"/>
    <w:rsid w:val="00A813A5"/>
    <w:rsid w:val="00A862B4"/>
    <w:rsid w:val="00A87A83"/>
    <w:rsid w:val="00AB2A51"/>
    <w:rsid w:val="00AE4FD3"/>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C0902"/>
    <w:rsid w:val="00BD7471"/>
    <w:rsid w:val="00BF3721"/>
    <w:rsid w:val="00BF6CC5"/>
    <w:rsid w:val="00C02412"/>
    <w:rsid w:val="00C05074"/>
    <w:rsid w:val="00C0769A"/>
    <w:rsid w:val="00C112DB"/>
    <w:rsid w:val="00C64F1D"/>
    <w:rsid w:val="00C970B9"/>
    <w:rsid w:val="00CA2163"/>
    <w:rsid w:val="00CA5707"/>
    <w:rsid w:val="00CB1A14"/>
    <w:rsid w:val="00CB40A1"/>
    <w:rsid w:val="00CD1475"/>
    <w:rsid w:val="00CE0C55"/>
    <w:rsid w:val="00CE1589"/>
    <w:rsid w:val="00D1626C"/>
    <w:rsid w:val="00D219E4"/>
    <w:rsid w:val="00D30AA4"/>
    <w:rsid w:val="00D30CA6"/>
    <w:rsid w:val="00D3514C"/>
    <w:rsid w:val="00D61020"/>
    <w:rsid w:val="00D62199"/>
    <w:rsid w:val="00D6336E"/>
    <w:rsid w:val="00DB14AB"/>
    <w:rsid w:val="00DC57B1"/>
    <w:rsid w:val="00DC69D1"/>
    <w:rsid w:val="00DC6E2C"/>
    <w:rsid w:val="00DE1792"/>
    <w:rsid w:val="00DF0694"/>
    <w:rsid w:val="00DF255D"/>
    <w:rsid w:val="00E5016C"/>
    <w:rsid w:val="00E62AFC"/>
    <w:rsid w:val="00E64E03"/>
    <w:rsid w:val="00E673EF"/>
    <w:rsid w:val="00E85A55"/>
    <w:rsid w:val="00E90D23"/>
    <w:rsid w:val="00E95A3A"/>
    <w:rsid w:val="00EA251C"/>
    <w:rsid w:val="00EE1E5D"/>
    <w:rsid w:val="00EF1A0F"/>
    <w:rsid w:val="00F066DF"/>
    <w:rsid w:val="00F54885"/>
    <w:rsid w:val="00F95D0B"/>
    <w:rsid w:val="00F97D7C"/>
    <w:rsid w:val="00FB3AB4"/>
    <w:rsid w:val="00FD55F3"/>
    <w:rsid w:val="017E5E9F"/>
    <w:rsid w:val="0345465F"/>
    <w:rsid w:val="068E3E8E"/>
    <w:rsid w:val="086A48B7"/>
    <w:rsid w:val="08A24A08"/>
    <w:rsid w:val="0AE33EF5"/>
    <w:rsid w:val="0B713B5B"/>
    <w:rsid w:val="0BE60666"/>
    <w:rsid w:val="10022336"/>
    <w:rsid w:val="12AF684D"/>
    <w:rsid w:val="13637A6D"/>
    <w:rsid w:val="13AF410C"/>
    <w:rsid w:val="14D917D5"/>
    <w:rsid w:val="165E13C0"/>
    <w:rsid w:val="17FB7EC9"/>
    <w:rsid w:val="18F575C7"/>
    <w:rsid w:val="1A005DA6"/>
    <w:rsid w:val="1AFA5188"/>
    <w:rsid w:val="1CB37FE3"/>
    <w:rsid w:val="1F736E44"/>
    <w:rsid w:val="247C0622"/>
    <w:rsid w:val="256437D9"/>
    <w:rsid w:val="25A72D73"/>
    <w:rsid w:val="269A2A88"/>
    <w:rsid w:val="2A89249C"/>
    <w:rsid w:val="2B76037B"/>
    <w:rsid w:val="2BCC1300"/>
    <w:rsid w:val="2C1B0023"/>
    <w:rsid w:val="2C8E619C"/>
    <w:rsid w:val="307E2DE3"/>
    <w:rsid w:val="34B6513B"/>
    <w:rsid w:val="35F427F0"/>
    <w:rsid w:val="369F7A04"/>
    <w:rsid w:val="36D85586"/>
    <w:rsid w:val="3B6F2199"/>
    <w:rsid w:val="3D5B1A00"/>
    <w:rsid w:val="433028B2"/>
    <w:rsid w:val="43A37C2B"/>
    <w:rsid w:val="43F70711"/>
    <w:rsid w:val="44D61623"/>
    <w:rsid w:val="44FC671A"/>
    <w:rsid w:val="45210E9E"/>
    <w:rsid w:val="45CF69FC"/>
    <w:rsid w:val="47942D98"/>
    <w:rsid w:val="495C2E04"/>
    <w:rsid w:val="49F85973"/>
    <w:rsid w:val="4B715575"/>
    <w:rsid w:val="4C7D705A"/>
    <w:rsid w:val="4D5E2795"/>
    <w:rsid w:val="4D6B09F1"/>
    <w:rsid w:val="4DB66731"/>
    <w:rsid w:val="4E6430F8"/>
    <w:rsid w:val="50CA319A"/>
    <w:rsid w:val="515D0BB8"/>
    <w:rsid w:val="51F32FA0"/>
    <w:rsid w:val="54FF59A9"/>
    <w:rsid w:val="555262DC"/>
    <w:rsid w:val="603468CD"/>
    <w:rsid w:val="60B527F4"/>
    <w:rsid w:val="622672D6"/>
    <w:rsid w:val="65ED182B"/>
    <w:rsid w:val="667F0E55"/>
    <w:rsid w:val="66EA6B85"/>
    <w:rsid w:val="68D951D9"/>
    <w:rsid w:val="6A593A6D"/>
    <w:rsid w:val="6B4F500A"/>
    <w:rsid w:val="6B7D62AC"/>
    <w:rsid w:val="6BD959CA"/>
    <w:rsid w:val="6C5D0916"/>
    <w:rsid w:val="6C8976E4"/>
    <w:rsid w:val="7151423C"/>
    <w:rsid w:val="7187311B"/>
    <w:rsid w:val="722B3364"/>
    <w:rsid w:val="73463A0B"/>
    <w:rsid w:val="73782EA6"/>
    <w:rsid w:val="73D90A19"/>
    <w:rsid w:val="756F609A"/>
    <w:rsid w:val="76436A95"/>
    <w:rsid w:val="782167B0"/>
    <w:rsid w:val="79782585"/>
    <w:rsid w:val="7B7C119D"/>
    <w:rsid w:val="7CA0735C"/>
    <w:rsid w:val="7D464131"/>
    <w:rsid w:val="7DE61EAB"/>
    <w:rsid w:val="7E493B9C"/>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B59CD"/>
    <w:pPr>
      <w:widowControl w:val="0"/>
      <w:jc w:val="both"/>
    </w:pPr>
    <w:rPr>
      <w:szCs w:val="20"/>
    </w:rPr>
  </w:style>
  <w:style w:type="paragraph" w:styleId="Heading2">
    <w:name w:val="heading 2"/>
    <w:basedOn w:val="Normal"/>
    <w:next w:val="Normal"/>
    <w:link w:val="Heading2Char"/>
    <w:uiPriority w:val="99"/>
    <w:qFormat/>
    <w:locked/>
    <w:rsid w:val="009B59CD"/>
    <w:pPr>
      <w:keepNext/>
      <w:keepLines/>
      <w:widowControl/>
      <w:spacing w:after="120" w:line="460" w:lineRule="exact"/>
      <w:jc w:val="left"/>
      <w:outlineLvl w:val="1"/>
    </w:pPr>
    <w:rPr>
      <w:rFonts w:ascii="宋体" w:hAnsi="宋体"/>
      <w:b/>
      <w:bCs/>
      <w:sz w:val="30"/>
      <w:szCs w:val="3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9B59CD"/>
    <w:rPr>
      <w:rFonts w:ascii="Cambria" w:eastAsia="宋体" w:hAnsi="Cambria" w:cs="Times New Roman"/>
      <w:b/>
      <w:bCs/>
      <w:sz w:val="32"/>
      <w:szCs w:val="32"/>
    </w:rPr>
  </w:style>
  <w:style w:type="paragraph" w:styleId="CommentText">
    <w:name w:val="annotation text"/>
    <w:basedOn w:val="Normal"/>
    <w:link w:val="CommentTextChar"/>
    <w:uiPriority w:val="99"/>
    <w:semiHidden/>
    <w:rsid w:val="009B59CD"/>
    <w:pPr>
      <w:jc w:val="left"/>
    </w:pPr>
  </w:style>
  <w:style w:type="character" w:customStyle="1" w:styleId="CommentTextChar">
    <w:name w:val="Comment Text Char"/>
    <w:basedOn w:val="DefaultParagraphFont"/>
    <w:link w:val="CommentText"/>
    <w:uiPriority w:val="99"/>
    <w:semiHidden/>
    <w:locked/>
    <w:rsid w:val="009B59C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9B59CD"/>
    <w:rPr>
      <w:b/>
      <w:bCs/>
    </w:rPr>
  </w:style>
  <w:style w:type="character" w:customStyle="1" w:styleId="CommentSubjectChar">
    <w:name w:val="Comment Subject Char"/>
    <w:basedOn w:val="CommentTextChar"/>
    <w:link w:val="CommentSubject"/>
    <w:uiPriority w:val="99"/>
    <w:semiHidden/>
    <w:locked/>
    <w:rsid w:val="009B59CD"/>
    <w:rPr>
      <w:b/>
      <w:bCs/>
    </w:rPr>
  </w:style>
  <w:style w:type="paragraph" w:styleId="PlainText">
    <w:name w:val="Plain Text"/>
    <w:basedOn w:val="Normal"/>
    <w:link w:val="PlainTextChar2"/>
    <w:uiPriority w:val="99"/>
    <w:rsid w:val="009B59CD"/>
    <w:rPr>
      <w:rFonts w:ascii="宋体" w:hAnsi="Courier New"/>
      <w:kern w:val="0"/>
    </w:rPr>
  </w:style>
  <w:style w:type="character" w:customStyle="1" w:styleId="PlainTextChar">
    <w:name w:val="Plain Text Char"/>
    <w:basedOn w:val="DefaultParagraphFont"/>
    <w:link w:val="PlainText"/>
    <w:uiPriority w:val="99"/>
    <w:locked/>
    <w:rsid w:val="009B59CD"/>
    <w:rPr>
      <w:rFonts w:ascii="宋体" w:eastAsia="宋体" w:hAnsi="Courier New" w:cs="Times New Roman"/>
      <w:sz w:val="21"/>
    </w:rPr>
  </w:style>
  <w:style w:type="paragraph" w:styleId="BalloonText">
    <w:name w:val="Balloon Text"/>
    <w:basedOn w:val="Normal"/>
    <w:link w:val="BalloonTextChar"/>
    <w:uiPriority w:val="99"/>
    <w:semiHidden/>
    <w:rsid w:val="009B59CD"/>
    <w:rPr>
      <w:sz w:val="18"/>
      <w:szCs w:val="18"/>
    </w:rPr>
  </w:style>
  <w:style w:type="character" w:customStyle="1" w:styleId="BalloonTextChar">
    <w:name w:val="Balloon Text Char"/>
    <w:basedOn w:val="DefaultParagraphFont"/>
    <w:link w:val="BalloonText"/>
    <w:uiPriority w:val="99"/>
    <w:semiHidden/>
    <w:locked/>
    <w:rsid w:val="009B59CD"/>
    <w:rPr>
      <w:rFonts w:ascii="Times New Roman" w:hAnsi="Times New Roman" w:cs="Times New Roman"/>
      <w:sz w:val="18"/>
      <w:szCs w:val="18"/>
    </w:rPr>
  </w:style>
  <w:style w:type="paragraph" w:styleId="Footer">
    <w:name w:val="footer"/>
    <w:basedOn w:val="Normal"/>
    <w:link w:val="FooterChar"/>
    <w:uiPriority w:val="99"/>
    <w:semiHidden/>
    <w:rsid w:val="009B59CD"/>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9B59CD"/>
    <w:rPr>
      <w:rFonts w:ascii="Times New Roman" w:eastAsia="宋体" w:hAnsi="Times New Roman" w:cs="Times New Roman"/>
      <w:sz w:val="18"/>
      <w:szCs w:val="18"/>
    </w:rPr>
  </w:style>
  <w:style w:type="paragraph" w:styleId="Header">
    <w:name w:val="header"/>
    <w:basedOn w:val="Normal"/>
    <w:link w:val="HeaderChar"/>
    <w:uiPriority w:val="99"/>
    <w:semiHidden/>
    <w:rsid w:val="009B59C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9B59CD"/>
    <w:rPr>
      <w:rFonts w:ascii="Times New Roman" w:eastAsia="宋体" w:hAnsi="Times New Roman" w:cs="Times New Roman"/>
      <w:sz w:val="18"/>
      <w:szCs w:val="18"/>
    </w:rPr>
  </w:style>
  <w:style w:type="paragraph" w:styleId="NormalWeb">
    <w:name w:val="Normal (Web)"/>
    <w:basedOn w:val="Normal"/>
    <w:uiPriority w:val="99"/>
    <w:rsid w:val="009B59CD"/>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9B59CD"/>
    <w:rPr>
      <w:rFonts w:cs="Times New Roman"/>
    </w:rPr>
  </w:style>
  <w:style w:type="character" w:styleId="CommentReference">
    <w:name w:val="annotation reference"/>
    <w:basedOn w:val="DefaultParagraphFont"/>
    <w:uiPriority w:val="99"/>
    <w:semiHidden/>
    <w:rsid w:val="009B59CD"/>
    <w:rPr>
      <w:rFonts w:cs="Times New Roman"/>
      <w:sz w:val="21"/>
      <w:szCs w:val="21"/>
    </w:rPr>
  </w:style>
  <w:style w:type="table" w:styleId="TableGrid">
    <w:name w:val="Table Grid"/>
    <w:basedOn w:val="TableNormal"/>
    <w:uiPriority w:val="99"/>
    <w:locked/>
    <w:rsid w:val="009B59CD"/>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9B59CD"/>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9B59CD"/>
    <w:rPr>
      <w:rFonts w:ascii="宋体" w:eastAsia="宋体" w:hAnsi="Courier New" w:cs="Courier New"/>
      <w:sz w:val="21"/>
      <w:szCs w:val="21"/>
    </w:rPr>
  </w:style>
  <w:style w:type="paragraph" w:styleId="ListParagraph">
    <w:name w:val="List Paragraph"/>
    <w:basedOn w:val="Normal"/>
    <w:uiPriority w:val="99"/>
    <w:qFormat/>
    <w:rsid w:val="009B59CD"/>
    <w:pPr>
      <w:ind w:firstLineChars="200" w:firstLine="420"/>
    </w:pPr>
  </w:style>
  <w:style w:type="character" w:customStyle="1" w:styleId="Char">
    <w:name w:val="纯文本 Char"/>
    <w:basedOn w:val="DefaultParagraphFont"/>
    <w:uiPriority w:val="99"/>
    <w:rsid w:val="009B59CD"/>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35</TotalTime>
  <Pages>16</Pages>
  <Words>1267</Words>
  <Characters>7222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70</cp:revision>
  <cp:lastPrinted>2018-08-10T08:16:00Z</cp:lastPrinted>
  <dcterms:created xsi:type="dcterms:W3CDTF">2016-12-04T13:47:00Z</dcterms:created>
  <dcterms:modified xsi:type="dcterms:W3CDTF">2018-08-10T08:16:00Z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