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1EC" w:rsidRDefault="006341EC">
      <w:pPr>
        <w:adjustRightInd w:val="0"/>
        <w:snapToGrid w:val="0"/>
        <w:spacing w:line="300" w:lineRule="auto"/>
        <w:jc w:val="center"/>
        <w:rPr>
          <w:rFonts w:ascii="宋体"/>
          <w:b/>
          <w:sz w:val="32"/>
          <w:szCs w:val="32"/>
          <w:u w:val="single"/>
        </w:rPr>
      </w:pPr>
    </w:p>
    <w:p w:rsidR="006341EC" w:rsidRDefault="006341EC">
      <w:pPr>
        <w:adjustRightInd w:val="0"/>
        <w:snapToGrid w:val="0"/>
        <w:spacing w:line="300" w:lineRule="auto"/>
        <w:jc w:val="center"/>
        <w:rPr>
          <w:rFonts w:ascii="宋体"/>
          <w:b/>
          <w:sz w:val="32"/>
          <w:szCs w:val="32"/>
          <w:u w:val="single"/>
        </w:rPr>
      </w:pPr>
    </w:p>
    <w:p w:rsidR="006341EC" w:rsidRDefault="006341EC">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6341EC" w:rsidRDefault="006341EC" w:rsidP="00665A6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数理学院</w:t>
      </w:r>
      <w:r w:rsidRPr="00665A6E">
        <w:rPr>
          <w:rFonts w:ascii="方正小标宋简体" w:eastAsia="方正小标宋简体" w:hAnsi="Batang" w:hint="eastAsia"/>
          <w:kern w:val="0"/>
          <w:sz w:val="44"/>
          <w:szCs w:val="44"/>
        </w:rPr>
        <w:t>纳米结构紧束缚模型参数提取及模型科学计算软件</w:t>
      </w:r>
      <w:r>
        <w:rPr>
          <w:rFonts w:ascii="方正小标宋简体" w:eastAsia="方正小标宋简体" w:hAnsi="Batang" w:hint="eastAsia"/>
          <w:kern w:val="0"/>
          <w:sz w:val="44"/>
          <w:szCs w:val="44"/>
        </w:rPr>
        <w:t>采</w:t>
      </w:r>
      <w:r>
        <w:rPr>
          <w:rFonts w:ascii="方正小标宋简体" w:eastAsia="方正小标宋简体" w:hAnsi="宋体" w:hint="eastAsia"/>
          <w:kern w:val="0"/>
          <w:sz w:val="44"/>
          <w:szCs w:val="44"/>
        </w:rPr>
        <w:t>购</w:t>
      </w:r>
    </w:p>
    <w:p w:rsidR="006341EC" w:rsidRDefault="006341EC" w:rsidP="008A0E26">
      <w:pPr>
        <w:ind w:leftChars="-90" w:left="-138" w:hangingChars="24" w:hanging="51"/>
        <w:jc w:val="center"/>
        <w:rPr>
          <w:rFonts w:ascii="黑体" w:eastAsia="黑体"/>
          <w:b/>
          <w:snapToGrid w:val="0"/>
          <w:szCs w:val="21"/>
        </w:rPr>
      </w:pPr>
    </w:p>
    <w:p w:rsidR="006341EC" w:rsidRDefault="006341EC" w:rsidP="008A0E26">
      <w:pPr>
        <w:ind w:leftChars="-90" w:left="-138" w:hangingChars="24" w:hanging="51"/>
        <w:jc w:val="center"/>
        <w:rPr>
          <w:rFonts w:ascii="黑体" w:eastAsia="黑体"/>
          <w:b/>
          <w:snapToGrid w:val="0"/>
          <w:szCs w:val="21"/>
        </w:rPr>
      </w:pPr>
    </w:p>
    <w:p w:rsidR="006341EC" w:rsidRDefault="006341EC" w:rsidP="008A0E26">
      <w:pPr>
        <w:ind w:leftChars="-90" w:left="-138" w:hangingChars="24" w:hanging="51"/>
        <w:jc w:val="center"/>
        <w:rPr>
          <w:rFonts w:ascii="黑体" w:eastAsia="黑体"/>
          <w:b/>
          <w:snapToGrid w:val="0"/>
          <w:szCs w:val="21"/>
        </w:rPr>
      </w:pPr>
    </w:p>
    <w:p w:rsidR="006341EC" w:rsidRDefault="006341EC" w:rsidP="008A0E26">
      <w:pPr>
        <w:ind w:leftChars="-90" w:left="-138" w:hangingChars="24" w:hanging="51"/>
        <w:jc w:val="center"/>
        <w:rPr>
          <w:rFonts w:ascii="黑体" w:eastAsia="黑体"/>
          <w:b/>
          <w:snapToGrid w:val="0"/>
          <w:szCs w:val="21"/>
        </w:rPr>
      </w:pPr>
    </w:p>
    <w:p w:rsidR="006341EC" w:rsidRDefault="006341EC" w:rsidP="008A0E26">
      <w:pPr>
        <w:ind w:leftChars="-90" w:left="-138" w:hangingChars="24" w:hanging="51"/>
        <w:jc w:val="center"/>
        <w:rPr>
          <w:rFonts w:ascii="黑体" w:eastAsia="黑体"/>
          <w:b/>
          <w:snapToGrid w:val="0"/>
          <w:szCs w:val="21"/>
        </w:rPr>
      </w:pPr>
    </w:p>
    <w:p w:rsidR="006341EC" w:rsidRDefault="006341EC" w:rsidP="008A0E26">
      <w:pPr>
        <w:ind w:leftChars="-90" w:left="-138" w:hangingChars="24" w:hanging="51"/>
        <w:jc w:val="center"/>
        <w:rPr>
          <w:rFonts w:ascii="黑体" w:eastAsia="黑体"/>
          <w:b/>
          <w:snapToGrid w:val="0"/>
          <w:szCs w:val="21"/>
        </w:rPr>
      </w:pPr>
    </w:p>
    <w:p w:rsidR="006341EC" w:rsidRDefault="006341EC" w:rsidP="008A0E26">
      <w:pPr>
        <w:ind w:leftChars="-90" w:left="-138" w:hangingChars="24" w:hanging="51"/>
        <w:jc w:val="center"/>
        <w:rPr>
          <w:rFonts w:ascii="黑体" w:eastAsia="黑体"/>
          <w:b/>
          <w:snapToGrid w:val="0"/>
          <w:szCs w:val="21"/>
        </w:rPr>
      </w:pPr>
    </w:p>
    <w:p w:rsidR="006341EC" w:rsidRDefault="006341EC">
      <w:pPr>
        <w:jc w:val="center"/>
        <w:rPr>
          <w:rFonts w:ascii="黑体" w:eastAsia="黑体"/>
          <w:b/>
          <w:snapToGrid w:val="0"/>
          <w:sz w:val="84"/>
          <w:szCs w:val="84"/>
        </w:rPr>
      </w:pPr>
      <w:r>
        <w:rPr>
          <w:rFonts w:ascii="黑体" w:eastAsia="黑体" w:hint="eastAsia"/>
          <w:b/>
          <w:snapToGrid w:val="0"/>
          <w:sz w:val="84"/>
          <w:szCs w:val="84"/>
        </w:rPr>
        <w:t>招标文件</w:t>
      </w:r>
    </w:p>
    <w:p w:rsidR="006341EC" w:rsidRDefault="006341EC">
      <w:pPr>
        <w:pStyle w:val="PlainText"/>
        <w:adjustRightInd w:val="0"/>
        <w:snapToGrid w:val="0"/>
        <w:spacing w:line="300" w:lineRule="auto"/>
        <w:jc w:val="center"/>
        <w:rPr>
          <w:rFonts w:ascii="Times New Roman" w:eastAsia="黑体" w:hAnsi="Times New Roman"/>
          <w:sz w:val="28"/>
          <w:szCs w:val="28"/>
        </w:rPr>
      </w:pPr>
    </w:p>
    <w:p w:rsidR="006341EC" w:rsidRDefault="006341EC" w:rsidP="00213A71">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HGZB20180105</w:t>
      </w: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jc w:val="center"/>
        <w:rPr>
          <w:rFonts w:eastAsia="黑体"/>
          <w:snapToGrid w:val="0"/>
          <w:szCs w:val="21"/>
        </w:rPr>
      </w:pPr>
    </w:p>
    <w:p w:rsidR="006341EC" w:rsidRDefault="006341EC">
      <w:pPr>
        <w:adjustRightInd w:val="0"/>
        <w:snapToGrid w:val="0"/>
        <w:spacing w:line="300" w:lineRule="auto"/>
        <w:rPr>
          <w:rFonts w:eastAsia="黑体"/>
          <w:snapToGrid w:val="0"/>
          <w:szCs w:val="21"/>
          <w:u w:val="single"/>
        </w:rPr>
      </w:pPr>
    </w:p>
    <w:p w:rsidR="006341EC" w:rsidRDefault="006341EC">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淮阴工学院</w:t>
      </w:r>
    </w:p>
    <w:p w:rsidR="006341EC" w:rsidRDefault="006341EC">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7</w:t>
      </w:r>
      <w:r>
        <w:rPr>
          <w:rFonts w:ascii="方正小标宋简体" w:eastAsia="方正小标宋简体" w:hAnsi="宋体" w:hint="eastAsia"/>
          <w:b/>
          <w:sz w:val="30"/>
          <w:szCs w:val="30"/>
        </w:rPr>
        <w:t>月</w:t>
      </w:r>
      <w:r>
        <w:rPr>
          <w:rFonts w:ascii="方正小标宋简体" w:eastAsia="方正小标宋简体" w:hAnsi="宋体"/>
          <w:b/>
          <w:sz w:val="30"/>
          <w:szCs w:val="30"/>
        </w:rPr>
        <w:t>13</w:t>
      </w:r>
      <w:r>
        <w:rPr>
          <w:rFonts w:ascii="方正小标宋简体" w:eastAsia="方正小标宋简体" w:hAnsi="宋体" w:hint="eastAsia"/>
          <w:b/>
          <w:sz w:val="30"/>
          <w:szCs w:val="30"/>
        </w:rPr>
        <w:t>日</w:t>
      </w:r>
    </w:p>
    <w:p w:rsidR="006341EC" w:rsidRDefault="006341EC">
      <w:pPr>
        <w:ind w:rightChars="1160" w:right="2436"/>
        <w:rPr>
          <w:rFonts w:ascii="宋体"/>
          <w:b/>
          <w:sz w:val="30"/>
          <w:szCs w:val="30"/>
        </w:rPr>
      </w:pPr>
      <w:r>
        <w:rPr>
          <w:rFonts w:ascii="宋体"/>
          <w:b/>
          <w:sz w:val="30"/>
          <w:szCs w:val="30"/>
        </w:rPr>
        <w:br w:type="page"/>
      </w:r>
    </w:p>
    <w:p w:rsidR="006341EC" w:rsidRDefault="006341EC">
      <w:pPr>
        <w:ind w:rightChars="1160" w:right="2436"/>
        <w:jc w:val="center"/>
        <w:rPr>
          <w:rFonts w:ascii="宋体"/>
          <w:b/>
          <w:sz w:val="36"/>
          <w:szCs w:val="36"/>
        </w:rPr>
      </w:pP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6341EC" w:rsidRDefault="006341EC">
      <w:pPr>
        <w:ind w:rightChars="1160" w:right="2436"/>
        <w:jc w:val="center"/>
        <w:rPr>
          <w:rFonts w:ascii="宋体"/>
          <w:b/>
          <w:szCs w:val="21"/>
        </w:rPr>
      </w:pPr>
    </w:p>
    <w:p w:rsidR="006341EC" w:rsidRDefault="006341EC">
      <w:pPr>
        <w:ind w:rightChars="1160" w:right="2436"/>
        <w:jc w:val="center"/>
        <w:rPr>
          <w:rFonts w:ascii="宋体"/>
          <w:b/>
          <w:szCs w:val="21"/>
        </w:rPr>
      </w:pPr>
    </w:p>
    <w:p w:rsidR="006341EC" w:rsidRDefault="006341EC">
      <w:pPr>
        <w:jc w:val="center"/>
        <w:rPr>
          <w:rFonts w:ascii="宋体"/>
          <w:color w:val="FF0000"/>
          <w:sz w:val="28"/>
        </w:rPr>
      </w:pPr>
    </w:p>
    <w:p w:rsidR="006341EC" w:rsidRDefault="006341EC">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2</w:t>
      </w:r>
    </w:p>
    <w:p w:rsidR="006341EC" w:rsidRDefault="006341EC">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7</w:t>
      </w:r>
    </w:p>
    <w:p w:rsidR="006341EC" w:rsidRDefault="006341EC">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9</w:t>
      </w:r>
    </w:p>
    <w:p w:rsidR="006341EC" w:rsidRDefault="006341EC">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hAnsi="宋体"/>
          <w:sz w:val="28"/>
        </w:rPr>
        <w:t>10</w:t>
      </w:r>
    </w:p>
    <w:p w:rsidR="006341EC" w:rsidRDefault="006341EC">
      <w:pPr>
        <w:rPr>
          <w:rFonts w:ascii="宋体"/>
          <w:sz w:val="28"/>
        </w:rPr>
      </w:pPr>
    </w:p>
    <w:p w:rsidR="006341EC" w:rsidRDefault="006341EC">
      <w:pPr>
        <w:spacing w:line="360" w:lineRule="auto"/>
        <w:ind w:firstLineChars="200" w:firstLine="420"/>
        <w:rPr>
          <w:rFonts w:ascii="宋体"/>
          <w:bCs/>
          <w:szCs w:val="21"/>
        </w:rPr>
      </w:pPr>
    </w:p>
    <w:p w:rsidR="006341EC" w:rsidRDefault="006341EC">
      <w:pPr>
        <w:ind w:firstLineChars="200" w:firstLine="420"/>
        <w:rPr>
          <w:rFonts w:ascii="宋体"/>
          <w:bCs/>
          <w:szCs w:val="21"/>
        </w:rPr>
      </w:pPr>
    </w:p>
    <w:p w:rsidR="006341EC" w:rsidRDefault="006341EC">
      <w:pPr>
        <w:widowControl/>
        <w:rPr>
          <w:rFonts w:ascii="宋体"/>
          <w:bCs/>
          <w:szCs w:val="21"/>
        </w:rPr>
      </w:pPr>
    </w:p>
    <w:p w:rsidR="006341EC" w:rsidRDefault="006341EC">
      <w:pPr>
        <w:tabs>
          <w:tab w:val="center" w:pos="4082"/>
        </w:tabs>
        <w:spacing w:line="480" w:lineRule="exact"/>
        <w:rPr>
          <w:rFonts w:ascii="宋体"/>
          <w:b/>
          <w:szCs w:val="21"/>
        </w:rPr>
      </w:pPr>
    </w:p>
    <w:p w:rsidR="006341EC" w:rsidRDefault="006341EC">
      <w:pPr>
        <w:tabs>
          <w:tab w:val="center" w:pos="4082"/>
        </w:tabs>
        <w:spacing w:line="480" w:lineRule="exact"/>
        <w:jc w:val="center"/>
        <w:rPr>
          <w:rFonts w:ascii="宋体"/>
          <w:szCs w:val="21"/>
        </w:rPr>
      </w:pPr>
    </w:p>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 w:rsidR="006341EC" w:rsidRDefault="006341EC">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6341EC" w:rsidRDefault="006341EC">
      <w:pPr>
        <w:spacing w:line="360" w:lineRule="exact"/>
        <w:ind w:firstLineChars="200" w:firstLine="480"/>
        <w:rPr>
          <w:rFonts w:ascii="宋体"/>
          <w:color w:val="000000"/>
          <w:sz w:val="24"/>
          <w:szCs w:val="24"/>
        </w:rPr>
      </w:pPr>
    </w:p>
    <w:p w:rsidR="006341EC" w:rsidRDefault="006341EC">
      <w:pPr>
        <w:numPr>
          <w:ilvl w:val="0"/>
          <w:numId w:val="1"/>
        </w:numPr>
        <w:spacing w:line="440" w:lineRule="exact"/>
        <w:rPr>
          <w:rFonts w:ascii="宋体"/>
          <w:color w:val="000000"/>
          <w:sz w:val="24"/>
          <w:szCs w:val="24"/>
        </w:rPr>
      </w:pPr>
      <w:r>
        <w:rPr>
          <w:rFonts w:ascii="宋体" w:hAnsi="宋体" w:hint="eastAsia"/>
          <w:color w:val="000000"/>
          <w:sz w:val="24"/>
          <w:szCs w:val="24"/>
        </w:rPr>
        <w:t>招标项目</w:t>
      </w:r>
      <w:r>
        <w:rPr>
          <w:rFonts w:ascii="宋体" w:hAnsi="宋体"/>
          <w:color w:val="000000"/>
          <w:sz w:val="24"/>
          <w:szCs w:val="24"/>
        </w:rPr>
        <w:t xml:space="preserve"> </w:t>
      </w:r>
    </w:p>
    <w:p w:rsidR="006341EC" w:rsidRDefault="006341EC">
      <w:pPr>
        <w:spacing w:line="440" w:lineRule="exact"/>
        <w:ind w:firstLineChars="200" w:firstLine="480"/>
        <w:rPr>
          <w:rFonts w:ascii="宋体"/>
          <w:sz w:val="24"/>
          <w:szCs w:val="24"/>
        </w:rPr>
      </w:pPr>
      <w:r>
        <w:rPr>
          <w:rFonts w:ascii="宋体" w:hint="eastAsia"/>
          <w:sz w:val="24"/>
          <w:szCs w:val="24"/>
        </w:rPr>
        <w:t>数理学院纳米结构紧束缚模型参数提取及模型科学计算软件</w:t>
      </w:r>
    </w:p>
    <w:tbl>
      <w:tblPr>
        <w:tblW w:w="8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72"/>
        <w:gridCol w:w="2127"/>
      </w:tblGrid>
      <w:tr w:rsidR="006341EC">
        <w:trPr>
          <w:trHeight w:val="20"/>
          <w:jc w:val="center"/>
        </w:trPr>
        <w:tc>
          <w:tcPr>
            <w:tcW w:w="5972" w:type="dxa"/>
            <w:vAlign w:val="center"/>
          </w:tcPr>
          <w:p w:rsidR="006341EC" w:rsidRDefault="006341EC">
            <w:pPr>
              <w:spacing w:line="360" w:lineRule="auto"/>
              <w:jc w:val="center"/>
              <w:rPr>
                <w:rFonts w:ascii="宋体"/>
                <w:sz w:val="24"/>
                <w:szCs w:val="24"/>
              </w:rPr>
            </w:pPr>
            <w:r>
              <w:rPr>
                <w:rFonts w:ascii="宋体" w:hAnsi="宋体" w:hint="eastAsia"/>
                <w:sz w:val="24"/>
                <w:szCs w:val="24"/>
              </w:rPr>
              <w:t>名称</w:t>
            </w:r>
          </w:p>
        </w:tc>
        <w:tc>
          <w:tcPr>
            <w:tcW w:w="2127" w:type="dxa"/>
            <w:vAlign w:val="center"/>
          </w:tcPr>
          <w:p w:rsidR="006341EC" w:rsidRDefault="006341EC">
            <w:pPr>
              <w:spacing w:line="360" w:lineRule="auto"/>
              <w:jc w:val="center"/>
              <w:rPr>
                <w:rFonts w:ascii="宋体"/>
                <w:sz w:val="24"/>
                <w:szCs w:val="24"/>
              </w:rPr>
            </w:pPr>
            <w:r>
              <w:rPr>
                <w:rFonts w:ascii="宋体" w:hAnsi="宋体" w:hint="eastAsia"/>
                <w:sz w:val="24"/>
                <w:szCs w:val="24"/>
              </w:rPr>
              <w:t>数量</w:t>
            </w:r>
          </w:p>
        </w:tc>
      </w:tr>
      <w:tr w:rsidR="006341EC">
        <w:trPr>
          <w:trHeight w:val="20"/>
          <w:jc w:val="center"/>
        </w:trPr>
        <w:tc>
          <w:tcPr>
            <w:tcW w:w="5972" w:type="dxa"/>
            <w:vAlign w:val="center"/>
          </w:tcPr>
          <w:p w:rsidR="006341EC" w:rsidRDefault="006341EC">
            <w:pPr>
              <w:spacing w:line="360" w:lineRule="auto"/>
              <w:rPr>
                <w:rFonts w:ascii="宋体"/>
                <w:sz w:val="24"/>
                <w:szCs w:val="24"/>
              </w:rPr>
            </w:pPr>
            <w:r>
              <w:rPr>
                <w:rFonts w:ascii="宋体" w:hint="eastAsia"/>
                <w:sz w:val="24"/>
                <w:szCs w:val="24"/>
              </w:rPr>
              <w:t>纳米结构紧束缚模型参数提取软件</w:t>
            </w:r>
          </w:p>
        </w:tc>
        <w:tc>
          <w:tcPr>
            <w:tcW w:w="2127" w:type="dxa"/>
            <w:vAlign w:val="center"/>
          </w:tcPr>
          <w:p w:rsidR="006341EC" w:rsidRDefault="006341EC">
            <w:pPr>
              <w:jc w:val="center"/>
              <w:rPr>
                <w:rFonts w:ascii="宋体"/>
                <w:sz w:val="24"/>
                <w:szCs w:val="24"/>
              </w:rPr>
            </w:pPr>
            <w:r>
              <w:rPr>
                <w:rFonts w:ascii="宋体" w:hAnsi="宋体"/>
                <w:sz w:val="24"/>
                <w:szCs w:val="24"/>
              </w:rPr>
              <w:t>1</w:t>
            </w:r>
          </w:p>
        </w:tc>
      </w:tr>
      <w:tr w:rsidR="006341EC">
        <w:trPr>
          <w:trHeight w:val="20"/>
          <w:jc w:val="center"/>
        </w:trPr>
        <w:tc>
          <w:tcPr>
            <w:tcW w:w="5972" w:type="dxa"/>
            <w:vAlign w:val="center"/>
          </w:tcPr>
          <w:p w:rsidR="006341EC" w:rsidRDefault="006341EC">
            <w:pPr>
              <w:spacing w:line="360" w:lineRule="auto"/>
              <w:rPr>
                <w:rFonts w:ascii="宋体"/>
                <w:sz w:val="24"/>
                <w:szCs w:val="24"/>
              </w:rPr>
            </w:pPr>
            <w:r>
              <w:rPr>
                <w:rFonts w:ascii="宋体" w:hint="eastAsia"/>
                <w:sz w:val="24"/>
                <w:szCs w:val="24"/>
              </w:rPr>
              <w:t>纳米结构紧束缚模型科学计算软件</w:t>
            </w:r>
          </w:p>
        </w:tc>
        <w:tc>
          <w:tcPr>
            <w:tcW w:w="2127" w:type="dxa"/>
            <w:vAlign w:val="center"/>
          </w:tcPr>
          <w:p w:rsidR="006341EC" w:rsidRDefault="006341EC">
            <w:pPr>
              <w:jc w:val="center"/>
              <w:rPr>
                <w:rFonts w:ascii="宋体"/>
                <w:sz w:val="24"/>
                <w:szCs w:val="24"/>
              </w:rPr>
            </w:pPr>
            <w:r>
              <w:rPr>
                <w:rFonts w:ascii="宋体" w:hAnsi="宋体"/>
                <w:sz w:val="24"/>
                <w:szCs w:val="24"/>
              </w:rPr>
              <w:t>1</w:t>
            </w:r>
          </w:p>
        </w:tc>
      </w:tr>
      <w:tr w:rsidR="006341EC">
        <w:trPr>
          <w:trHeight w:val="20"/>
          <w:jc w:val="center"/>
        </w:trPr>
        <w:tc>
          <w:tcPr>
            <w:tcW w:w="5972" w:type="dxa"/>
            <w:vAlign w:val="center"/>
          </w:tcPr>
          <w:p w:rsidR="006341EC" w:rsidRDefault="006341EC">
            <w:pPr>
              <w:pStyle w:val="Heading1"/>
              <w:shd w:val="clear" w:color="auto" w:fill="FFFFFF"/>
              <w:spacing w:before="0" w:beforeAutospacing="0" w:after="0" w:afterAutospacing="0" w:line="15" w:lineRule="atLeast"/>
              <w:jc w:val="both"/>
              <w:rPr>
                <w:rFonts w:hAnsi="宋体" w:cs="宋体"/>
                <w:bCs/>
                <w:color w:val="333333"/>
                <w:sz w:val="24"/>
                <w:szCs w:val="24"/>
              </w:rPr>
            </w:pPr>
            <w:r>
              <w:rPr>
                <w:rFonts w:hAnsi="宋体" w:cs="宋体" w:hint="eastAsia"/>
                <w:bCs/>
                <w:color w:val="333333"/>
                <w:sz w:val="24"/>
                <w:szCs w:val="24"/>
              </w:rPr>
              <w:t>总计</w:t>
            </w:r>
          </w:p>
        </w:tc>
        <w:tc>
          <w:tcPr>
            <w:tcW w:w="2127" w:type="dxa"/>
            <w:vAlign w:val="center"/>
          </w:tcPr>
          <w:p w:rsidR="006341EC" w:rsidRDefault="006341EC">
            <w:pPr>
              <w:jc w:val="center"/>
              <w:rPr>
                <w:rFonts w:ascii="宋体"/>
                <w:sz w:val="24"/>
                <w:szCs w:val="24"/>
              </w:rPr>
            </w:pPr>
            <w:r>
              <w:rPr>
                <w:rFonts w:ascii="宋体" w:hAnsi="宋体"/>
                <w:sz w:val="24"/>
                <w:szCs w:val="24"/>
              </w:rPr>
              <w:t>2</w:t>
            </w:r>
          </w:p>
        </w:tc>
      </w:tr>
    </w:tbl>
    <w:p w:rsidR="006341EC" w:rsidRDefault="006341EC">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9</w:t>
      </w:r>
      <w:r>
        <w:rPr>
          <w:rFonts w:ascii="宋体"/>
          <w:color w:val="000000"/>
          <w:sz w:val="24"/>
          <w:szCs w:val="24"/>
        </w:rPr>
        <w:t>0000</w:t>
      </w:r>
      <w:r>
        <w:rPr>
          <w:rFonts w:ascii="宋体" w:hAnsi="宋体" w:hint="eastAsia"/>
          <w:color w:val="000000"/>
          <w:sz w:val="24"/>
          <w:szCs w:val="24"/>
        </w:rPr>
        <w:t>元。</w:t>
      </w:r>
    </w:p>
    <w:p w:rsidR="006341EC" w:rsidRDefault="006341EC">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6341EC" w:rsidRDefault="006341EC">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6341EC" w:rsidRDefault="006341EC">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6341EC" w:rsidRDefault="006341EC">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经国家工商行政管理机关注册的独立法人，企业经营范围与本项目相关；</w:t>
      </w:r>
    </w:p>
    <w:p w:rsidR="006341EC" w:rsidRDefault="006341EC" w:rsidP="00EE16D4">
      <w:pPr>
        <w:widowControl/>
        <w:spacing w:line="440" w:lineRule="exact"/>
        <w:ind w:firstLineChars="200" w:firstLine="480"/>
        <w:jc w:val="left"/>
        <w:rPr>
          <w:rFonts w:ascii="宋体" w:cs="Arial"/>
          <w:color w:val="000000"/>
          <w:spacing w:val="15"/>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6341EC" w:rsidRDefault="006341EC" w:rsidP="00EE16D4">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6341EC" w:rsidRDefault="006341EC">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6341EC" w:rsidRDefault="006341EC">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6341EC" w:rsidRDefault="006341EC">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r>
        <w:rPr>
          <w:rFonts w:ascii="宋体" w:hAnsi="宋体" w:cs="宋体"/>
          <w:color w:val="000000"/>
          <w:spacing w:val="2"/>
          <w:kern w:val="0"/>
          <w:sz w:val="24"/>
          <w:szCs w:val="24"/>
        </w:rPr>
        <w:t xml:space="preserve"> </w:t>
      </w:r>
    </w:p>
    <w:p w:rsidR="006341EC" w:rsidRDefault="006341EC">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6341EC" w:rsidRDefault="006341EC" w:rsidP="00213A71">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6341EC" w:rsidRDefault="006341EC">
      <w:pPr>
        <w:widowControl/>
        <w:spacing w:line="440" w:lineRule="exact"/>
        <w:ind w:firstLineChars="200" w:firstLine="540"/>
        <w:jc w:val="left"/>
        <w:rPr>
          <w:rFonts w:ascii="宋体" w:cs="Arial"/>
          <w:bCs/>
          <w:color w:val="000000"/>
          <w:spacing w:val="15"/>
          <w:kern w:val="0"/>
          <w:sz w:val="24"/>
          <w:szCs w:val="24"/>
        </w:rPr>
      </w:pPr>
      <w:r>
        <w:rPr>
          <w:rFonts w:ascii="宋体" w:hAnsi="宋体" w:cs="Arial" w:hint="eastAsia"/>
          <w:bCs/>
          <w:color w:val="000000"/>
          <w:spacing w:val="15"/>
          <w:kern w:val="0"/>
          <w:sz w:val="24"/>
          <w:szCs w:val="24"/>
        </w:rPr>
        <w:t>五、投标保证金</w:t>
      </w:r>
    </w:p>
    <w:p w:rsidR="006341EC" w:rsidRDefault="006341EC" w:rsidP="00213A71">
      <w:pPr>
        <w:spacing w:line="440" w:lineRule="exact"/>
        <w:ind w:firstLineChars="200" w:firstLine="540"/>
        <w:rPr>
          <w:rFonts w:ascii="宋体" w:cs="仿宋"/>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15</w:t>
      </w:r>
      <w:r>
        <w:rPr>
          <w:rFonts w:ascii="宋体" w:cs="Arial"/>
          <w:color w:val="000000"/>
          <w:spacing w:val="15"/>
          <w:kern w:val="0"/>
          <w:sz w:val="24"/>
          <w:szCs w:val="24"/>
        </w:rPr>
        <w:t>00</w:t>
      </w:r>
      <w:r>
        <w:rPr>
          <w:rFonts w:ascii="宋体" w:hAnsi="宋体" w:cs="Arial" w:hint="eastAsia"/>
          <w:color w:val="000000"/>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w:t>
      </w:r>
      <w:r>
        <w:rPr>
          <w:rFonts w:ascii="宋体" w:hAnsi="宋体" w:cs="仿宋"/>
          <w:sz w:val="24"/>
          <w:szCs w:val="24"/>
        </w:rPr>
        <w:t>2018</w:t>
      </w:r>
      <w:r>
        <w:rPr>
          <w:rFonts w:ascii="宋体" w:hAnsi="宋体" w:cs="仿宋" w:hint="eastAsia"/>
          <w:sz w:val="24"/>
          <w:szCs w:val="24"/>
        </w:rPr>
        <w:t>年</w:t>
      </w:r>
      <w:r>
        <w:rPr>
          <w:rFonts w:ascii="宋体" w:hAnsi="宋体" w:cs="仿宋"/>
          <w:sz w:val="24"/>
          <w:szCs w:val="24"/>
        </w:rPr>
        <w:t>9</w:t>
      </w:r>
      <w:r>
        <w:rPr>
          <w:rFonts w:ascii="宋体" w:hAnsi="宋体" w:cs="仿宋" w:hint="eastAsia"/>
          <w:sz w:val="24"/>
          <w:szCs w:val="24"/>
        </w:rPr>
        <w:t>月初办理保证金退款手续，若延期办理则不计任何相关利息损失。中标单位保证金自动转为履约保证金，在设备供货、验收合格后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6341EC" w:rsidRDefault="006341EC">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6341EC" w:rsidRDefault="006341EC">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6341EC" w:rsidRDefault="006341EC" w:rsidP="008A0E26">
      <w:pPr>
        <w:widowControl/>
        <w:shd w:val="clear" w:color="auto" w:fill="FFFFFF"/>
        <w:spacing w:line="440" w:lineRule="exact"/>
        <w:ind w:firstLineChars="182" w:firstLine="437"/>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6341EC" w:rsidRDefault="006341EC" w:rsidP="00EE16D4">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、法人身份证（复印件）和受托人身份证（复印件），营业执照（具有本次采购相关的营业范围，复印件），税务登记证（复印件），原厂售后服务承诺书</w:t>
      </w:r>
      <w:r>
        <w:rPr>
          <w:rFonts w:ascii="宋体" w:hAnsi="宋体" w:cs="Arial" w:hint="eastAsia"/>
          <w:bCs/>
          <w:spacing w:val="15"/>
          <w:kern w:val="0"/>
          <w:sz w:val="24"/>
          <w:szCs w:val="24"/>
        </w:rPr>
        <w:t>。</w:t>
      </w:r>
    </w:p>
    <w:p w:rsidR="006341EC" w:rsidRDefault="006341E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6341EC" w:rsidRDefault="006341EC">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6341EC" w:rsidRDefault="006341EC" w:rsidP="00EE16D4">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sidRPr="00EE16D4">
        <w:rPr>
          <w:rFonts w:ascii="宋体" w:cs="宋体"/>
          <w:color w:val="000000"/>
          <w:kern w:val="0"/>
          <w:sz w:val="24"/>
          <w:szCs w:val="24"/>
        </w:rPr>
        <w:t xml:space="preserve"> </w:t>
      </w:r>
      <w:r>
        <w:rPr>
          <w:rFonts w:ascii="宋体" w:cs="宋体"/>
          <w:color w:val="000000"/>
          <w:kern w:val="0"/>
          <w:sz w:val="24"/>
          <w:szCs w:val="24"/>
        </w:rPr>
        <w:t>2016</w:t>
      </w:r>
      <w:r>
        <w:rPr>
          <w:rFonts w:ascii="宋体" w:cs="宋体" w:hint="eastAsia"/>
          <w:color w:val="000000"/>
          <w:kern w:val="0"/>
          <w:sz w:val="24"/>
          <w:szCs w:val="24"/>
        </w:rPr>
        <w:t>年</w:t>
      </w:r>
      <w:r>
        <w:rPr>
          <w:rFonts w:ascii="宋体" w:cs="宋体"/>
          <w:color w:val="000000"/>
          <w:kern w:val="0"/>
          <w:sz w:val="24"/>
          <w:szCs w:val="24"/>
        </w:rPr>
        <w:t>1</w:t>
      </w:r>
      <w:r>
        <w:rPr>
          <w:rFonts w:ascii="宋体" w:cs="宋体" w:hint="eastAsia"/>
          <w:color w:val="000000"/>
          <w:kern w:val="0"/>
          <w:sz w:val="24"/>
          <w:szCs w:val="24"/>
        </w:rPr>
        <w:t>月以来</w:t>
      </w:r>
      <w:r>
        <w:rPr>
          <w:rFonts w:ascii="宋体" w:hAnsi="宋体" w:cs="宋体" w:hint="eastAsia"/>
          <w:color w:val="000000"/>
          <w:kern w:val="0"/>
          <w:sz w:val="24"/>
          <w:szCs w:val="24"/>
        </w:rPr>
        <w:t>与本项目相关的服务业绩目录及证明材料（目录包含供货单位、供货时间、金额、主要设备、供货单位联系人姓名及联系电话等信息；提供与本项目直接相关的供货合同等材料复印件）；</w:t>
      </w:r>
    </w:p>
    <w:p w:rsidR="006341EC" w:rsidRDefault="006341EC" w:rsidP="00EE16D4">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其它相关材料。</w:t>
      </w:r>
    </w:p>
    <w:p w:rsidR="006341EC" w:rsidRDefault="006341EC" w:rsidP="00EE16D4">
      <w:pPr>
        <w:widowControl/>
        <w:shd w:val="clear" w:color="auto" w:fill="FFFFFF"/>
        <w:spacing w:line="440" w:lineRule="exact"/>
        <w:ind w:firstLine="440"/>
        <w:jc w:val="left"/>
        <w:rPr>
          <w:color w:val="000000"/>
          <w:sz w:val="24"/>
          <w:szCs w:val="24"/>
        </w:rPr>
      </w:pPr>
      <w:r>
        <w:rPr>
          <w:color w:val="000000"/>
          <w:sz w:val="24"/>
          <w:szCs w:val="24"/>
        </w:rPr>
        <w:t>1-7</w:t>
      </w:r>
      <w:r>
        <w:rPr>
          <w:rFonts w:hint="eastAsia"/>
          <w:color w:val="000000"/>
          <w:sz w:val="24"/>
          <w:szCs w:val="24"/>
        </w:rPr>
        <w:t>项材料按顺序装订，原件备查。</w:t>
      </w:r>
    </w:p>
    <w:p w:rsidR="006341EC" w:rsidRDefault="006341EC" w:rsidP="00EE16D4">
      <w:pPr>
        <w:widowControl/>
        <w:shd w:val="clear" w:color="auto" w:fill="FFFFFF"/>
        <w:spacing w:line="440" w:lineRule="exact"/>
        <w:ind w:firstLine="4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6341EC" w:rsidRDefault="006341EC">
      <w:pPr>
        <w:widowControl/>
        <w:spacing w:line="440" w:lineRule="exact"/>
        <w:ind w:firstLineChars="200" w:firstLine="540"/>
        <w:jc w:val="left"/>
        <w:rPr>
          <w:rFonts w:ascii="宋体" w:cs="Arial"/>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投标文件递交截止时间：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3</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6341EC" w:rsidRDefault="006341EC">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6341EC" w:rsidRDefault="006341EC">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6341EC" w:rsidRDefault="006341EC">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6341EC" w:rsidRDefault="006341EC">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8</w:t>
      </w:r>
      <w:r>
        <w:rPr>
          <w:rFonts w:ascii="宋体" w:hAnsi="宋体" w:cs="Arial" w:hint="eastAsia"/>
          <w:color w:val="000000"/>
          <w:spacing w:val="15"/>
          <w:kern w:val="0"/>
          <w:sz w:val="24"/>
        </w:rPr>
        <w:t>月</w:t>
      </w:r>
      <w:r>
        <w:rPr>
          <w:rFonts w:ascii="宋体" w:hAnsi="宋体" w:cs="Arial"/>
          <w:color w:val="000000"/>
          <w:spacing w:val="15"/>
          <w:kern w:val="0"/>
          <w:sz w:val="24"/>
        </w:rPr>
        <w:t>3</w:t>
      </w:r>
      <w:r>
        <w:rPr>
          <w:rFonts w:ascii="宋体" w:hAnsi="宋体" w:cs="Arial" w:hint="eastAsia"/>
          <w:color w:val="000000"/>
          <w:spacing w:val="15"/>
          <w:kern w:val="0"/>
          <w:sz w:val="24"/>
        </w:rPr>
        <w:t>日下午（暂定）；</w:t>
      </w:r>
    </w:p>
    <w:p w:rsidR="006341EC" w:rsidRDefault="006341EC">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6341EC" w:rsidRDefault="006341EC" w:rsidP="008A0E26">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6341EC" w:rsidRDefault="006341EC" w:rsidP="00E631BD">
      <w:pPr>
        <w:widowControl/>
        <w:shd w:val="clear" w:color="auto" w:fill="FFFFFF"/>
        <w:spacing w:line="440" w:lineRule="exact"/>
        <w:ind w:firstLine="440"/>
        <w:jc w:val="left"/>
        <w:rPr>
          <w:rFonts w:ascii="宋体"/>
          <w:sz w:val="24"/>
        </w:rPr>
      </w:pPr>
      <w:r>
        <w:rPr>
          <w:rFonts w:ascii="宋体" w:hAnsi="宋体" w:cs="宋体" w:hint="eastAsia"/>
          <w:color w:val="000000"/>
          <w:kern w:val="0"/>
          <w:sz w:val="24"/>
        </w:rPr>
        <w:t>我校评标小组将本着公平、公正、公开原则，对项目进行评价。</w:t>
      </w: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6341EC" w:rsidRDefault="006341EC" w:rsidP="00241332">
      <w:pPr>
        <w:tabs>
          <w:tab w:val="left" w:pos="2820"/>
        </w:tabs>
        <w:spacing w:line="440" w:lineRule="exact"/>
        <w:ind w:firstLineChars="200" w:firstLine="480"/>
        <w:rPr>
          <w:rFonts w:ascii="宋体"/>
          <w:color w:val="000000"/>
          <w:sz w:val="24"/>
          <w:szCs w:val="24"/>
        </w:rPr>
      </w:pPr>
      <w:r>
        <w:rPr>
          <w:rFonts w:ascii="宋体" w:hAnsi="宋体" w:hint="eastAsia"/>
          <w:color w:val="000000"/>
          <w:sz w:val="24"/>
          <w:szCs w:val="24"/>
        </w:rPr>
        <w:t>评标方法采用最低评标价法。是指投标文件满足招标文件全部实质性要求，价格最低的为中标候选人。</w:t>
      </w:r>
    </w:p>
    <w:p w:rsidR="006341EC" w:rsidRDefault="006341EC" w:rsidP="00241332">
      <w:pPr>
        <w:tabs>
          <w:tab w:val="left" w:pos="2820"/>
        </w:tabs>
        <w:spacing w:line="440" w:lineRule="exact"/>
        <w:ind w:firstLineChars="200" w:firstLine="480"/>
        <w:rPr>
          <w:rFonts w:ascii="宋体"/>
          <w:color w:val="000000"/>
          <w:sz w:val="24"/>
          <w:szCs w:val="24"/>
        </w:rPr>
      </w:pPr>
      <w:r>
        <w:rPr>
          <w:rFonts w:ascii="宋体" w:hAnsi="宋体" w:hint="eastAsia"/>
          <w:color w:val="000000"/>
          <w:sz w:val="24"/>
          <w:szCs w:val="24"/>
        </w:rPr>
        <w:t>评标现场安排演示环节，投标人须对投标软件进行现场演示，评申专家根据演示情况进行评价。</w:t>
      </w:r>
      <w:r>
        <w:rPr>
          <w:rFonts w:ascii="宋体"/>
          <w:color w:val="000000"/>
          <w:sz w:val="24"/>
          <w:szCs w:val="24"/>
        </w:rPr>
        <w:t xml:space="preserve"> </w:t>
      </w:r>
    </w:p>
    <w:p w:rsidR="006341EC" w:rsidRDefault="006341EC">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6341EC" w:rsidRDefault="006341EC">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6341EC" w:rsidRDefault="006341EC">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6341EC" w:rsidRDefault="006341EC">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6341EC" w:rsidRDefault="006341EC">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6341EC" w:rsidRDefault="006341E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6341EC" w:rsidRDefault="006341EC">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6341EC" w:rsidRDefault="006341EC">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1</w:t>
      </w:r>
      <w:r>
        <w:rPr>
          <w:rFonts w:hint="eastAsia"/>
        </w:rPr>
        <w:t>个工作日，</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6341EC" w:rsidRDefault="006341E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w:t>
      </w:r>
      <w:r>
        <w:rPr>
          <w:rFonts w:ascii="宋体" w:hAnsi="宋体" w:cs="宋体"/>
          <w:kern w:val="0"/>
          <w:sz w:val="24"/>
          <w:szCs w:val="24"/>
        </w:rPr>
        <w:t>7</w:t>
      </w:r>
      <w:r>
        <w:rPr>
          <w:rFonts w:ascii="宋体" w:hAnsi="宋体" w:cs="宋体" w:hint="eastAsia"/>
          <w:kern w:val="0"/>
          <w:sz w:val="24"/>
          <w:szCs w:val="24"/>
        </w:rPr>
        <w:t>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w:t>
      </w:r>
      <w:r>
        <w:rPr>
          <w:rFonts w:ascii="宋体" w:hAnsi="宋体" w:cs="宋体"/>
          <w:color w:val="000000"/>
          <w:kern w:val="0"/>
          <w:sz w:val="24"/>
          <w:szCs w:val="24"/>
        </w:rPr>
        <w:t>2</w:t>
      </w:r>
      <w:r>
        <w:rPr>
          <w:rFonts w:ascii="宋体" w:hAnsi="宋体" w:cs="宋体" w:hint="eastAsia"/>
          <w:color w:val="000000"/>
          <w:kern w:val="0"/>
          <w:sz w:val="24"/>
          <w:szCs w:val="24"/>
        </w:rPr>
        <w:t>个月内供货并安装培训到位。</w:t>
      </w:r>
    </w:p>
    <w:p w:rsidR="006341EC" w:rsidRDefault="006341EC">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6341EC" w:rsidRDefault="006341E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6341EC" w:rsidRDefault="006341E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6341EC" w:rsidRDefault="006341E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6341EC" w:rsidRDefault="006341EC">
      <w:pPr>
        <w:spacing w:line="440" w:lineRule="exact"/>
        <w:ind w:firstLineChars="200" w:firstLine="480"/>
        <w:rPr>
          <w:rFonts w:ascii="宋体" w:cs="仿宋"/>
          <w:color w:val="000000"/>
          <w:sz w:val="24"/>
        </w:rPr>
      </w:pPr>
      <w:r>
        <w:rPr>
          <w:rFonts w:ascii="宋体" w:hAnsi="宋体" w:cs="仿宋" w:hint="eastAsia"/>
          <w:color w:val="000000"/>
          <w:sz w:val="24"/>
        </w:rPr>
        <w:t>技术咨询联系人：高老师（或粱老师），联系电话：</w:t>
      </w:r>
      <w:r>
        <w:rPr>
          <w:rFonts w:ascii="宋体" w:hAnsi="宋体" w:cs="仿宋"/>
          <w:color w:val="000000"/>
          <w:sz w:val="24"/>
        </w:rPr>
        <w:t>13915101371</w:t>
      </w:r>
      <w:r>
        <w:rPr>
          <w:rFonts w:ascii="宋体" w:hAnsi="宋体" w:cs="仿宋" w:hint="eastAsia"/>
          <w:color w:val="000000"/>
          <w:sz w:val="24"/>
        </w:rPr>
        <w:t>（或</w:t>
      </w:r>
      <w:r>
        <w:rPr>
          <w:rFonts w:ascii="宋体" w:hAnsi="宋体" w:cs="仿宋"/>
          <w:color w:val="000000"/>
          <w:sz w:val="24"/>
        </w:rPr>
        <w:t>13615143917</w:t>
      </w:r>
      <w:r>
        <w:rPr>
          <w:rFonts w:ascii="宋体" w:hAnsi="宋体" w:cs="仿宋" w:hint="eastAsia"/>
          <w:color w:val="000000"/>
          <w:sz w:val="24"/>
        </w:rPr>
        <w:t>）；</w:t>
      </w:r>
    </w:p>
    <w:p w:rsidR="006341EC" w:rsidRDefault="006341EC" w:rsidP="006A7E11">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招标文件咨询联系人：王老师、董老师，联系电话：</w:t>
      </w:r>
      <w:r>
        <w:rPr>
          <w:rFonts w:ascii="宋体" w:hAnsi="宋体" w:cs="仿宋"/>
          <w:color w:val="000000"/>
          <w:sz w:val="24"/>
        </w:rPr>
        <w:t>0517-83559069</w:t>
      </w:r>
      <w:r>
        <w:rPr>
          <w:rFonts w:ascii="宋体" w:hAnsi="宋体" w:cs="仿宋" w:hint="eastAsia"/>
          <w:color w:val="000000"/>
          <w:sz w:val="24"/>
        </w:rPr>
        <w:t>、</w:t>
      </w:r>
      <w:r>
        <w:rPr>
          <w:rFonts w:ascii="宋体" w:hAnsi="宋体" w:cs="仿宋"/>
          <w:color w:val="000000"/>
          <w:sz w:val="24"/>
        </w:rPr>
        <w:t>83559815</w:t>
      </w:r>
      <w:r>
        <w:rPr>
          <w:rFonts w:ascii="宋体" w:hAnsi="宋体" w:cs="仿宋" w:hint="eastAsia"/>
          <w:color w:val="000000"/>
          <w:sz w:val="24"/>
        </w:rPr>
        <w:t>；</w:t>
      </w:r>
    </w:p>
    <w:p w:rsidR="006341EC" w:rsidRDefault="006341EC">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6341EC" w:rsidRDefault="006341EC">
      <w:pPr>
        <w:spacing w:line="440" w:lineRule="exact"/>
        <w:ind w:firstLineChars="200" w:firstLine="480"/>
        <w:rPr>
          <w:rFonts w:ascii="宋体"/>
          <w:color w:val="000000"/>
          <w:sz w:val="24"/>
          <w:szCs w:val="24"/>
        </w:rPr>
      </w:pPr>
    </w:p>
    <w:p w:rsidR="006341EC" w:rsidRDefault="006341EC">
      <w:pPr>
        <w:widowControl/>
        <w:spacing w:line="440" w:lineRule="exact"/>
        <w:ind w:firstLineChars="200" w:firstLine="540"/>
        <w:jc w:val="left"/>
        <w:rPr>
          <w:rFonts w:ascii="宋体" w:cs="Arial"/>
          <w:bCs/>
          <w:color w:val="000000"/>
          <w:spacing w:val="15"/>
          <w:kern w:val="0"/>
          <w:sz w:val="24"/>
        </w:rPr>
      </w:pPr>
    </w:p>
    <w:p w:rsidR="006341EC" w:rsidRDefault="006341EC">
      <w:pPr>
        <w:widowControl/>
        <w:spacing w:line="440" w:lineRule="exact"/>
        <w:ind w:firstLineChars="200" w:firstLine="540"/>
        <w:jc w:val="left"/>
        <w:rPr>
          <w:rFonts w:ascii="宋体" w:cs="Arial"/>
          <w:color w:val="000000"/>
          <w:spacing w:val="15"/>
          <w:kern w:val="0"/>
          <w:sz w:val="24"/>
        </w:rPr>
      </w:pPr>
    </w:p>
    <w:p w:rsidR="006341EC" w:rsidRDefault="006341EC">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6341EC" w:rsidRDefault="006341EC">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7</w:t>
      </w:r>
      <w:r>
        <w:rPr>
          <w:rFonts w:ascii="宋体" w:cs="Arial" w:hint="eastAsia"/>
          <w:color w:val="000000"/>
          <w:spacing w:val="15"/>
          <w:kern w:val="0"/>
          <w:sz w:val="24"/>
        </w:rPr>
        <w:t>月</w:t>
      </w:r>
      <w:r>
        <w:rPr>
          <w:rFonts w:ascii="宋体" w:cs="Arial"/>
          <w:color w:val="000000"/>
          <w:spacing w:val="15"/>
          <w:kern w:val="0"/>
          <w:sz w:val="24"/>
        </w:rPr>
        <w:t>13</w:t>
      </w:r>
      <w:r>
        <w:rPr>
          <w:rFonts w:ascii="宋体" w:cs="Arial" w:hint="eastAsia"/>
          <w:color w:val="000000"/>
          <w:spacing w:val="15"/>
          <w:kern w:val="0"/>
          <w:sz w:val="24"/>
        </w:rPr>
        <w:t>日</w:t>
      </w: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spacing w:line="360" w:lineRule="exact"/>
        <w:rPr>
          <w:rFonts w:ascii="宋体" w:cs="仿宋"/>
          <w:color w:val="000000"/>
          <w:sz w:val="24"/>
          <w:szCs w:val="24"/>
        </w:rPr>
      </w:pPr>
    </w:p>
    <w:p w:rsidR="006341EC" w:rsidRDefault="006341EC">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6341EC" w:rsidRDefault="006341EC"/>
    <w:p w:rsidR="006341EC" w:rsidRDefault="006341EC">
      <w:pPr>
        <w:rPr>
          <w:sz w:val="24"/>
          <w:szCs w:val="24"/>
        </w:rPr>
      </w:pPr>
      <w:r>
        <w:rPr>
          <w:rFonts w:hint="eastAsia"/>
          <w:sz w:val="24"/>
          <w:szCs w:val="24"/>
        </w:rPr>
        <w:t>一、采购内容</w:t>
      </w:r>
    </w:p>
    <w:p w:rsidR="006341EC" w:rsidRDefault="006341EC">
      <w:pPr>
        <w:ind w:firstLine="435"/>
        <w:rPr>
          <w:sz w:val="24"/>
          <w:szCs w:val="24"/>
        </w:rPr>
      </w:pPr>
      <w:r>
        <w:rPr>
          <w:rFonts w:hint="eastAsia"/>
          <w:sz w:val="24"/>
          <w:szCs w:val="24"/>
        </w:rPr>
        <w:t>设备清单如下：</w:t>
      </w:r>
    </w:p>
    <w:p w:rsidR="006341EC" w:rsidRDefault="006341EC">
      <w:pPr>
        <w:ind w:firstLine="435"/>
        <w:rPr>
          <w:sz w:val="24"/>
          <w:szCs w:val="24"/>
        </w:rPr>
      </w:pPr>
    </w:p>
    <w:tbl>
      <w:tblPr>
        <w:tblW w:w="8429" w:type="dxa"/>
        <w:jc w:val="center"/>
        <w:tblLayout w:type="fixed"/>
        <w:tblLook w:val="00A0"/>
      </w:tblPr>
      <w:tblGrid>
        <w:gridCol w:w="771"/>
        <w:gridCol w:w="2614"/>
        <w:gridCol w:w="3654"/>
        <w:gridCol w:w="1390"/>
      </w:tblGrid>
      <w:tr w:rsidR="006341EC">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6341EC" w:rsidRDefault="006341EC">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6341EC" w:rsidRDefault="006341EC">
            <w:pPr>
              <w:widowControl/>
              <w:jc w:val="center"/>
              <w:rPr>
                <w:rFonts w:ascii="宋体" w:cs="宋体"/>
                <w:color w:val="0D0D0D"/>
                <w:kern w:val="0"/>
                <w:sz w:val="24"/>
              </w:rPr>
            </w:pPr>
            <w:r>
              <w:rPr>
                <w:rFonts w:ascii="宋体" w:hAnsi="宋体" w:cs="宋体" w:hint="eastAsia"/>
                <w:color w:val="0D0D0D"/>
                <w:kern w:val="0"/>
                <w:sz w:val="24"/>
              </w:rPr>
              <w:t>软件名称</w:t>
            </w:r>
          </w:p>
        </w:tc>
        <w:tc>
          <w:tcPr>
            <w:tcW w:w="3654" w:type="dxa"/>
            <w:tcBorders>
              <w:top w:val="single" w:sz="4" w:space="0" w:color="auto"/>
              <w:left w:val="nil"/>
              <w:bottom w:val="single" w:sz="4" w:space="0" w:color="auto"/>
              <w:right w:val="single" w:sz="4" w:space="0" w:color="auto"/>
            </w:tcBorders>
            <w:vAlign w:val="center"/>
          </w:tcPr>
          <w:p w:rsidR="006341EC" w:rsidRDefault="006341EC">
            <w:pPr>
              <w:widowControl/>
              <w:jc w:val="center"/>
              <w:rPr>
                <w:rFonts w:ascii="宋体" w:cs="宋体"/>
                <w:color w:val="0D0D0D"/>
                <w:kern w:val="0"/>
                <w:sz w:val="24"/>
              </w:rPr>
            </w:pPr>
            <w:r>
              <w:rPr>
                <w:rFonts w:ascii="宋体" w:hAnsi="宋体" w:cs="宋体" w:hint="eastAsia"/>
                <w:color w:val="0D0D0D"/>
                <w:kern w:val="0"/>
                <w:sz w:val="24"/>
              </w:rPr>
              <w:t>权限要求</w:t>
            </w:r>
          </w:p>
        </w:tc>
        <w:tc>
          <w:tcPr>
            <w:tcW w:w="1390" w:type="dxa"/>
            <w:tcBorders>
              <w:top w:val="single" w:sz="4" w:space="0" w:color="auto"/>
              <w:left w:val="nil"/>
              <w:bottom w:val="single" w:sz="4" w:space="0" w:color="auto"/>
              <w:right w:val="single" w:sz="4" w:space="0" w:color="auto"/>
            </w:tcBorders>
            <w:vAlign w:val="center"/>
          </w:tcPr>
          <w:p w:rsidR="006341EC" w:rsidRDefault="006341EC">
            <w:pPr>
              <w:widowControl/>
              <w:jc w:val="center"/>
              <w:rPr>
                <w:rFonts w:ascii="宋体" w:cs="宋体"/>
                <w:color w:val="0D0D0D"/>
                <w:kern w:val="0"/>
                <w:sz w:val="24"/>
              </w:rPr>
            </w:pPr>
            <w:r>
              <w:rPr>
                <w:rFonts w:ascii="宋体" w:hAnsi="宋体" w:cs="宋体" w:hint="eastAsia"/>
                <w:color w:val="0D0D0D"/>
                <w:kern w:val="0"/>
                <w:sz w:val="24"/>
              </w:rPr>
              <w:t>数量</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rPr>
                <w:rFonts w:ascii="宋体"/>
                <w:sz w:val="24"/>
                <w:szCs w:val="24"/>
              </w:rPr>
            </w:pPr>
            <w:r>
              <w:rPr>
                <w:rFonts w:ascii="宋体" w:hint="eastAsia"/>
                <w:sz w:val="24"/>
                <w:szCs w:val="24"/>
              </w:rPr>
              <w:t>纳米结构紧束缚模型参数提取软件</w:t>
            </w:r>
          </w:p>
        </w:tc>
        <w:tc>
          <w:tcPr>
            <w:tcW w:w="3654" w:type="dxa"/>
            <w:tcBorders>
              <w:top w:val="nil"/>
              <w:left w:val="nil"/>
              <w:bottom w:val="single" w:sz="4" w:space="0" w:color="auto"/>
              <w:right w:val="single" w:sz="4" w:space="0" w:color="auto"/>
            </w:tcBorders>
            <w:vAlign w:val="center"/>
          </w:tcPr>
          <w:p w:rsidR="006341EC" w:rsidRDefault="006341EC" w:rsidP="007D3AB1">
            <w:pPr>
              <w:jc w:val="center"/>
              <w:rPr>
                <w:rFonts w:ascii="宋体" w:cs="宋体"/>
                <w:color w:val="0D0D0D"/>
                <w:sz w:val="24"/>
              </w:rPr>
            </w:pPr>
            <w:r>
              <w:rPr>
                <w:rFonts w:ascii="宋体" w:cs="宋体"/>
                <w:color w:val="0D0D0D"/>
                <w:sz w:val="24"/>
              </w:rPr>
              <w:t>2018</w:t>
            </w:r>
            <w:r>
              <w:rPr>
                <w:rFonts w:ascii="宋体" w:cs="宋体" w:hint="eastAsia"/>
                <w:color w:val="0D0D0D"/>
                <w:sz w:val="24"/>
              </w:rPr>
              <w:t>年</w:t>
            </w:r>
            <w:r>
              <w:rPr>
                <w:rFonts w:ascii="宋体" w:cs="宋体"/>
                <w:color w:val="0D0D0D"/>
                <w:sz w:val="24"/>
              </w:rPr>
              <w:t>1</w:t>
            </w:r>
            <w:r>
              <w:rPr>
                <w:rFonts w:ascii="宋体" w:cs="宋体" w:hint="eastAsia"/>
                <w:color w:val="0D0D0D"/>
                <w:sz w:val="24"/>
              </w:rPr>
              <w:t>月以后最新版本（拥有终身免费使用权、不限节点与</w:t>
            </w:r>
            <w:r>
              <w:rPr>
                <w:rFonts w:ascii="宋体" w:cs="宋体"/>
                <w:color w:val="0D0D0D"/>
                <w:sz w:val="24"/>
              </w:rPr>
              <w:t>CPU</w:t>
            </w:r>
            <w:r>
              <w:rPr>
                <w:rFonts w:ascii="宋体" w:cs="宋体" w:hint="eastAsia"/>
                <w:color w:val="0D0D0D"/>
                <w:sz w:val="24"/>
              </w:rPr>
              <w:t>核数，两次免费升级）</w:t>
            </w:r>
          </w:p>
        </w:tc>
        <w:tc>
          <w:tcPr>
            <w:tcW w:w="1390" w:type="dxa"/>
            <w:tcBorders>
              <w:top w:val="nil"/>
              <w:left w:val="nil"/>
              <w:bottom w:val="single" w:sz="4" w:space="0" w:color="auto"/>
              <w:right w:val="single" w:sz="4" w:space="0" w:color="auto"/>
            </w:tcBorders>
            <w:vAlign w:val="center"/>
          </w:tcPr>
          <w:p w:rsidR="006341EC" w:rsidRDefault="006341EC">
            <w:pPr>
              <w:jc w:val="center"/>
              <w:rPr>
                <w:rFonts w:ascii="宋体" w:cs="宋体"/>
                <w:color w:val="0D0D0D"/>
                <w:sz w:val="24"/>
              </w:rPr>
            </w:pPr>
            <w:r>
              <w:rPr>
                <w:rFonts w:ascii="宋体" w:cs="宋体"/>
                <w:color w:val="0D0D0D"/>
                <w:sz w:val="24"/>
              </w:rPr>
              <w:t>1</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rPr>
                <w:rFonts w:ascii="宋体"/>
                <w:sz w:val="24"/>
                <w:szCs w:val="24"/>
              </w:rPr>
            </w:pPr>
            <w:r>
              <w:rPr>
                <w:rFonts w:ascii="宋体" w:hint="eastAsia"/>
                <w:sz w:val="24"/>
                <w:szCs w:val="24"/>
              </w:rPr>
              <w:t>纳米结构紧束缚模型科学计算软件</w:t>
            </w:r>
          </w:p>
        </w:tc>
        <w:tc>
          <w:tcPr>
            <w:tcW w:w="3654" w:type="dxa"/>
            <w:tcBorders>
              <w:top w:val="nil"/>
              <w:left w:val="nil"/>
              <w:bottom w:val="single" w:sz="4" w:space="0" w:color="auto"/>
              <w:right w:val="single" w:sz="4" w:space="0" w:color="auto"/>
            </w:tcBorders>
            <w:vAlign w:val="center"/>
          </w:tcPr>
          <w:p w:rsidR="006341EC" w:rsidRDefault="006341EC" w:rsidP="007D3AB1">
            <w:pPr>
              <w:jc w:val="center"/>
              <w:rPr>
                <w:rFonts w:ascii="宋体" w:cs="宋体"/>
                <w:color w:val="0D0D0D"/>
                <w:sz w:val="24"/>
              </w:rPr>
            </w:pPr>
            <w:r>
              <w:rPr>
                <w:rFonts w:ascii="宋体" w:cs="宋体"/>
                <w:color w:val="0D0D0D"/>
                <w:sz w:val="24"/>
              </w:rPr>
              <w:t>2018</w:t>
            </w:r>
            <w:r>
              <w:rPr>
                <w:rFonts w:ascii="宋体" w:cs="宋体" w:hint="eastAsia"/>
                <w:color w:val="0D0D0D"/>
                <w:sz w:val="24"/>
              </w:rPr>
              <w:t>年</w:t>
            </w:r>
            <w:r>
              <w:rPr>
                <w:rFonts w:ascii="宋体" w:cs="宋体"/>
                <w:color w:val="0D0D0D"/>
                <w:sz w:val="24"/>
              </w:rPr>
              <w:t>1</w:t>
            </w:r>
            <w:r>
              <w:rPr>
                <w:rFonts w:ascii="宋体" w:cs="宋体" w:hint="eastAsia"/>
                <w:color w:val="0D0D0D"/>
                <w:sz w:val="24"/>
              </w:rPr>
              <w:t>月以后最新版本（拥有终身免费使用权、不限节点与</w:t>
            </w:r>
            <w:r>
              <w:rPr>
                <w:rFonts w:ascii="宋体" w:cs="宋体"/>
                <w:color w:val="0D0D0D"/>
                <w:sz w:val="24"/>
              </w:rPr>
              <w:t>CPU</w:t>
            </w:r>
            <w:r>
              <w:rPr>
                <w:rFonts w:ascii="宋体" w:cs="宋体" w:hint="eastAsia"/>
                <w:color w:val="0D0D0D"/>
                <w:sz w:val="24"/>
              </w:rPr>
              <w:t>核数，能够跨节点并行运算，两次免费升级</w:t>
            </w:r>
          </w:p>
        </w:tc>
        <w:tc>
          <w:tcPr>
            <w:tcW w:w="1390" w:type="dxa"/>
            <w:tcBorders>
              <w:top w:val="nil"/>
              <w:left w:val="nil"/>
              <w:bottom w:val="single" w:sz="4" w:space="0" w:color="auto"/>
              <w:right w:val="single" w:sz="4" w:space="0" w:color="auto"/>
            </w:tcBorders>
            <w:vAlign w:val="center"/>
          </w:tcPr>
          <w:p w:rsidR="006341EC" w:rsidRDefault="006341EC">
            <w:pPr>
              <w:jc w:val="center"/>
              <w:rPr>
                <w:rFonts w:ascii="宋体" w:cs="宋体"/>
                <w:color w:val="0D0D0D"/>
                <w:sz w:val="24"/>
              </w:rPr>
            </w:pPr>
            <w:r>
              <w:rPr>
                <w:rFonts w:ascii="宋体" w:cs="宋体"/>
                <w:color w:val="0D0D0D"/>
                <w:sz w:val="24"/>
              </w:rPr>
              <w:t>1</w:t>
            </w:r>
          </w:p>
        </w:tc>
      </w:tr>
    </w:tbl>
    <w:p w:rsidR="006341EC" w:rsidRDefault="006341EC">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p>
    <w:p w:rsidR="006341EC" w:rsidRPr="00075CB3" w:rsidRDefault="006341EC" w:rsidP="00075CB3">
      <w:pPr>
        <w:numPr>
          <w:ilvl w:val="0"/>
          <w:numId w:val="1"/>
        </w:numPr>
        <w:spacing w:line="360" w:lineRule="auto"/>
        <w:rPr>
          <w:sz w:val="24"/>
          <w:szCs w:val="24"/>
        </w:rPr>
      </w:pPr>
      <w:r w:rsidRPr="00075CB3">
        <w:rPr>
          <w:rFonts w:ascii="宋体" w:hint="eastAsia"/>
          <w:color w:val="000000"/>
          <w:sz w:val="24"/>
          <w:lang w:val="zh-CN"/>
        </w:rPr>
        <w:t>性能要求</w:t>
      </w:r>
    </w:p>
    <w:p w:rsidR="006341EC" w:rsidRPr="00075CB3" w:rsidRDefault="006341EC" w:rsidP="00075CB3">
      <w:pPr>
        <w:spacing w:line="360" w:lineRule="auto"/>
        <w:ind w:left="960"/>
        <w:rPr>
          <w:sz w:val="24"/>
          <w:szCs w:val="24"/>
        </w:rPr>
      </w:pPr>
      <w:r w:rsidRPr="00075CB3">
        <w:rPr>
          <w:rFonts w:hint="eastAsia"/>
          <w:sz w:val="24"/>
          <w:szCs w:val="24"/>
        </w:rPr>
        <w:t>（一）</w:t>
      </w:r>
      <w:r w:rsidRPr="00075CB3">
        <w:rPr>
          <w:rFonts w:ascii="宋体" w:hint="eastAsia"/>
          <w:sz w:val="24"/>
          <w:szCs w:val="24"/>
        </w:rPr>
        <w:t>纳米结构紧束缚模型参数提取软件</w:t>
      </w:r>
    </w:p>
    <w:tbl>
      <w:tblPr>
        <w:tblW w:w="7039" w:type="dxa"/>
        <w:jc w:val="center"/>
        <w:tblLayout w:type="fixed"/>
        <w:tblLook w:val="00A0"/>
      </w:tblPr>
      <w:tblGrid>
        <w:gridCol w:w="771"/>
        <w:gridCol w:w="2097"/>
        <w:gridCol w:w="4171"/>
      </w:tblGrid>
      <w:tr w:rsidR="006341EC">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6341EC" w:rsidRDefault="006341EC">
            <w:pPr>
              <w:widowControl/>
              <w:rPr>
                <w:rFonts w:ascii="宋体" w:cs="宋体"/>
                <w:color w:val="0D0D0D"/>
                <w:kern w:val="0"/>
                <w:sz w:val="24"/>
              </w:rPr>
            </w:pPr>
            <w:r>
              <w:rPr>
                <w:rFonts w:ascii="宋体" w:hAnsi="宋体" w:cs="宋体" w:hint="eastAsia"/>
                <w:color w:val="0D0D0D"/>
                <w:kern w:val="0"/>
                <w:sz w:val="24"/>
              </w:rPr>
              <w:t>序号</w:t>
            </w:r>
          </w:p>
        </w:tc>
        <w:tc>
          <w:tcPr>
            <w:tcW w:w="2097" w:type="dxa"/>
            <w:tcBorders>
              <w:top w:val="single" w:sz="4" w:space="0" w:color="auto"/>
              <w:left w:val="single" w:sz="4" w:space="0" w:color="auto"/>
              <w:bottom w:val="single" w:sz="4" w:space="0" w:color="auto"/>
              <w:right w:val="single" w:sz="4" w:space="0" w:color="auto"/>
            </w:tcBorders>
            <w:vAlign w:val="center"/>
          </w:tcPr>
          <w:p w:rsidR="006341EC" w:rsidRDefault="006341EC">
            <w:pPr>
              <w:widowControl/>
              <w:jc w:val="center"/>
              <w:rPr>
                <w:rFonts w:ascii="宋体" w:cs="宋体"/>
                <w:color w:val="0D0D0D"/>
                <w:kern w:val="0"/>
                <w:sz w:val="24"/>
              </w:rPr>
            </w:pPr>
            <w:r>
              <w:rPr>
                <w:rFonts w:ascii="宋体" w:hAnsi="宋体" w:cs="宋体" w:hint="eastAsia"/>
                <w:color w:val="0D0D0D"/>
                <w:kern w:val="0"/>
                <w:sz w:val="24"/>
              </w:rPr>
              <w:t>功能项目</w:t>
            </w:r>
          </w:p>
        </w:tc>
        <w:tc>
          <w:tcPr>
            <w:tcW w:w="4171" w:type="dxa"/>
            <w:tcBorders>
              <w:top w:val="single" w:sz="4" w:space="0" w:color="auto"/>
              <w:left w:val="nil"/>
              <w:bottom w:val="single" w:sz="4" w:space="0" w:color="auto"/>
              <w:right w:val="single" w:sz="4" w:space="0" w:color="auto"/>
            </w:tcBorders>
            <w:vAlign w:val="center"/>
          </w:tcPr>
          <w:p w:rsidR="006341EC" w:rsidRDefault="006341EC">
            <w:pPr>
              <w:widowControl/>
              <w:jc w:val="center"/>
              <w:rPr>
                <w:rFonts w:ascii="宋体" w:cs="宋体"/>
                <w:color w:val="0D0D0D"/>
                <w:kern w:val="0"/>
                <w:sz w:val="24"/>
              </w:rPr>
            </w:pPr>
            <w:r>
              <w:rPr>
                <w:rFonts w:ascii="宋体" w:hAnsi="宋体" w:cs="宋体" w:hint="eastAsia"/>
                <w:color w:val="0D0D0D"/>
                <w:kern w:val="0"/>
                <w:sz w:val="24"/>
              </w:rPr>
              <w:t>产品描述</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1</w:t>
            </w:r>
          </w:p>
        </w:tc>
        <w:tc>
          <w:tcPr>
            <w:tcW w:w="2097"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节点与</w:t>
            </w:r>
            <w:r>
              <w:rPr>
                <w:rFonts w:ascii="宋体"/>
                <w:sz w:val="24"/>
                <w:szCs w:val="24"/>
              </w:rPr>
              <w:t>CPU</w:t>
            </w:r>
            <w:r>
              <w:rPr>
                <w:rFonts w:ascii="宋体" w:hint="eastAsia"/>
                <w:sz w:val="24"/>
                <w:szCs w:val="24"/>
              </w:rPr>
              <w:t>核数</w:t>
            </w:r>
          </w:p>
        </w:tc>
        <w:tc>
          <w:tcPr>
            <w:tcW w:w="4171" w:type="dxa"/>
            <w:tcBorders>
              <w:top w:val="nil"/>
              <w:left w:val="nil"/>
              <w:bottom w:val="single" w:sz="4" w:space="0" w:color="auto"/>
              <w:right w:val="single" w:sz="4" w:space="0" w:color="auto"/>
            </w:tcBorders>
            <w:vAlign w:val="center"/>
          </w:tcPr>
          <w:p w:rsidR="006341EC" w:rsidRDefault="006341EC">
            <w:pPr>
              <w:jc w:val="center"/>
              <w:rPr>
                <w:rFonts w:ascii="宋体" w:cs="宋体"/>
                <w:color w:val="0D0D0D"/>
                <w:sz w:val="24"/>
              </w:rPr>
            </w:pPr>
            <w:r>
              <w:rPr>
                <w:rFonts w:ascii="宋体" w:cs="宋体"/>
                <w:color w:val="0D0D0D"/>
                <w:sz w:val="24"/>
              </w:rPr>
              <w:t>CPU</w:t>
            </w:r>
            <w:r>
              <w:rPr>
                <w:rFonts w:ascii="宋体" w:cs="宋体" w:hint="eastAsia"/>
                <w:color w:val="0D0D0D"/>
                <w:sz w:val="24"/>
              </w:rPr>
              <w:t>、核数不受限制</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2</w:t>
            </w:r>
          </w:p>
        </w:tc>
        <w:tc>
          <w:tcPr>
            <w:tcW w:w="2097"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参数类别</w:t>
            </w:r>
          </w:p>
        </w:tc>
        <w:tc>
          <w:tcPr>
            <w:tcW w:w="4171" w:type="dxa"/>
            <w:tcBorders>
              <w:top w:val="nil"/>
              <w:left w:val="nil"/>
              <w:bottom w:val="single" w:sz="4" w:space="0" w:color="auto"/>
              <w:right w:val="single" w:sz="4" w:space="0" w:color="auto"/>
            </w:tcBorders>
            <w:vAlign w:val="center"/>
          </w:tcPr>
          <w:p w:rsidR="006341EC" w:rsidRDefault="006341EC" w:rsidP="00416E52">
            <w:pPr>
              <w:jc w:val="center"/>
              <w:rPr>
                <w:rFonts w:ascii="宋体" w:cs="宋体"/>
                <w:color w:val="0D0D0D"/>
                <w:sz w:val="24"/>
              </w:rPr>
            </w:pPr>
            <w:r>
              <w:rPr>
                <w:rFonts w:ascii="宋体" w:cs="宋体" w:hint="eastAsia"/>
                <w:color w:val="0D0D0D"/>
                <w:sz w:val="24"/>
              </w:rPr>
              <w:t>用于优化紧束缚模型中</w:t>
            </w:r>
            <w:r>
              <w:rPr>
                <w:rFonts w:ascii="宋体" w:cs="宋体"/>
                <w:color w:val="0D0D0D"/>
                <w:sz w:val="24"/>
              </w:rPr>
              <w:t>Slater-Koster</w:t>
            </w:r>
            <w:r>
              <w:rPr>
                <w:rFonts w:ascii="宋体" w:cs="宋体" w:hint="eastAsia"/>
                <w:color w:val="0D0D0D"/>
                <w:sz w:val="24"/>
              </w:rPr>
              <w:t>能量和交叠项积分软件；能同时拟合单一或多个系统的能带结构；拟合紧束缚的参数可用来计算电子结构或电子结构相关的其他物理量，包括电子透射系数等，具有较好的一致性</w:t>
            </w:r>
          </w:p>
        </w:tc>
      </w:tr>
    </w:tbl>
    <w:p w:rsidR="006341EC" w:rsidRDefault="006341EC">
      <w:pPr>
        <w:spacing w:line="360" w:lineRule="auto"/>
        <w:ind w:left="960"/>
        <w:rPr>
          <w:rFonts w:ascii="宋体"/>
          <w:color w:val="000000"/>
          <w:sz w:val="24"/>
          <w:lang w:val="zh-CN"/>
        </w:rPr>
      </w:pPr>
    </w:p>
    <w:p w:rsidR="006341EC" w:rsidRDefault="006341EC">
      <w:pPr>
        <w:spacing w:line="360" w:lineRule="auto"/>
        <w:ind w:left="960"/>
        <w:rPr>
          <w:rFonts w:ascii="宋体"/>
          <w:sz w:val="24"/>
          <w:szCs w:val="24"/>
        </w:rPr>
      </w:pPr>
      <w:r>
        <w:rPr>
          <w:rFonts w:ascii="宋体" w:hint="eastAsia"/>
          <w:color w:val="000000"/>
          <w:sz w:val="24"/>
          <w:lang w:val="zh-CN"/>
        </w:rPr>
        <w:t>（二）</w:t>
      </w:r>
      <w:r>
        <w:rPr>
          <w:rFonts w:ascii="宋体" w:hint="eastAsia"/>
          <w:sz w:val="24"/>
          <w:szCs w:val="24"/>
        </w:rPr>
        <w:t>纳米结构紧束缚模型科学计算软件</w:t>
      </w:r>
    </w:p>
    <w:tbl>
      <w:tblPr>
        <w:tblW w:w="7039" w:type="dxa"/>
        <w:jc w:val="center"/>
        <w:tblLayout w:type="fixed"/>
        <w:tblLook w:val="00A0"/>
      </w:tblPr>
      <w:tblGrid>
        <w:gridCol w:w="771"/>
        <w:gridCol w:w="2614"/>
        <w:gridCol w:w="3654"/>
      </w:tblGrid>
      <w:tr w:rsidR="006341EC">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6341EC" w:rsidRDefault="006341EC">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6341EC" w:rsidRDefault="006341EC">
            <w:pPr>
              <w:widowControl/>
              <w:jc w:val="center"/>
              <w:rPr>
                <w:rFonts w:ascii="宋体" w:cs="宋体"/>
                <w:color w:val="0D0D0D"/>
                <w:kern w:val="0"/>
                <w:sz w:val="24"/>
              </w:rPr>
            </w:pPr>
            <w:r>
              <w:rPr>
                <w:rFonts w:ascii="宋体" w:hAnsi="宋体" w:cs="宋体" w:hint="eastAsia"/>
                <w:color w:val="0D0D0D"/>
                <w:kern w:val="0"/>
                <w:sz w:val="24"/>
              </w:rPr>
              <w:t>软件模块</w:t>
            </w:r>
          </w:p>
        </w:tc>
        <w:tc>
          <w:tcPr>
            <w:tcW w:w="3654" w:type="dxa"/>
            <w:tcBorders>
              <w:top w:val="single" w:sz="4" w:space="0" w:color="auto"/>
              <w:left w:val="nil"/>
              <w:bottom w:val="single" w:sz="4" w:space="0" w:color="auto"/>
              <w:right w:val="single" w:sz="4" w:space="0" w:color="auto"/>
            </w:tcBorders>
            <w:vAlign w:val="center"/>
          </w:tcPr>
          <w:p w:rsidR="006341EC" w:rsidRDefault="006341EC">
            <w:pPr>
              <w:widowControl/>
              <w:jc w:val="center"/>
              <w:rPr>
                <w:rFonts w:ascii="宋体" w:cs="宋体"/>
                <w:color w:val="0D0D0D"/>
                <w:kern w:val="0"/>
                <w:sz w:val="24"/>
              </w:rPr>
            </w:pPr>
            <w:r>
              <w:rPr>
                <w:rFonts w:ascii="宋体" w:hAnsi="宋体" w:cs="宋体" w:hint="eastAsia"/>
                <w:color w:val="0D0D0D"/>
                <w:kern w:val="0"/>
                <w:sz w:val="24"/>
              </w:rPr>
              <w:t>功能要求</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使用权限</w:t>
            </w:r>
          </w:p>
        </w:tc>
        <w:tc>
          <w:tcPr>
            <w:tcW w:w="3654" w:type="dxa"/>
            <w:tcBorders>
              <w:top w:val="nil"/>
              <w:left w:val="nil"/>
              <w:bottom w:val="single" w:sz="4" w:space="0" w:color="auto"/>
              <w:right w:val="single" w:sz="4" w:space="0" w:color="auto"/>
            </w:tcBorders>
            <w:vAlign w:val="center"/>
          </w:tcPr>
          <w:p w:rsidR="006341EC" w:rsidRDefault="006341EC">
            <w:pPr>
              <w:jc w:val="center"/>
              <w:rPr>
                <w:rFonts w:ascii="宋体" w:cs="宋体"/>
                <w:color w:val="0D0D0D"/>
                <w:sz w:val="24"/>
              </w:rPr>
            </w:pPr>
            <w:r>
              <w:rPr>
                <w:rFonts w:ascii="宋体" w:cs="宋体" w:hint="eastAsia"/>
                <w:color w:val="0D0D0D"/>
                <w:sz w:val="24"/>
              </w:rPr>
              <w:t>最新版本（拥有终身使用权、免费升级）、不限电脑数目</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程序基础</w:t>
            </w:r>
          </w:p>
        </w:tc>
        <w:tc>
          <w:tcPr>
            <w:tcW w:w="3654" w:type="dxa"/>
            <w:tcBorders>
              <w:top w:val="nil"/>
              <w:left w:val="nil"/>
              <w:bottom w:val="single" w:sz="4" w:space="0" w:color="auto"/>
              <w:right w:val="single" w:sz="4" w:space="0" w:color="auto"/>
            </w:tcBorders>
            <w:vAlign w:val="center"/>
          </w:tcPr>
          <w:p w:rsidR="006341EC" w:rsidRDefault="006341EC">
            <w:pPr>
              <w:jc w:val="center"/>
              <w:rPr>
                <w:rFonts w:ascii="宋体" w:cs="宋体"/>
                <w:color w:val="0D0D0D"/>
                <w:sz w:val="24"/>
              </w:rPr>
            </w:pPr>
            <w:r>
              <w:rPr>
                <w:rFonts w:ascii="宋体" w:hint="eastAsia"/>
                <w:sz w:val="24"/>
                <w:szCs w:val="24"/>
              </w:rPr>
              <w:t>基于紧束缚模型的电子能带结构和和电子输运计算程序</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3</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与紧束缚参数拟合程序关系</w:t>
            </w:r>
          </w:p>
        </w:tc>
        <w:tc>
          <w:tcPr>
            <w:tcW w:w="3654" w:type="dxa"/>
            <w:tcBorders>
              <w:top w:val="nil"/>
              <w:left w:val="nil"/>
              <w:bottom w:val="single" w:sz="4" w:space="0" w:color="auto"/>
              <w:right w:val="single" w:sz="4" w:space="0" w:color="auto"/>
            </w:tcBorders>
            <w:vAlign w:val="center"/>
          </w:tcPr>
          <w:p w:rsidR="006341EC" w:rsidRDefault="006341EC">
            <w:pPr>
              <w:jc w:val="center"/>
              <w:rPr>
                <w:rFonts w:ascii="宋体" w:cs="宋体"/>
                <w:color w:val="0D0D0D"/>
                <w:sz w:val="24"/>
              </w:rPr>
            </w:pPr>
            <w:r>
              <w:rPr>
                <w:rFonts w:ascii="宋体" w:hint="eastAsia"/>
                <w:sz w:val="24"/>
                <w:szCs w:val="24"/>
              </w:rPr>
              <w:t>该程序可以和紧束缚参数拟合程序无缝链接</w:t>
            </w:r>
            <w:r>
              <w:rPr>
                <w:rFonts w:ascii="宋体"/>
                <w:sz w:val="24"/>
                <w:szCs w:val="24"/>
              </w:rPr>
              <w:t xml:space="preserve"> </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4</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适用模型</w:t>
            </w:r>
          </w:p>
        </w:tc>
        <w:tc>
          <w:tcPr>
            <w:tcW w:w="3654" w:type="dxa"/>
            <w:tcBorders>
              <w:top w:val="nil"/>
              <w:left w:val="nil"/>
              <w:bottom w:val="single" w:sz="4" w:space="0" w:color="auto"/>
              <w:right w:val="single" w:sz="4" w:space="0" w:color="auto"/>
            </w:tcBorders>
            <w:vAlign w:val="center"/>
          </w:tcPr>
          <w:p w:rsidR="006341EC" w:rsidRDefault="006341EC" w:rsidP="00416E52">
            <w:pPr>
              <w:jc w:val="center"/>
              <w:rPr>
                <w:rFonts w:ascii="宋体" w:cs="宋体"/>
                <w:color w:val="0D0D0D"/>
                <w:sz w:val="24"/>
              </w:rPr>
            </w:pPr>
            <w:r>
              <w:rPr>
                <w:rFonts w:ascii="宋体" w:hint="eastAsia"/>
                <w:sz w:val="24"/>
                <w:szCs w:val="24"/>
              </w:rPr>
              <w:t>能够适用于多种紧束缚模型，包括：单质原子系统或复合原子系统；单原子轨道如</w:t>
            </w:r>
            <w:r>
              <w:rPr>
                <w:rFonts w:ascii="宋体"/>
                <w:sz w:val="24"/>
                <w:szCs w:val="24"/>
              </w:rPr>
              <w:t>s</w:t>
            </w:r>
            <w:r>
              <w:rPr>
                <w:rFonts w:ascii="宋体" w:hint="eastAsia"/>
                <w:sz w:val="24"/>
                <w:szCs w:val="24"/>
              </w:rPr>
              <w:t>轨道，或多原子轨道如</w:t>
            </w:r>
            <w:r>
              <w:rPr>
                <w:rFonts w:ascii="宋体"/>
                <w:sz w:val="24"/>
                <w:szCs w:val="24"/>
              </w:rPr>
              <w:t>spds*</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5</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自旋轨道</w:t>
            </w:r>
          </w:p>
        </w:tc>
        <w:tc>
          <w:tcPr>
            <w:tcW w:w="3654" w:type="dxa"/>
            <w:tcBorders>
              <w:top w:val="nil"/>
              <w:left w:val="nil"/>
              <w:bottom w:val="single" w:sz="4" w:space="0" w:color="auto"/>
              <w:right w:val="single" w:sz="4" w:space="0" w:color="auto"/>
            </w:tcBorders>
            <w:vAlign w:val="center"/>
          </w:tcPr>
          <w:p w:rsidR="006341EC" w:rsidRDefault="006341EC">
            <w:pPr>
              <w:jc w:val="center"/>
              <w:rPr>
                <w:rFonts w:ascii="宋体"/>
                <w:sz w:val="24"/>
                <w:szCs w:val="24"/>
              </w:rPr>
            </w:pPr>
            <w:r>
              <w:rPr>
                <w:rFonts w:ascii="宋体" w:hint="eastAsia"/>
                <w:sz w:val="24"/>
                <w:szCs w:val="24"/>
              </w:rPr>
              <w:t>无自旋系统或考虑自旋</w:t>
            </w:r>
            <w:r>
              <w:rPr>
                <w:rFonts w:ascii="宋体"/>
                <w:sz w:val="24"/>
                <w:szCs w:val="24"/>
              </w:rPr>
              <w:t>-</w:t>
            </w:r>
            <w:r>
              <w:rPr>
                <w:rFonts w:ascii="宋体" w:hint="eastAsia"/>
                <w:sz w:val="24"/>
                <w:szCs w:val="24"/>
              </w:rPr>
              <w:t>轨道耦合的非共线自旋系统</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6</w:t>
            </w:r>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原子近邻情况</w:t>
            </w:r>
          </w:p>
        </w:tc>
        <w:tc>
          <w:tcPr>
            <w:tcW w:w="3654" w:type="dxa"/>
            <w:tcBorders>
              <w:top w:val="nil"/>
              <w:left w:val="nil"/>
              <w:bottom w:val="single" w:sz="4" w:space="0" w:color="auto"/>
              <w:right w:val="single" w:sz="4" w:space="0" w:color="auto"/>
            </w:tcBorders>
            <w:vAlign w:val="center"/>
          </w:tcPr>
          <w:p w:rsidR="006341EC" w:rsidRDefault="006341EC">
            <w:pPr>
              <w:jc w:val="center"/>
              <w:rPr>
                <w:rFonts w:ascii="宋体"/>
                <w:sz w:val="24"/>
                <w:szCs w:val="24"/>
              </w:rPr>
            </w:pPr>
            <w:r>
              <w:rPr>
                <w:rFonts w:ascii="宋体" w:hint="eastAsia"/>
                <w:sz w:val="24"/>
                <w:szCs w:val="24"/>
              </w:rPr>
              <w:t>仅考虑最近邻原子相互作用或同时考虑次近邻、三近邻相互作用等</w:t>
            </w:r>
          </w:p>
        </w:tc>
      </w:tr>
      <w:tr w:rsidR="006341EC">
        <w:trPr>
          <w:trHeight w:val="567"/>
          <w:jc w:val="center"/>
        </w:trPr>
        <w:tc>
          <w:tcPr>
            <w:tcW w:w="771" w:type="dxa"/>
            <w:tcBorders>
              <w:top w:val="nil"/>
              <w:left w:val="single" w:sz="4" w:space="0" w:color="auto"/>
              <w:bottom w:val="single" w:sz="4" w:space="0" w:color="auto"/>
              <w:right w:val="single" w:sz="4" w:space="0" w:color="auto"/>
            </w:tcBorders>
            <w:vAlign w:val="center"/>
          </w:tcPr>
          <w:p w:rsidR="006341EC" w:rsidRDefault="006341EC">
            <w:pPr>
              <w:jc w:val="center"/>
              <w:rPr>
                <w:rFonts w:ascii="宋体"/>
                <w:color w:val="0D0D0D"/>
                <w:sz w:val="24"/>
              </w:rPr>
            </w:pPr>
            <w:r>
              <w:rPr>
                <w:rFonts w:ascii="宋体" w:hAnsi="宋体"/>
                <w:color w:val="0D0D0D"/>
                <w:sz w:val="24"/>
              </w:rPr>
              <w:t>7</w:t>
            </w:r>
            <w:bookmarkStart w:id="0" w:name="_GoBack"/>
            <w:bookmarkEnd w:id="0"/>
          </w:p>
        </w:tc>
        <w:tc>
          <w:tcPr>
            <w:tcW w:w="2614" w:type="dxa"/>
            <w:tcBorders>
              <w:top w:val="nil"/>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sz w:val="24"/>
                <w:szCs w:val="24"/>
              </w:rPr>
            </w:pPr>
            <w:r>
              <w:rPr>
                <w:rFonts w:ascii="宋体" w:hint="eastAsia"/>
                <w:sz w:val="24"/>
                <w:szCs w:val="24"/>
              </w:rPr>
              <w:t>计算特性</w:t>
            </w:r>
          </w:p>
        </w:tc>
        <w:tc>
          <w:tcPr>
            <w:tcW w:w="3654" w:type="dxa"/>
            <w:tcBorders>
              <w:top w:val="nil"/>
              <w:left w:val="nil"/>
              <w:bottom w:val="single" w:sz="4" w:space="0" w:color="auto"/>
              <w:right w:val="single" w:sz="4" w:space="0" w:color="auto"/>
            </w:tcBorders>
            <w:vAlign w:val="center"/>
          </w:tcPr>
          <w:p w:rsidR="006341EC" w:rsidRDefault="006341EC">
            <w:pPr>
              <w:jc w:val="center"/>
              <w:rPr>
                <w:rFonts w:ascii="宋体" w:cs="宋体"/>
                <w:color w:val="0D0D0D"/>
                <w:sz w:val="24"/>
              </w:rPr>
            </w:pPr>
            <w:r>
              <w:rPr>
                <w:rFonts w:ascii="宋体" w:hint="eastAsia"/>
                <w:sz w:val="24"/>
                <w:szCs w:val="24"/>
              </w:rPr>
              <w:t>可以计算电子能带结构、电子输运通道数目、电子输运系数、输运电流等</w:t>
            </w:r>
          </w:p>
        </w:tc>
      </w:tr>
    </w:tbl>
    <w:p w:rsidR="006341EC" w:rsidRDefault="006341EC">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如有不清楚的地方，请与高老师和粱老师联系，联系电话：</w:t>
      </w:r>
      <w:r>
        <w:rPr>
          <w:rFonts w:ascii="宋体"/>
          <w:color w:val="000000"/>
          <w:sz w:val="24"/>
          <w:lang w:val="zh-CN"/>
        </w:rPr>
        <w:t>13915101371</w:t>
      </w:r>
      <w:r>
        <w:rPr>
          <w:rFonts w:ascii="宋体" w:hint="eastAsia"/>
          <w:color w:val="000000"/>
          <w:sz w:val="24"/>
          <w:lang w:val="zh-CN"/>
        </w:rPr>
        <w:t>（高老师）、</w:t>
      </w:r>
      <w:r>
        <w:rPr>
          <w:rFonts w:ascii="宋体" w:hAnsi="宋体" w:cs="仿宋"/>
          <w:color w:val="000000"/>
          <w:sz w:val="24"/>
        </w:rPr>
        <w:t>13615143917</w:t>
      </w:r>
      <w:r>
        <w:rPr>
          <w:rFonts w:ascii="宋体" w:hint="eastAsia"/>
          <w:color w:val="000000"/>
          <w:sz w:val="24"/>
          <w:lang w:val="zh-CN"/>
        </w:rPr>
        <w:t>（粱老师），。</w:t>
      </w:r>
    </w:p>
    <w:p w:rsidR="006341EC" w:rsidRDefault="006341EC">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6341EC" w:rsidRDefault="006341EC">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341EC" w:rsidRDefault="006341EC">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341EC" w:rsidRDefault="006341EC">
      <w:pPr>
        <w:spacing w:line="300" w:lineRule="auto"/>
        <w:ind w:firstLineChars="200" w:firstLine="480"/>
        <w:rPr>
          <w:rFonts w:ascii="宋体" w:cs="MS Shell Dlg"/>
          <w:sz w:val="24"/>
          <w:szCs w:val="24"/>
        </w:rPr>
      </w:pPr>
      <w:r>
        <w:rPr>
          <w:rFonts w:ascii="宋体" w:hAnsi="宋体" w:cs="MS Shell Dlg"/>
          <w:sz w:val="24"/>
          <w:szCs w:val="24"/>
        </w:rPr>
        <w:t>3.</w:t>
      </w:r>
      <w:r>
        <w:rPr>
          <w:rFonts w:ascii="宋体" w:hAnsi="宋体" w:cs="MS Shell Dlg" w:hint="eastAsia"/>
          <w:sz w:val="24"/>
          <w:szCs w:val="24"/>
        </w:rPr>
        <w:t>使用过程中长期提供咨询、解释、指导等服务，服务响应时间</w:t>
      </w:r>
      <w:r>
        <w:rPr>
          <w:rFonts w:ascii="宋体" w:hAnsi="宋体" w:cs="MS Shell Dlg"/>
          <w:sz w:val="24"/>
          <w:szCs w:val="24"/>
        </w:rPr>
        <w:t>48</w:t>
      </w:r>
      <w:r>
        <w:rPr>
          <w:rFonts w:ascii="宋体" w:hAnsi="宋体" w:cs="MS Shell Dlg" w:hint="eastAsia"/>
          <w:sz w:val="24"/>
          <w:szCs w:val="24"/>
        </w:rPr>
        <w:t>小时内。</w:t>
      </w:r>
    </w:p>
    <w:p w:rsidR="006341EC" w:rsidRDefault="006341EC" w:rsidP="0034568B">
      <w:pPr>
        <w:spacing w:line="300" w:lineRule="auto"/>
        <w:ind w:firstLineChars="200" w:firstLine="480"/>
        <w:rPr>
          <w:rFonts w:ascii="宋体" w:cs="MS Shell Dlg"/>
          <w:sz w:val="24"/>
          <w:szCs w:val="24"/>
        </w:rPr>
      </w:pPr>
      <w:r w:rsidRPr="0034568B">
        <w:rPr>
          <w:rFonts w:ascii="宋体" w:hAnsi="宋体" w:cs="MS Shell Dlg"/>
          <w:sz w:val="24"/>
          <w:szCs w:val="24"/>
        </w:rPr>
        <w:t>4.</w:t>
      </w:r>
      <w:r w:rsidRPr="0034568B">
        <w:rPr>
          <w:rFonts w:ascii="宋体" w:hAnsi="宋体" w:cs="MS Shell Dlg" w:hint="eastAsia"/>
          <w:sz w:val="24"/>
          <w:szCs w:val="24"/>
        </w:rPr>
        <w:t>需提供</w:t>
      </w:r>
      <w:r>
        <w:rPr>
          <w:rFonts w:ascii="宋体" w:hAnsi="宋体" w:cs="MS Shell Dlg" w:hint="eastAsia"/>
          <w:sz w:val="24"/>
          <w:szCs w:val="24"/>
        </w:rPr>
        <w:t>软件使用</w:t>
      </w:r>
      <w:r w:rsidRPr="0034568B">
        <w:rPr>
          <w:rFonts w:ascii="宋体" w:hAnsi="宋体" w:cs="MS Shell Dlg" w:hint="eastAsia"/>
          <w:sz w:val="24"/>
          <w:szCs w:val="24"/>
        </w:rPr>
        <w:t>的相关资料及给予相关人员的培训。</w:t>
      </w:r>
    </w:p>
    <w:p w:rsidR="006341EC" w:rsidRPr="0034568B" w:rsidRDefault="006341EC" w:rsidP="0034568B">
      <w:pPr>
        <w:spacing w:line="300" w:lineRule="auto"/>
        <w:ind w:firstLineChars="200" w:firstLine="480"/>
        <w:rPr>
          <w:rFonts w:ascii="宋体" w:cs="MS Shell Dlg"/>
          <w:sz w:val="24"/>
          <w:szCs w:val="24"/>
        </w:rPr>
      </w:pPr>
      <w:r>
        <w:rPr>
          <w:rFonts w:ascii="宋体" w:hAnsi="宋体" w:cs="MS Shell Dlg"/>
          <w:sz w:val="24"/>
          <w:szCs w:val="24"/>
        </w:rPr>
        <w:t>5.</w:t>
      </w:r>
      <w:r w:rsidRPr="0034568B">
        <w:rPr>
          <w:rFonts w:ascii="宋体" w:hAnsi="宋体" w:cs="MS Shell Dlg" w:hint="eastAsia"/>
          <w:sz w:val="24"/>
          <w:szCs w:val="24"/>
        </w:rPr>
        <w:t>需提供</w:t>
      </w:r>
      <w:r>
        <w:rPr>
          <w:rFonts w:ascii="宋体" w:hAnsi="宋体" w:cs="MS Shell Dlg" w:hint="eastAsia"/>
          <w:sz w:val="24"/>
          <w:szCs w:val="24"/>
        </w:rPr>
        <w:t>软件</w:t>
      </w:r>
      <w:r w:rsidRPr="0034568B">
        <w:rPr>
          <w:rFonts w:ascii="宋体" w:hAnsi="宋体" w:cs="MS Shell Dlg" w:hint="eastAsia"/>
          <w:sz w:val="24"/>
          <w:szCs w:val="24"/>
        </w:rPr>
        <w:t>的</w:t>
      </w:r>
      <w:r>
        <w:rPr>
          <w:rFonts w:ascii="宋体" w:hAnsi="宋体" w:cs="MS Shell Dlg" w:hint="eastAsia"/>
          <w:sz w:val="24"/>
          <w:szCs w:val="24"/>
        </w:rPr>
        <w:t>终生使用权限承诺证书或其复印件。</w:t>
      </w:r>
    </w:p>
    <w:p w:rsidR="006341EC" w:rsidRPr="00D65A4B" w:rsidRDefault="006341EC">
      <w:pPr>
        <w:spacing w:line="300" w:lineRule="auto"/>
        <w:ind w:firstLineChars="200" w:firstLine="480"/>
        <w:rPr>
          <w:rFonts w:ascii="宋体" w:cs="MS Shell Dlg"/>
          <w:sz w:val="24"/>
          <w:szCs w:val="24"/>
        </w:rPr>
      </w:pPr>
    </w:p>
    <w:p w:rsidR="006341EC" w:rsidRDefault="006341EC">
      <w:pPr>
        <w:spacing w:line="288" w:lineRule="auto"/>
        <w:ind w:left="480"/>
        <w:jc w:val="center"/>
        <w:rPr>
          <w:rFonts w:ascii="方正小标宋简体" w:eastAsia="方正小标宋简体" w:hAnsi="宋体"/>
          <w:color w:val="000000"/>
          <w:spacing w:val="4"/>
          <w:sz w:val="32"/>
          <w:szCs w:val="32"/>
        </w:rPr>
      </w:pPr>
    </w:p>
    <w:p w:rsidR="006341EC" w:rsidRDefault="006341EC">
      <w:pPr>
        <w:spacing w:line="288" w:lineRule="auto"/>
        <w:ind w:left="480"/>
        <w:jc w:val="center"/>
        <w:rPr>
          <w:rFonts w:ascii="方正小标宋简体" w:eastAsia="方正小标宋简体" w:hAnsi="宋体"/>
          <w:color w:val="000000"/>
          <w:spacing w:val="4"/>
          <w:sz w:val="32"/>
          <w:szCs w:val="32"/>
        </w:rPr>
      </w:pPr>
    </w:p>
    <w:p w:rsidR="006341EC" w:rsidRDefault="006341EC">
      <w:pPr>
        <w:spacing w:line="288" w:lineRule="auto"/>
        <w:ind w:left="480"/>
        <w:jc w:val="center"/>
        <w:rPr>
          <w:rFonts w:ascii="方正小标宋简体" w:eastAsia="方正小标宋简体" w:hAnsi="宋体"/>
          <w:color w:val="000000"/>
          <w:spacing w:val="4"/>
          <w:sz w:val="32"/>
          <w:szCs w:val="32"/>
        </w:rPr>
      </w:pPr>
    </w:p>
    <w:p w:rsidR="006341EC" w:rsidRDefault="006341EC">
      <w:pPr>
        <w:spacing w:line="288" w:lineRule="auto"/>
        <w:ind w:left="480"/>
        <w:jc w:val="center"/>
        <w:rPr>
          <w:rFonts w:ascii="方正小标宋简体" w:eastAsia="方正小标宋简体" w:hAnsi="宋体"/>
          <w:color w:val="000000"/>
          <w:spacing w:val="4"/>
          <w:sz w:val="32"/>
          <w:szCs w:val="32"/>
        </w:rPr>
      </w:pPr>
    </w:p>
    <w:p w:rsidR="006341EC" w:rsidRDefault="006341EC">
      <w:pPr>
        <w:spacing w:line="288" w:lineRule="auto"/>
        <w:ind w:left="480"/>
        <w:jc w:val="center"/>
        <w:rPr>
          <w:rFonts w:ascii="方正小标宋简体" w:eastAsia="方正小标宋简体" w:hAnsi="宋体"/>
          <w:color w:val="000000"/>
          <w:spacing w:val="4"/>
          <w:sz w:val="32"/>
          <w:szCs w:val="32"/>
        </w:rPr>
      </w:pPr>
    </w:p>
    <w:p w:rsidR="006341EC" w:rsidRDefault="006341EC">
      <w:pPr>
        <w:spacing w:line="288" w:lineRule="auto"/>
        <w:ind w:left="480"/>
        <w:jc w:val="center"/>
        <w:rPr>
          <w:rFonts w:ascii="方正小标宋简体" w:eastAsia="方正小标宋简体" w:hAnsi="宋体"/>
          <w:color w:val="000000"/>
          <w:spacing w:val="4"/>
          <w:sz w:val="32"/>
          <w:szCs w:val="32"/>
        </w:rPr>
      </w:pPr>
    </w:p>
    <w:p w:rsidR="006341EC" w:rsidRDefault="006341EC">
      <w:pPr>
        <w:spacing w:line="288" w:lineRule="auto"/>
        <w:ind w:left="480"/>
        <w:jc w:val="center"/>
        <w:rPr>
          <w:rFonts w:ascii="方正小标宋简体" w:eastAsia="方正小标宋简体" w:hAnsi="宋体"/>
          <w:color w:val="000000"/>
          <w:spacing w:val="4"/>
          <w:sz w:val="32"/>
          <w:szCs w:val="32"/>
        </w:rPr>
      </w:pPr>
    </w:p>
    <w:p w:rsidR="006341EC" w:rsidRDefault="006341EC">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6341EC" w:rsidRDefault="006341EC">
      <w:pPr>
        <w:spacing w:line="288" w:lineRule="auto"/>
        <w:ind w:left="480"/>
        <w:jc w:val="center"/>
        <w:rPr>
          <w:rFonts w:ascii="宋体"/>
          <w:color w:val="000000"/>
          <w:spacing w:val="4"/>
          <w:sz w:val="32"/>
          <w:szCs w:val="32"/>
        </w:rPr>
      </w:pPr>
    </w:p>
    <w:p w:rsidR="006341EC" w:rsidRDefault="006341EC">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6341EC" w:rsidRDefault="006341EC" w:rsidP="008A0E26">
      <w:pPr>
        <w:spacing w:line="288" w:lineRule="auto"/>
        <w:ind w:firstLineChars="193" w:firstLine="479"/>
        <w:rPr>
          <w:color w:val="000000"/>
          <w:sz w:val="24"/>
          <w:szCs w:val="24"/>
        </w:rPr>
      </w:pPr>
      <w:r>
        <w:rPr>
          <w:rFonts w:ascii="宋体" w:hAnsi="宋体"/>
          <w:color w:val="000000"/>
          <w:spacing w:val="4"/>
          <w:sz w:val="24"/>
          <w:szCs w:val="24"/>
        </w:rPr>
        <w:t>9</w:t>
      </w:r>
      <w:r>
        <w:rPr>
          <w:rFonts w:ascii="宋体"/>
          <w:color w:val="000000"/>
          <w:spacing w:val="4"/>
          <w:sz w:val="24"/>
          <w:szCs w:val="24"/>
        </w:rPr>
        <w:t>0000</w:t>
      </w:r>
      <w:r>
        <w:rPr>
          <w:rFonts w:ascii="宋体" w:hAnsi="宋体" w:hint="eastAsia"/>
          <w:color w:val="000000"/>
          <w:spacing w:val="4"/>
          <w:sz w:val="24"/>
          <w:szCs w:val="24"/>
        </w:rPr>
        <w:t>元（以中标价格为准），</w:t>
      </w:r>
      <w:r>
        <w:rPr>
          <w:rFonts w:ascii="宋体" w:hAnsi="宋体" w:cs="宋体" w:hint="eastAsia"/>
          <w:color w:val="000000"/>
          <w:kern w:val="0"/>
          <w:sz w:val="24"/>
          <w:szCs w:val="24"/>
        </w:rPr>
        <w:t>包含设备的包装费、运费、安装、调试费、培训费、税费及附件、辅材等一切费用。</w:t>
      </w:r>
    </w:p>
    <w:p w:rsidR="006341EC" w:rsidRDefault="006341EC">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6341EC" w:rsidRDefault="006341EC">
      <w:pPr>
        <w:widowControl/>
        <w:shd w:val="clear" w:color="auto" w:fill="FFFFFF"/>
        <w:spacing w:line="440" w:lineRule="exact"/>
        <w:ind w:firstLine="440"/>
        <w:jc w:val="left"/>
        <w:rPr>
          <w:rFonts w:ascii="宋体" w:cs="宋体"/>
          <w:kern w:val="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日前将合同标的运送到招标人指定地点（</w:t>
      </w:r>
      <w:r>
        <w:rPr>
          <w:rFonts w:ascii="宋体" w:hAnsi="宋体" w:cs="宋体" w:hint="eastAsia"/>
          <w:color w:val="000000"/>
          <w:kern w:val="0"/>
          <w:sz w:val="24"/>
          <w:szCs w:val="24"/>
        </w:rPr>
        <w:t>供货时间</w:t>
      </w:r>
      <w:r>
        <w:rPr>
          <w:rFonts w:ascii="宋体" w:hAnsi="宋体" w:cs="宋体" w:hint="eastAsia"/>
          <w:kern w:val="0"/>
          <w:sz w:val="24"/>
          <w:szCs w:val="24"/>
        </w:rPr>
        <w:t>：签订合同后两个月周内）。</w:t>
      </w:r>
    </w:p>
    <w:p w:rsidR="006341EC" w:rsidRDefault="006341EC">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6341EC" w:rsidRDefault="006341EC">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号，淮阴工学院逸夫楼</w:t>
      </w:r>
      <w:r>
        <w:rPr>
          <w:color w:val="000000"/>
          <w:sz w:val="24"/>
          <w:szCs w:val="24"/>
        </w:rPr>
        <w:t>705</w:t>
      </w:r>
      <w:r>
        <w:rPr>
          <w:rFonts w:hint="eastAsia"/>
          <w:color w:val="000000"/>
          <w:sz w:val="24"/>
          <w:szCs w:val="24"/>
        </w:rPr>
        <w:t>。</w:t>
      </w:r>
    </w:p>
    <w:p w:rsidR="006341EC" w:rsidRDefault="006341EC">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6341EC" w:rsidRDefault="006341EC">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6341EC" w:rsidRDefault="006341EC">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）保修期内，因货物质量问题导致的各种故障的技术服务及维修所产生的一切费用由卖方负责承担；</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）卖方应针对货物的特点对买方有关人员在货物的性能、原理、操作要领等各个方面进行免费现场培训。必要时，卖方还应向买方提供免费培训名额至少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）售后服务承诺书中承诺的其他条款。</w:t>
      </w:r>
    </w:p>
    <w:p w:rsidR="006341EC" w:rsidRDefault="006341EC">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6341EC" w:rsidRDefault="006341EC">
      <w:pPr>
        <w:spacing w:line="420" w:lineRule="atLeast"/>
        <w:ind w:firstLineChars="200" w:firstLine="480"/>
        <w:rPr>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6341EC" w:rsidRDefault="006341EC" w:rsidP="00043821">
      <w:pPr>
        <w:spacing w:line="420" w:lineRule="atLeast"/>
        <w:ind w:firstLineChars="200" w:firstLine="482"/>
        <w:rPr>
          <w:b/>
          <w:i/>
          <w:color w:val="000000"/>
          <w:sz w:val="24"/>
        </w:rPr>
      </w:pPr>
    </w:p>
    <w:p w:rsidR="006341EC" w:rsidRDefault="006341EC">
      <w:pPr>
        <w:adjustRightInd w:val="0"/>
        <w:snapToGrid w:val="0"/>
        <w:spacing w:line="380" w:lineRule="exact"/>
        <w:rPr>
          <w:b/>
          <w:i/>
          <w:color w:val="000000"/>
          <w:sz w:val="24"/>
        </w:rPr>
      </w:pPr>
    </w:p>
    <w:p w:rsidR="006341EC" w:rsidRDefault="006341EC">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6341EC" w:rsidRPr="00A90EFB" w:rsidRDefault="006341EC"/>
    <w:p w:rsidR="006341EC" w:rsidRDefault="006341EC">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6341EC" w:rsidRDefault="006341EC">
      <w:pPr>
        <w:spacing w:line="440" w:lineRule="exact"/>
        <w:rPr>
          <w:color w:val="000000"/>
          <w:sz w:val="24"/>
        </w:rPr>
      </w:pPr>
      <w:r>
        <w:rPr>
          <w:rFonts w:hint="eastAsia"/>
          <w:color w:val="000000"/>
          <w:sz w:val="24"/>
        </w:rPr>
        <w:t>淮阴工学院招投标办公室：</w:t>
      </w:r>
    </w:p>
    <w:p w:rsidR="006341EC" w:rsidRDefault="006341EC">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6341EC" w:rsidRDefault="006341EC">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6341EC" w:rsidRDefault="006341EC">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6341EC" w:rsidRDefault="006341EC">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6341EC" w:rsidRDefault="006341EC">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6341EC" w:rsidRDefault="006341EC">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6341EC" w:rsidRDefault="006341EC">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6341EC" w:rsidRDefault="006341EC">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6341EC" w:rsidRDefault="006341EC">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6341EC" w:rsidRDefault="006341EC">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6341EC" w:rsidRDefault="006341EC">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6341EC" w:rsidRDefault="006341EC">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6341EC" w:rsidRDefault="006341EC">
      <w:pPr>
        <w:spacing w:line="440" w:lineRule="exact"/>
        <w:ind w:left="1290"/>
        <w:rPr>
          <w:color w:val="000000"/>
          <w:sz w:val="24"/>
        </w:rPr>
      </w:pPr>
      <w:r>
        <w:rPr>
          <w:color w:val="000000"/>
          <w:sz w:val="24"/>
        </w:rPr>
        <w:t xml:space="preserve">                  </w:t>
      </w:r>
    </w:p>
    <w:p w:rsidR="006341EC" w:rsidRDefault="006341EC">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6341EC" w:rsidRDefault="006341EC">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6341EC" w:rsidRDefault="006341EC">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rsidR="006341EC" w:rsidRDefault="006341EC">
      <w:pPr>
        <w:widowControl/>
        <w:jc w:val="left"/>
        <w:rPr>
          <w:rFonts w:ascii="宋体"/>
          <w:bCs/>
          <w:color w:val="000000"/>
          <w:sz w:val="24"/>
          <w:szCs w:val="24"/>
        </w:rPr>
        <w:sectPr w:rsidR="006341EC">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6341EC" w:rsidRDefault="006341EC">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6341EC" w:rsidRDefault="006341EC">
      <w:pPr>
        <w:spacing w:line="440" w:lineRule="exact"/>
        <w:rPr>
          <w:color w:val="000000"/>
          <w:sz w:val="24"/>
        </w:rPr>
      </w:pPr>
      <w:r>
        <w:rPr>
          <w:rFonts w:hint="eastAsia"/>
          <w:color w:val="000000"/>
          <w:sz w:val="24"/>
        </w:rPr>
        <w:t>淮阴工学院招投标办公室：</w:t>
      </w:r>
    </w:p>
    <w:p w:rsidR="006341EC" w:rsidRDefault="006341EC">
      <w:pPr>
        <w:spacing w:line="440" w:lineRule="exact"/>
        <w:rPr>
          <w:color w:val="000000"/>
          <w:sz w:val="24"/>
        </w:rPr>
      </w:pPr>
    </w:p>
    <w:p w:rsidR="006341EC" w:rsidRDefault="006341E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6341EC" w:rsidRDefault="006341E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6341EC" w:rsidRDefault="006341E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6341EC" w:rsidRDefault="006341EC">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6341EC" w:rsidRDefault="006341EC">
      <w:pPr>
        <w:spacing w:line="560" w:lineRule="exact"/>
        <w:ind w:rightChars="-167" w:right="-351"/>
        <w:rPr>
          <w:color w:val="000000"/>
          <w:sz w:val="28"/>
          <w:szCs w:val="28"/>
        </w:rPr>
      </w:pPr>
    </w:p>
    <w:p w:rsidR="006341EC" w:rsidRDefault="006341EC">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6341EC" w:rsidRDefault="006341EC"/>
                <w:p w:rsidR="006341EC" w:rsidRDefault="006341EC"/>
                <w:p w:rsidR="006341EC" w:rsidRDefault="006341EC"/>
                <w:p w:rsidR="006341EC" w:rsidRDefault="006341EC"/>
                <w:p w:rsidR="006341EC" w:rsidRDefault="006341EC"/>
                <w:p w:rsidR="006341EC" w:rsidRDefault="006341EC">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6341EC" w:rsidRDefault="006341EC">
      <w:pPr>
        <w:spacing w:line="500" w:lineRule="exact"/>
        <w:ind w:right="32"/>
        <w:jc w:val="center"/>
        <w:rPr>
          <w:rFonts w:ascii="宋体"/>
          <w:b/>
          <w:bCs/>
          <w:color w:val="000000"/>
          <w:sz w:val="30"/>
          <w:szCs w:val="30"/>
        </w:rPr>
      </w:pPr>
    </w:p>
    <w:p w:rsidR="006341EC" w:rsidRDefault="006341EC">
      <w:pPr>
        <w:spacing w:line="480" w:lineRule="exact"/>
        <w:rPr>
          <w:color w:val="000000"/>
          <w:sz w:val="24"/>
          <w:szCs w:val="24"/>
        </w:rPr>
      </w:pPr>
      <w:r>
        <w:rPr>
          <w:rFonts w:hint="eastAsia"/>
          <w:color w:val="000000"/>
          <w:sz w:val="24"/>
          <w:szCs w:val="24"/>
        </w:rPr>
        <w:t>淮阴工学院招投标办公室：</w:t>
      </w:r>
    </w:p>
    <w:p w:rsidR="006341EC" w:rsidRDefault="006341EC">
      <w:pPr>
        <w:spacing w:line="480" w:lineRule="exact"/>
        <w:ind w:right="32"/>
        <w:rPr>
          <w:color w:val="000000"/>
          <w:sz w:val="24"/>
          <w:szCs w:val="24"/>
        </w:rPr>
      </w:pPr>
    </w:p>
    <w:p w:rsidR="006341EC" w:rsidRDefault="006341EC">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6341EC" w:rsidRDefault="006341EC">
      <w:pPr>
        <w:spacing w:line="480" w:lineRule="exact"/>
        <w:ind w:right="34" w:firstLine="420"/>
        <w:rPr>
          <w:color w:val="000000"/>
          <w:sz w:val="24"/>
          <w:szCs w:val="24"/>
        </w:rPr>
      </w:pPr>
    </w:p>
    <w:p w:rsidR="006341EC" w:rsidRDefault="006341EC">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6341EC" w:rsidRDefault="006341EC">
      <w:pPr>
        <w:spacing w:line="480" w:lineRule="exact"/>
        <w:ind w:right="34"/>
        <w:rPr>
          <w:color w:val="000000"/>
          <w:sz w:val="24"/>
          <w:szCs w:val="24"/>
        </w:rPr>
      </w:pPr>
    </w:p>
    <w:p w:rsidR="006341EC" w:rsidRDefault="006341EC">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6341EC" w:rsidRDefault="006341EC">
      <w:pPr>
        <w:spacing w:line="480" w:lineRule="exact"/>
        <w:ind w:right="34" w:firstLineChars="100" w:firstLine="240"/>
        <w:rPr>
          <w:color w:val="000000"/>
          <w:sz w:val="24"/>
          <w:szCs w:val="24"/>
        </w:rPr>
      </w:pPr>
    </w:p>
    <w:p w:rsidR="006341EC" w:rsidRDefault="006341EC">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6341EC" w:rsidRDefault="006341EC">
      <w:pPr>
        <w:spacing w:line="480" w:lineRule="exact"/>
        <w:ind w:rightChars="-167" w:right="-351" w:firstLineChars="100" w:firstLine="240"/>
        <w:rPr>
          <w:color w:val="000000"/>
          <w:sz w:val="24"/>
          <w:szCs w:val="24"/>
        </w:rPr>
      </w:pPr>
    </w:p>
    <w:p w:rsidR="006341EC" w:rsidRDefault="006341EC">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6341EC" w:rsidRDefault="006341EC">
      <w:pPr>
        <w:spacing w:line="480" w:lineRule="exact"/>
        <w:ind w:rightChars="-167" w:right="-351" w:firstLineChars="100" w:firstLine="240"/>
        <w:rPr>
          <w:rFonts w:ascii="宋体" w:cs="宋体"/>
          <w:color w:val="000000"/>
          <w:kern w:val="0"/>
          <w:sz w:val="24"/>
          <w:szCs w:val="24"/>
        </w:rPr>
      </w:pPr>
    </w:p>
    <w:p w:rsidR="006341EC" w:rsidRDefault="006341EC">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6341EC" w:rsidRDefault="006341EC">
      <w:pPr>
        <w:spacing w:line="360" w:lineRule="auto"/>
        <w:ind w:rightChars="-167" w:right="-351"/>
        <w:rPr>
          <w:color w:val="000000"/>
          <w:sz w:val="28"/>
          <w:szCs w:val="28"/>
        </w:rPr>
      </w:pPr>
    </w:p>
    <w:p w:rsidR="006341EC" w:rsidRDefault="006341EC">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6341EC" w:rsidRDefault="006341EC"/>
                <w:p w:rsidR="006341EC" w:rsidRDefault="006341EC"/>
                <w:p w:rsidR="006341EC" w:rsidRDefault="006341EC"/>
                <w:p w:rsidR="006341EC" w:rsidRDefault="006341EC"/>
                <w:p w:rsidR="006341EC" w:rsidRDefault="006341EC"/>
                <w:p w:rsidR="006341EC" w:rsidRDefault="006341EC">
                  <w:pPr>
                    <w:jc w:val="center"/>
                  </w:pPr>
                  <w:r>
                    <w:rPr>
                      <w:rFonts w:hint="eastAsia"/>
                      <w:sz w:val="24"/>
                    </w:rPr>
                    <w:t>被授权人身份证复印件粘贴处</w:t>
                  </w:r>
                </w:p>
              </w:txbxContent>
            </v:textbox>
          </v:shape>
        </w:pict>
      </w:r>
    </w:p>
    <w:p w:rsidR="006341EC" w:rsidRDefault="006341EC">
      <w:pPr>
        <w:spacing w:line="360" w:lineRule="auto"/>
        <w:ind w:rightChars="-167" w:right="-351"/>
        <w:rPr>
          <w:color w:val="000000"/>
          <w:sz w:val="28"/>
          <w:szCs w:val="28"/>
        </w:rPr>
      </w:pPr>
    </w:p>
    <w:p w:rsidR="006341EC" w:rsidRDefault="006341EC">
      <w:pPr>
        <w:spacing w:line="360" w:lineRule="auto"/>
        <w:ind w:rightChars="-167" w:right="-351"/>
        <w:rPr>
          <w:color w:val="000000"/>
          <w:sz w:val="28"/>
          <w:szCs w:val="28"/>
        </w:rPr>
      </w:pPr>
    </w:p>
    <w:p w:rsidR="006341EC" w:rsidRDefault="006341EC">
      <w:pPr>
        <w:spacing w:line="360" w:lineRule="auto"/>
        <w:ind w:rightChars="-167" w:right="-351"/>
        <w:rPr>
          <w:color w:val="000000"/>
          <w:sz w:val="28"/>
          <w:szCs w:val="28"/>
        </w:rPr>
      </w:pPr>
    </w:p>
    <w:p w:rsidR="006341EC" w:rsidRDefault="006341EC">
      <w:pPr>
        <w:spacing w:line="440" w:lineRule="exact"/>
        <w:rPr>
          <w:rFonts w:ascii="宋体"/>
          <w:color w:val="000000"/>
          <w:sz w:val="24"/>
        </w:rPr>
      </w:pPr>
      <w:r>
        <w:rPr>
          <w:color w:val="000000"/>
          <w:sz w:val="28"/>
          <w:szCs w:val="28"/>
        </w:rPr>
        <w:br w:type="page"/>
      </w:r>
    </w:p>
    <w:p w:rsidR="006341EC" w:rsidRDefault="006341EC">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6341EC" w:rsidRDefault="006341EC" w:rsidP="008A0E26">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341EC">
        <w:trPr>
          <w:trHeight w:val="648"/>
        </w:trPr>
        <w:tc>
          <w:tcPr>
            <w:tcW w:w="736" w:type="dxa"/>
            <w:vAlign w:val="center"/>
          </w:tcPr>
          <w:p w:rsidR="006341EC" w:rsidRDefault="006341EC">
            <w:pPr>
              <w:spacing w:line="340" w:lineRule="exact"/>
              <w:rPr>
                <w:rFonts w:ascii="宋体"/>
                <w:szCs w:val="21"/>
              </w:rPr>
            </w:pPr>
            <w:r>
              <w:rPr>
                <w:rFonts w:ascii="宋体" w:hAnsi="宋体" w:hint="eastAsia"/>
                <w:szCs w:val="21"/>
              </w:rPr>
              <w:t>序号</w:t>
            </w:r>
          </w:p>
        </w:tc>
        <w:tc>
          <w:tcPr>
            <w:tcW w:w="2338" w:type="dxa"/>
            <w:vAlign w:val="center"/>
          </w:tcPr>
          <w:p w:rsidR="006341EC" w:rsidRDefault="006341EC">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6341EC" w:rsidRDefault="006341EC">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6341EC" w:rsidRDefault="006341EC" w:rsidP="008A0E26">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6341EC" w:rsidRDefault="006341EC">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6341EC" w:rsidRDefault="006341EC">
            <w:pPr>
              <w:spacing w:line="340" w:lineRule="exact"/>
              <w:jc w:val="center"/>
              <w:rPr>
                <w:rFonts w:ascii="宋体"/>
                <w:szCs w:val="21"/>
              </w:rPr>
            </w:pPr>
            <w:r>
              <w:rPr>
                <w:rFonts w:ascii="宋体" w:hAnsi="宋体" w:hint="eastAsia"/>
                <w:szCs w:val="21"/>
              </w:rPr>
              <w:t>总价</w:t>
            </w:r>
          </w:p>
        </w:tc>
      </w:tr>
      <w:tr w:rsidR="006341EC">
        <w:trPr>
          <w:trHeight w:val="544"/>
        </w:trPr>
        <w:tc>
          <w:tcPr>
            <w:tcW w:w="736" w:type="dxa"/>
            <w:vAlign w:val="center"/>
          </w:tcPr>
          <w:p w:rsidR="006341EC" w:rsidRDefault="006341EC">
            <w:pPr>
              <w:spacing w:line="340" w:lineRule="exact"/>
              <w:jc w:val="center"/>
              <w:rPr>
                <w:rFonts w:ascii="宋体"/>
                <w:szCs w:val="21"/>
              </w:rPr>
            </w:pPr>
          </w:p>
        </w:tc>
        <w:tc>
          <w:tcPr>
            <w:tcW w:w="2338" w:type="dxa"/>
            <w:vAlign w:val="center"/>
          </w:tcPr>
          <w:p w:rsidR="006341EC" w:rsidRDefault="006341EC">
            <w:pPr>
              <w:spacing w:line="340" w:lineRule="exact"/>
              <w:jc w:val="center"/>
              <w:rPr>
                <w:rFonts w:ascii="宋体"/>
                <w:szCs w:val="21"/>
              </w:rPr>
            </w:pPr>
          </w:p>
        </w:tc>
        <w:tc>
          <w:tcPr>
            <w:tcW w:w="2794" w:type="dxa"/>
            <w:vAlign w:val="center"/>
          </w:tcPr>
          <w:p w:rsidR="006341EC" w:rsidRDefault="006341EC">
            <w:pPr>
              <w:spacing w:line="340" w:lineRule="exact"/>
              <w:jc w:val="center"/>
              <w:rPr>
                <w:rFonts w:ascii="宋体"/>
                <w:szCs w:val="21"/>
              </w:rPr>
            </w:pPr>
          </w:p>
        </w:tc>
        <w:tc>
          <w:tcPr>
            <w:tcW w:w="126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r>
      <w:tr w:rsidR="006341EC">
        <w:trPr>
          <w:trHeight w:val="544"/>
        </w:trPr>
        <w:tc>
          <w:tcPr>
            <w:tcW w:w="736" w:type="dxa"/>
            <w:vAlign w:val="center"/>
          </w:tcPr>
          <w:p w:rsidR="006341EC" w:rsidRDefault="006341EC">
            <w:pPr>
              <w:spacing w:line="340" w:lineRule="exact"/>
              <w:jc w:val="center"/>
              <w:rPr>
                <w:rFonts w:ascii="宋体"/>
                <w:szCs w:val="21"/>
              </w:rPr>
            </w:pPr>
          </w:p>
        </w:tc>
        <w:tc>
          <w:tcPr>
            <w:tcW w:w="2338" w:type="dxa"/>
            <w:vAlign w:val="center"/>
          </w:tcPr>
          <w:p w:rsidR="006341EC" w:rsidRDefault="006341EC">
            <w:pPr>
              <w:spacing w:line="340" w:lineRule="exact"/>
              <w:jc w:val="center"/>
              <w:rPr>
                <w:rFonts w:ascii="宋体"/>
                <w:szCs w:val="21"/>
              </w:rPr>
            </w:pPr>
          </w:p>
        </w:tc>
        <w:tc>
          <w:tcPr>
            <w:tcW w:w="2794" w:type="dxa"/>
            <w:vAlign w:val="center"/>
          </w:tcPr>
          <w:p w:rsidR="006341EC" w:rsidRDefault="006341EC">
            <w:pPr>
              <w:spacing w:line="340" w:lineRule="exact"/>
              <w:jc w:val="center"/>
              <w:rPr>
                <w:rFonts w:ascii="宋体"/>
                <w:szCs w:val="21"/>
              </w:rPr>
            </w:pPr>
          </w:p>
        </w:tc>
        <w:tc>
          <w:tcPr>
            <w:tcW w:w="126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r>
      <w:tr w:rsidR="006341EC">
        <w:trPr>
          <w:trHeight w:val="544"/>
        </w:trPr>
        <w:tc>
          <w:tcPr>
            <w:tcW w:w="736" w:type="dxa"/>
            <w:vAlign w:val="center"/>
          </w:tcPr>
          <w:p w:rsidR="006341EC" w:rsidRDefault="006341EC">
            <w:pPr>
              <w:spacing w:line="340" w:lineRule="exact"/>
              <w:jc w:val="center"/>
              <w:rPr>
                <w:rFonts w:ascii="宋体"/>
                <w:szCs w:val="21"/>
              </w:rPr>
            </w:pPr>
          </w:p>
        </w:tc>
        <w:tc>
          <w:tcPr>
            <w:tcW w:w="2338" w:type="dxa"/>
            <w:vAlign w:val="center"/>
          </w:tcPr>
          <w:p w:rsidR="006341EC" w:rsidRDefault="006341EC">
            <w:pPr>
              <w:spacing w:line="340" w:lineRule="exact"/>
              <w:jc w:val="center"/>
              <w:rPr>
                <w:rFonts w:ascii="宋体"/>
                <w:szCs w:val="21"/>
              </w:rPr>
            </w:pPr>
          </w:p>
        </w:tc>
        <w:tc>
          <w:tcPr>
            <w:tcW w:w="2794" w:type="dxa"/>
            <w:vAlign w:val="center"/>
          </w:tcPr>
          <w:p w:rsidR="006341EC" w:rsidRDefault="006341EC">
            <w:pPr>
              <w:spacing w:line="340" w:lineRule="exact"/>
              <w:jc w:val="center"/>
              <w:rPr>
                <w:rFonts w:ascii="宋体"/>
                <w:szCs w:val="21"/>
              </w:rPr>
            </w:pPr>
          </w:p>
        </w:tc>
        <w:tc>
          <w:tcPr>
            <w:tcW w:w="126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r>
      <w:tr w:rsidR="006341EC">
        <w:trPr>
          <w:trHeight w:val="544"/>
        </w:trPr>
        <w:tc>
          <w:tcPr>
            <w:tcW w:w="736" w:type="dxa"/>
            <w:vAlign w:val="center"/>
          </w:tcPr>
          <w:p w:rsidR="006341EC" w:rsidRDefault="006341EC">
            <w:pPr>
              <w:spacing w:line="340" w:lineRule="exact"/>
              <w:jc w:val="center"/>
              <w:rPr>
                <w:rFonts w:ascii="宋体"/>
                <w:szCs w:val="21"/>
              </w:rPr>
            </w:pPr>
          </w:p>
        </w:tc>
        <w:tc>
          <w:tcPr>
            <w:tcW w:w="2338" w:type="dxa"/>
            <w:vAlign w:val="center"/>
          </w:tcPr>
          <w:p w:rsidR="006341EC" w:rsidRDefault="006341EC">
            <w:pPr>
              <w:spacing w:line="340" w:lineRule="exact"/>
              <w:jc w:val="center"/>
              <w:rPr>
                <w:rFonts w:ascii="宋体"/>
                <w:szCs w:val="21"/>
              </w:rPr>
            </w:pPr>
          </w:p>
        </w:tc>
        <w:tc>
          <w:tcPr>
            <w:tcW w:w="2794" w:type="dxa"/>
            <w:vAlign w:val="center"/>
          </w:tcPr>
          <w:p w:rsidR="006341EC" w:rsidRDefault="006341EC">
            <w:pPr>
              <w:spacing w:line="340" w:lineRule="exact"/>
              <w:jc w:val="center"/>
              <w:rPr>
                <w:rFonts w:ascii="宋体"/>
                <w:szCs w:val="21"/>
              </w:rPr>
            </w:pPr>
          </w:p>
        </w:tc>
        <w:tc>
          <w:tcPr>
            <w:tcW w:w="126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r>
      <w:tr w:rsidR="006341EC">
        <w:trPr>
          <w:trHeight w:val="544"/>
        </w:trPr>
        <w:tc>
          <w:tcPr>
            <w:tcW w:w="736" w:type="dxa"/>
            <w:vAlign w:val="center"/>
          </w:tcPr>
          <w:p w:rsidR="006341EC" w:rsidRDefault="006341EC">
            <w:pPr>
              <w:spacing w:line="340" w:lineRule="exact"/>
              <w:jc w:val="center"/>
              <w:rPr>
                <w:rFonts w:ascii="宋体"/>
                <w:szCs w:val="21"/>
              </w:rPr>
            </w:pPr>
          </w:p>
        </w:tc>
        <w:tc>
          <w:tcPr>
            <w:tcW w:w="2338" w:type="dxa"/>
            <w:vAlign w:val="center"/>
          </w:tcPr>
          <w:p w:rsidR="006341EC" w:rsidRDefault="006341EC">
            <w:pPr>
              <w:spacing w:line="340" w:lineRule="exact"/>
              <w:jc w:val="center"/>
              <w:rPr>
                <w:rFonts w:ascii="宋体"/>
                <w:szCs w:val="21"/>
              </w:rPr>
            </w:pPr>
          </w:p>
        </w:tc>
        <w:tc>
          <w:tcPr>
            <w:tcW w:w="2794" w:type="dxa"/>
            <w:vAlign w:val="center"/>
          </w:tcPr>
          <w:p w:rsidR="006341EC" w:rsidRDefault="006341EC">
            <w:pPr>
              <w:spacing w:line="340" w:lineRule="exact"/>
              <w:jc w:val="center"/>
              <w:rPr>
                <w:rFonts w:ascii="宋体"/>
                <w:szCs w:val="21"/>
              </w:rPr>
            </w:pPr>
          </w:p>
        </w:tc>
        <w:tc>
          <w:tcPr>
            <w:tcW w:w="126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c>
          <w:tcPr>
            <w:tcW w:w="900" w:type="dxa"/>
            <w:vAlign w:val="center"/>
          </w:tcPr>
          <w:p w:rsidR="006341EC" w:rsidRDefault="006341EC">
            <w:pPr>
              <w:spacing w:line="340" w:lineRule="exact"/>
              <w:jc w:val="center"/>
              <w:rPr>
                <w:rFonts w:ascii="宋体"/>
                <w:szCs w:val="21"/>
              </w:rPr>
            </w:pPr>
          </w:p>
        </w:tc>
      </w:tr>
      <w:tr w:rsidR="006341EC">
        <w:trPr>
          <w:trHeight w:val="544"/>
        </w:trPr>
        <w:tc>
          <w:tcPr>
            <w:tcW w:w="8928" w:type="dxa"/>
            <w:gridSpan w:val="6"/>
            <w:vAlign w:val="center"/>
          </w:tcPr>
          <w:p w:rsidR="006341EC" w:rsidRDefault="006341EC">
            <w:pPr>
              <w:spacing w:line="340" w:lineRule="exact"/>
              <w:rPr>
                <w:rFonts w:ascii="宋体"/>
                <w:szCs w:val="21"/>
              </w:rPr>
            </w:pPr>
            <w:r>
              <w:rPr>
                <w:rFonts w:ascii="宋体" w:hAnsi="宋体" w:hint="eastAsia"/>
                <w:szCs w:val="21"/>
              </w:rPr>
              <w:t>投标总报价（人民币大写）：元（￥）</w:t>
            </w:r>
          </w:p>
        </w:tc>
      </w:tr>
    </w:tbl>
    <w:p w:rsidR="006341EC" w:rsidRDefault="006341EC">
      <w:pPr>
        <w:spacing w:line="520" w:lineRule="exact"/>
        <w:rPr>
          <w:rFonts w:ascii="宋体"/>
          <w:sz w:val="24"/>
        </w:rPr>
      </w:pPr>
    </w:p>
    <w:p w:rsidR="006341EC" w:rsidRDefault="006341EC">
      <w:pPr>
        <w:spacing w:line="520" w:lineRule="exact"/>
        <w:rPr>
          <w:rFonts w:ascii="宋体"/>
          <w:sz w:val="24"/>
        </w:rPr>
      </w:pPr>
      <w:r>
        <w:rPr>
          <w:rFonts w:ascii="宋体" w:hAnsi="宋体" w:hint="eastAsia"/>
          <w:sz w:val="24"/>
        </w:rPr>
        <w:t>投标人（加盖公章）：</w:t>
      </w:r>
    </w:p>
    <w:p w:rsidR="006341EC" w:rsidRDefault="006341EC">
      <w:pPr>
        <w:spacing w:line="520" w:lineRule="exact"/>
        <w:rPr>
          <w:rFonts w:ascii="宋体"/>
          <w:sz w:val="24"/>
        </w:rPr>
      </w:pPr>
    </w:p>
    <w:p w:rsidR="006341EC" w:rsidRDefault="006341EC">
      <w:pPr>
        <w:spacing w:line="520" w:lineRule="exact"/>
        <w:rPr>
          <w:rFonts w:ascii="宋体"/>
          <w:w w:val="90"/>
          <w:sz w:val="24"/>
          <w:u w:val="single"/>
        </w:rPr>
      </w:pPr>
      <w:r>
        <w:rPr>
          <w:rFonts w:ascii="宋体" w:hAnsi="宋体" w:hint="eastAsia"/>
          <w:sz w:val="24"/>
        </w:rPr>
        <w:t>法定代表人或其委托受托人（签字或盖章）：</w:t>
      </w:r>
    </w:p>
    <w:p w:rsidR="006341EC" w:rsidRDefault="006341EC">
      <w:pPr>
        <w:rPr>
          <w:rFonts w:ascii="宋体"/>
          <w:b/>
          <w:sz w:val="24"/>
        </w:rPr>
      </w:pPr>
    </w:p>
    <w:p w:rsidR="006341EC" w:rsidRDefault="006341EC">
      <w:pPr>
        <w:spacing w:line="340" w:lineRule="exact"/>
        <w:rPr>
          <w:rFonts w:ascii="宋体"/>
          <w:b/>
          <w:bCs/>
          <w:sz w:val="24"/>
        </w:rPr>
      </w:pPr>
      <w:r>
        <w:rPr>
          <w:rFonts w:ascii="宋体" w:hAnsi="宋体" w:hint="eastAsia"/>
          <w:b/>
          <w:bCs/>
          <w:sz w:val="24"/>
        </w:rPr>
        <w:t>注：</w:t>
      </w:r>
    </w:p>
    <w:p w:rsidR="006341EC" w:rsidRDefault="006341EC">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6341EC" w:rsidRDefault="006341EC">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6341EC" w:rsidRDefault="006341EC">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6341EC" w:rsidRDefault="006341EC">
      <w:pPr>
        <w:spacing w:line="440" w:lineRule="exact"/>
        <w:rPr>
          <w:rFonts w:ascii="宋体"/>
          <w:color w:val="000000"/>
          <w:sz w:val="24"/>
        </w:rPr>
      </w:pPr>
    </w:p>
    <w:p w:rsidR="006341EC" w:rsidRDefault="006341EC">
      <w:pPr>
        <w:spacing w:line="660" w:lineRule="exact"/>
        <w:jc w:val="left"/>
        <w:rPr>
          <w:rFonts w:ascii="宋体"/>
          <w:bCs/>
          <w:color w:val="000000"/>
          <w:sz w:val="28"/>
          <w:szCs w:val="28"/>
        </w:rPr>
      </w:pPr>
    </w:p>
    <w:p w:rsidR="006341EC" w:rsidRDefault="006341EC">
      <w:pPr>
        <w:spacing w:line="660" w:lineRule="exact"/>
        <w:jc w:val="left"/>
        <w:rPr>
          <w:rFonts w:ascii="宋体"/>
          <w:bCs/>
          <w:color w:val="000000"/>
          <w:sz w:val="28"/>
          <w:szCs w:val="28"/>
        </w:rPr>
      </w:pPr>
    </w:p>
    <w:p w:rsidR="006341EC" w:rsidRDefault="006341EC">
      <w:pPr>
        <w:spacing w:line="660" w:lineRule="exact"/>
        <w:jc w:val="left"/>
        <w:rPr>
          <w:rFonts w:ascii="宋体"/>
          <w:bCs/>
          <w:color w:val="000000"/>
          <w:sz w:val="28"/>
          <w:szCs w:val="28"/>
        </w:rPr>
      </w:pPr>
    </w:p>
    <w:p w:rsidR="006341EC" w:rsidRDefault="006341EC">
      <w:pPr>
        <w:spacing w:line="660" w:lineRule="exact"/>
        <w:jc w:val="left"/>
        <w:rPr>
          <w:rFonts w:ascii="宋体"/>
          <w:bCs/>
          <w:color w:val="000000"/>
          <w:sz w:val="28"/>
          <w:szCs w:val="28"/>
        </w:rPr>
      </w:pPr>
    </w:p>
    <w:p w:rsidR="006341EC" w:rsidRDefault="006341EC">
      <w:pPr>
        <w:spacing w:line="660" w:lineRule="exact"/>
        <w:jc w:val="left"/>
        <w:rPr>
          <w:rFonts w:ascii="宋体"/>
          <w:bCs/>
          <w:color w:val="000000"/>
          <w:sz w:val="28"/>
          <w:szCs w:val="28"/>
        </w:rPr>
      </w:pPr>
    </w:p>
    <w:p w:rsidR="006341EC" w:rsidRDefault="006341EC">
      <w:pPr>
        <w:spacing w:line="400" w:lineRule="exact"/>
        <w:jc w:val="left"/>
        <w:rPr>
          <w:rFonts w:ascii="宋体"/>
          <w:bCs/>
          <w:color w:val="000000"/>
          <w:sz w:val="28"/>
          <w:szCs w:val="28"/>
        </w:rPr>
      </w:pPr>
    </w:p>
    <w:p w:rsidR="006341EC" w:rsidRDefault="006341EC">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6341EC" w:rsidRDefault="006341EC">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6341EC">
        <w:trPr>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r>
              <w:rPr>
                <w:rFonts w:ascii="宋体" w:hAnsi="宋体" w:cs="Arial" w:hint="eastAsia"/>
                <w:color w:val="000000"/>
                <w:sz w:val="24"/>
              </w:rPr>
              <w:t>项目采购需求中主要技术</w:t>
            </w:r>
          </w:p>
          <w:p w:rsidR="006341EC" w:rsidRDefault="006341EC">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ind w:firstLineChars="100" w:firstLine="240"/>
              <w:rPr>
                <w:rFonts w:ascii="宋体" w:cs="Arial"/>
                <w:color w:val="000000"/>
                <w:sz w:val="24"/>
              </w:rPr>
            </w:pPr>
            <w:r>
              <w:rPr>
                <w:rFonts w:ascii="宋体" w:hAnsi="宋体" w:cs="Arial" w:hint="eastAsia"/>
                <w:color w:val="000000"/>
                <w:sz w:val="24"/>
              </w:rPr>
              <w:t>偏离</w:t>
            </w:r>
          </w:p>
          <w:p w:rsidR="006341EC" w:rsidRDefault="006341EC">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r>
              <w:rPr>
                <w:rFonts w:ascii="宋体" w:hAnsi="宋体" w:cs="Arial" w:hint="eastAsia"/>
                <w:color w:val="000000"/>
                <w:sz w:val="24"/>
              </w:rPr>
              <w:t>备注</w:t>
            </w: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r w:rsidR="006341EC">
        <w:trPr>
          <w:cantSplit/>
          <w:trHeight w:val="798"/>
          <w:jc w:val="center"/>
        </w:trPr>
        <w:tc>
          <w:tcPr>
            <w:tcW w:w="777" w:type="dxa"/>
            <w:tcBorders>
              <w:top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341EC" w:rsidRDefault="006341E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341EC" w:rsidRDefault="006341E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341EC" w:rsidRDefault="006341EC">
            <w:pPr>
              <w:spacing w:line="360" w:lineRule="auto"/>
              <w:jc w:val="center"/>
              <w:rPr>
                <w:rFonts w:ascii="宋体" w:cs="Arial"/>
                <w:color w:val="000000"/>
                <w:sz w:val="24"/>
              </w:rPr>
            </w:pPr>
          </w:p>
        </w:tc>
      </w:tr>
    </w:tbl>
    <w:p w:rsidR="006341EC" w:rsidRDefault="006341EC">
      <w:pPr>
        <w:spacing w:line="520" w:lineRule="exact"/>
        <w:rPr>
          <w:rFonts w:ascii="宋体"/>
          <w:color w:val="000000"/>
          <w:sz w:val="28"/>
          <w:szCs w:val="28"/>
        </w:rPr>
      </w:pPr>
    </w:p>
    <w:p w:rsidR="006341EC" w:rsidRDefault="006341EC">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hint="eastAsia"/>
          <w:color w:val="000000"/>
          <w:sz w:val="28"/>
          <w:szCs w:val="28"/>
          <w:u w:val="single"/>
        </w:rPr>
        <w:t>（加盖公章）</w:t>
      </w:r>
    </w:p>
    <w:p w:rsidR="006341EC" w:rsidRDefault="006341EC">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p>
    <w:p w:rsidR="006341EC" w:rsidRDefault="006341EC">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p>
    <w:p w:rsidR="006341EC" w:rsidRDefault="006341EC">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p>
    <w:p w:rsidR="006341EC" w:rsidRDefault="006341EC">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341EC" w:rsidRDefault="006341EC">
      <w:pPr>
        <w:spacing w:line="660" w:lineRule="exact"/>
        <w:jc w:val="left"/>
        <w:rPr>
          <w:rFonts w:ascii="宋体"/>
          <w:bCs/>
          <w:color w:val="000000"/>
          <w:sz w:val="28"/>
          <w:szCs w:val="28"/>
        </w:rPr>
      </w:pPr>
    </w:p>
    <w:p w:rsidR="006341EC" w:rsidRDefault="006341EC">
      <w:pPr>
        <w:spacing w:line="660" w:lineRule="exact"/>
        <w:jc w:val="left"/>
        <w:rPr>
          <w:rFonts w:ascii="宋体"/>
          <w:bCs/>
          <w:color w:val="000000"/>
          <w:sz w:val="28"/>
          <w:szCs w:val="28"/>
        </w:rPr>
      </w:pPr>
    </w:p>
    <w:p w:rsidR="006341EC" w:rsidRDefault="006341EC">
      <w:pPr>
        <w:rPr>
          <w:rFonts w:ascii="宋体"/>
          <w:color w:val="000000"/>
          <w:sz w:val="24"/>
          <w:szCs w:val="24"/>
        </w:rPr>
      </w:pPr>
    </w:p>
    <w:p w:rsidR="006341EC" w:rsidRDefault="006341EC"/>
    <w:p w:rsidR="006341EC" w:rsidRDefault="006341EC" w:rsidP="00213A71">
      <w:pPr>
        <w:jc w:val="center"/>
        <w:rPr>
          <w:rFonts w:ascii="宋体"/>
          <w:b/>
          <w:sz w:val="36"/>
          <w:szCs w:val="36"/>
        </w:rPr>
      </w:pPr>
      <w:r>
        <w:rPr>
          <w:rFonts w:ascii="宋体" w:hint="eastAsia"/>
          <w:b/>
          <w:sz w:val="36"/>
          <w:szCs w:val="36"/>
        </w:rPr>
        <w:t>六</w:t>
      </w:r>
      <w:r>
        <w:rPr>
          <w:rFonts w:ascii="宋体"/>
          <w:b/>
          <w:sz w:val="36"/>
          <w:szCs w:val="36"/>
        </w:rPr>
        <w:t xml:space="preserve"> </w:t>
      </w:r>
      <w:r>
        <w:rPr>
          <w:rFonts w:ascii="宋体" w:hint="eastAsia"/>
          <w:b/>
          <w:sz w:val="36"/>
          <w:szCs w:val="36"/>
        </w:rPr>
        <w:t>淮阴工学院投标保证金退款单</w:t>
      </w:r>
    </w:p>
    <w:p w:rsidR="006341EC" w:rsidRDefault="006341EC" w:rsidP="00213A71">
      <w:pPr>
        <w:rPr>
          <w:rFonts w:ascii="宋体"/>
          <w:sz w:val="24"/>
          <w:szCs w:val="24"/>
        </w:rPr>
      </w:pPr>
    </w:p>
    <w:p w:rsidR="006341EC" w:rsidRDefault="006341EC" w:rsidP="00213A71">
      <w:pPr>
        <w:spacing w:line="480" w:lineRule="exact"/>
        <w:rPr>
          <w:rFonts w:ascii="宋体"/>
          <w:sz w:val="24"/>
          <w:szCs w:val="24"/>
        </w:rPr>
      </w:pPr>
      <w:r>
        <w:rPr>
          <w:rFonts w:ascii="宋体" w:hint="eastAsia"/>
          <w:sz w:val="24"/>
          <w:szCs w:val="24"/>
        </w:rPr>
        <w:t>淮阴工学院财务处：</w:t>
      </w:r>
    </w:p>
    <w:p w:rsidR="006341EC" w:rsidRDefault="006341EC" w:rsidP="00213A71">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6341EC" w:rsidRDefault="006341EC" w:rsidP="00213A71">
      <w:pPr>
        <w:spacing w:line="480" w:lineRule="exact"/>
        <w:rPr>
          <w:rFonts w:ascii="宋体"/>
          <w:sz w:val="24"/>
          <w:szCs w:val="24"/>
        </w:rPr>
      </w:pPr>
    </w:p>
    <w:p w:rsidR="006341EC" w:rsidRDefault="006341EC" w:rsidP="00213A71">
      <w:pPr>
        <w:spacing w:line="480" w:lineRule="exact"/>
        <w:rPr>
          <w:rFonts w:ascii="宋体"/>
          <w:sz w:val="24"/>
          <w:szCs w:val="24"/>
        </w:rPr>
      </w:pPr>
    </w:p>
    <w:p w:rsidR="006341EC" w:rsidRDefault="006341EC" w:rsidP="00213A71">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6341EC" w:rsidRDefault="006341EC" w:rsidP="00213A71">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6341EC" w:rsidRDefault="006341EC" w:rsidP="00213A71">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6341EC" w:rsidRDefault="006341EC" w:rsidP="00213A71">
      <w:pPr>
        <w:rPr>
          <w:rFonts w:ascii="宋体"/>
          <w:sz w:val="24"/>
          <w:szCs w:val="24"/>
        </w:rPr>
      </w:pPr>
    </w:p>
    <w:p w:rsidR="006341EC" w:rsidRDefault="006341EC" w:rsidP="00213A71">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6341EC" w:rsidTr="007175D8">
        <w:trPr>
          <w:trHeight w:val="926"/>
        </w:trPr>
        <w:tc>
          <w:tcPr>
            <w:tcW w:w="2628" w:type="dxa"/>
            <w:vAlign w:val="center"/>
          </w:tcPr>
          <w:p w:rsidR="006341EC" w:rsidRDefault="006341EC" w:rsidP="007175D8">
            <w:pPr>
              <w:rPr>
                <w:rFonts w:ascii="宋体"/>
                <w:sz w:val="24"/>
                <w:szCs w:val="24"/>
              </w:rPr>
            </w:pPr>
            <w:r>
              <w:rPr>
                <w:rFonts w:ascii="宋体" w:hint="eastAsia"/>
                <w:sz w:val="24"/>
                <w:szCs w:val="24"/>
              </w:rPr>
              <w:t>项目名称、项目号</w:t>
            </w:r>
          </w:p>
        </w:tc>
        <w:tc>
          <w:tcPr>
            <w:tcW w:w="6480" w:type="dxa"/>
            <w:vAlign w:val="center"/>
          </w:tcPr>
          <w:p w:rsidR="006341EC" w:rsidRDefault="006341EC" w:rsidP="007175D8">
            <w:pPr>
              <w:rPr>
                <w:rFonts w:ascii="宋体"/>
                <w:sz w:val="24"/>
                <w:szCs w:val="24"/>
              </w:rPr>
            </w:pPr>
          </w:p>
        </w:tc>
      </w:tr>
      <w:tr w:rsidR="006341EC" w:rsidTr="007175D8">
        <w:trPr>
          <w:trHeight w:val="926"/>
        </w:trPr>
        <w:tc>
          <w:tcPr>
            <w:tcW w:w="2628" w:type="dxa"/>
            <w:vAlign w:val="center"/>
          </w:tcPr>
          <w:p w:rsidR="006341EC" w:rsidRDefault="006341EC" w:rsidP="007175D8">
            <w:pPr>
              <w:rPr>
                <w:rFonts w:ascii="宋体"/>
                <w:sz w:val="24"/>
                <w:szCs w:val="24"/>
              </w:rPr>
            </w:pPr>
            <w:r>
              <w:rPr>
                <w:rFonts w:ascii="宋体" w:hint="eastAsia"/>
                <w:sz w:val="24"/>
                <w:szCs w:val="24"/>
              </w:rPr>
              <w:t>公司名称</w:t>
            </w:r>
          </w:p>
        </w:tc>
        <w:tc>
          <w:tcPr>
            <w:tcW w:w="6480" w:type="dxa"/>
            <w:vAlign w:val="center"/>
          </w:tcPr>
          <w:p w:rsidR="006341EC" w:rsidRDefault="006341EC" w:rsidP="007175D8">
            <w:pPr>
              <w:rPr>
                <w:rFonts w:ascii="宋体"/>
                <w:sz w:val="24"/>
                <w:szCs w:val="24"/>
              </w:rPr>
            </w:pPr>
          </w:p>
        </w:tc>
      </w:tr>
      <w:tr w:rsidR="006341EC" w:rsidTr="007175D8">
        <w:trPr>
          <w:trHeight w:val="926"/>
        </w:trPr>
        <w:tc>
          <w:tcPr>
            <w:tcW w:w="2628" w:type="dxa"/>
            <w:vAlign w:val="center"/>
          </w:tcPr>
          <w:p w:rsidR="006341EC" w:rsidRDefault="006341EC" w:rsidP="007175D8">
            <w:pPr>
              <w:rPr>
                <w:rFonts w:ascii="宋体"/>
                <w:sz w:val="24"/>
                <w:szCs w:val="24"/>
              </w:rPr>
            </w:pPr>
            <w:r>
              <w:rPr>
                <w:rFonts w:ascii="宋体" w:hint="eastAsia"/>
                <w:sz w:val="24"/>
                <w:szCs w:val="24"/>
              </w:rPr>
              <w:t>开户行详细信息（支行）</w:t>
            </w:r>
          </w:p>
        </w:tc>
        <w:tc>
          <w:tcPr>
            <w:tcW w:w="6480" w:type="dxa"/>
            <w:vAlign w:val="center"/>
          </w:tcPr>
          <w:p w:rsidR="006341EC" w:rsidRDefault="006341EC" w:rsidP="007175D8">
            <w:pPr>
              <w:rPr>
                <w:rFonts w:ascii="宋体"/>
                <w:sz w:val="24"/>
                <w:szCs w:val="24"/>
              </w:rPr>
            </w:pPr>
          </w:p>
        </w:tc>
      </w:tr>
      <w:tr w:rsidR="006341EC" w:rsidTr="007175D8">
        <w:trPr>
          <w:trHeight w:val="926"/>
        </w:trPr>
        <w:tc>
          <w:tcPr>
            <w:tcW w:w="2628" w:type="dxa"/>
            <w:vAlign w:val="center"/>
          </w:tcPr>
          <w:p w:rsidR="006341EC" w:rsidRDefault="006341EC" w:rsidP="007175D8">
            <w:pPr>
              <w:rPr>
                <w:rFonts w:ascii="宋体"/>
                <w:sz w:val="24"/>
                <w:szCs w:val="24"/>
              </w:rPr>
            </w:pPr>
            <w:r>
              <w:rPr>
                <w:rFonts w:ascii="宋体" w:hint="eastAsia"/>
                <w:sz w:val="24"/>
                <w:szCs w:val="24"/>
              </w:rPr>
              <w:t>退款账号（退款至原汇款、转账账号）</w:t>
            </w:r>
          </w:p>
        </w:tc>
        <w:tc>
          <w:tcPr>
            <w:tcW w:w="6480" w:type="dxa"/>
            <w:vAlign w:val="center"/>
          </w:tcPr>
          <w:p w:rsidR="006341EC" w:rsidRDefault="006341EC" w:rsidP="007175D8">
            <w:pPr>
              <w:rPr>
                <w:rFonts w:ascii="宋体"/>
                <w:sz w:val="24"/>
                <w:szCs w:val="24"/>
              </w:rPr>
            </w:pPr>
          </w:p>
        </w:tc>
      </w:tr>
      <w:tr w:rsidR="006341EC" w:rsidTr="007175D8">
        <w:trPr>
          <w:trHeight w:val="926"/>
        </w:trPr>
        <w:tc>
          <w:tcPr>
            <w:tcW w:w="2628" w:type="dxa"/>
            <w:vAlign w:val="center"/>
          </w:tcPr>
          <w:p w:rsidR="006341EC" w:rsidRDefault="006341EC" w:rsidP="007175D8">
            <w:pPr>
              <w:rPr>
                <w:rFonts w:ascii="宋体"/>
                <w:sz w:val="24"/>
                <w:szCs w:val="24"/>
              </w:rPr>
            </w:pPr>
            <w:r>
              <w:rPr>
                <w:rFonts w:ascii="宋体" w:hint="eastAsia"/>
                <w:sz w:val="24"/>
                <w:szCs w:val="24"/>
              </w:rPr>
              <w:t>公司联系人</w:t>
            </w:r>
          </w:p>
        </w:tc>
        <w:tc>
          <w:tcPr>
            <w:tcW w:w="6480" w:type="dxa"/>
            <w:vAlign w:val="center"/>
          </w:tcPr>
          <w:p w:rsidR="006341EC" w:rsidRDefault="006341EC" w:rsidP="007175D8">
            <w:pPr>
              <w:rPr>
                <w:rFonts w:ascii="宋体"/>
                <w:sz w:val="24"/>
                <w:szCs w:val="24"/>
              </w:rPr>
            </w:pPr>
          </w:p>
        </w:tc>
      </w:tr>
      <w:tr w:rsidR="006341EC" w:rsidTr="007175D8">
        <w:trPr>
          <w:trHeight w:val="926"/>
        </w:trPr>
        <w:tc>
          <w:tcPr>
            <w:tcW w:w="2628" w:type="dxa"/>
            <w:vAlign w:val="center"/>
          </w:tcPr>
          <w:p w:rsidR="006341EC" w:rsidRDefault="006341EC" w:rsidP="007175D8">
            <w:pPr>
              <w:rPr>
                <w:rFonts w:ascii="宋体"/>
                <w:sz w:val="24"/>
                <w:szCs w:val="24"/>
              </w:rPr>
            </w:pPr>
            <w:r>
              <w:rPr>
                <w:rFonts w:ascii="宋体" w:hint="eastAsia"/>
                <w:sz w:val="24"/>
                <w:szCs w:val="24"/>
              </w:rPr>
              <w:t>联系电话</w:t>
            </w:r>
          </w:p>
        </w:tc>
        <w:tc>
          <w:tcPr>
            <w:tcW w:w="6480" w:type="dxa"/>
            <w:vAlign w:val="center"/>
          </w:tcPr>
          <w:p w:rsidR="006341EC" w:rsidRDefault="006341EC" w:rsidP="007175D8">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6341EC" w:rsidRDefault="006341EC" w:rsidP="00213A71">
      <w:pPr>
        <w:rPr>
          <w:rFonts w:ascii="宋体"/>
          <w:sz w:val="24"/>
          <w:szCs w:val="24"/>
        </w:rPr>
      </w:pPr>
      <w:r>
        <w:rPr>
          <w:rFonts w:ascii="宋体" w:hint="eastAsia"/>
          <w:sz w:val="24"/>
          <w:szCs w:val="24"/>
        </w:rPr>
        <w:t>备注：本项材料单独提供，不装订在招标文件中。</w:t>
      </w:r>
    </w:p>
    <w:p w:rsidR="006341EC" w:rsidRDefault="006341EC" w:rsidP="00213A71">
      <w:pPr>
        <w:rPr>
          <w:rFonts w:ascii="宋体"/>
          <w:b/>
          <w:sz w:val="24"/>
          <w:szCs w:val="24"/>
        </w:rPr>
      </w:pPr>
    </w:p>
    <w:p w:rsidR="006341EC" w:rsidRDefault="006341EC">
      <w:pPr>
        <w:rPr>
          <w:b/>
          <w:sz w:val="30"/>
          <w:szCs w:val="30"/>
        </w:rPr>
      </w:pPr>
    </w:p>
    <w:p w:rsidR="006341EC" w:rsidRDefault="006341EC">
      <w:pPr>
        <w:rPr>
          <w:b/>
          <w:sz w:val="30"/>
          <w:szCs w:val="30"/>
        </w:rPr>
      </w:pPr>
    </w:p>
    <w:p w:rsidR="006341EC" w:rsidRDefault="006341EC">
      <w:pPr>
        <w:rPr>
          <w:b/>
          <w:sz w:val="30"/>
          <w:szCs w:val="30"/>
        </w:rPr>
      </w:pPr>
    </w:p>
    <w:p w:rsidR="006341EC" w:rsidRDefault="006341EC"/>
    <w:p w:rsidR="006341EC" w:rsidRDefault="006341EC">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6341EC" w:rsidRDefault="006341EC"/>
    <w:p w:rsidR="006341EC" w:rsidRDefault="006341EC"/>
    <w:p w:rsidR="006341EC" w:rsidRDefault="006341EC"/>
    <w:p w:rsidR="006341EC" w:rsidRDefault="006341EC">
      <w:pPr>
        <w:spacing w:line="800" w:lineRule="exact"/>
        <w:rPr>
          <w:b/>
          <w:sz w:val="28"/>
          <w:szCs w:val="28"/>
          <w:u w:val="single"/>
        </w:rPr>
      </w:pPr>
      <w:r>
        <w:rPr>
          <w:rFonts w:hint="eastAsia"/>
          <w:b/>
          <w:sz w:val="28"/>
          <w:szCs w:val="28"/>
        </w:rPr>
        <w:t>项目名称</w:t>
      </w:r>
    </w:p>
    <w:p w:rsidR="006341EC" w:rsidRDefault="006341EC">
      <w:pPr>
        <w:spacing w:line="800" w:lineRule="exact"/>
        <w:rPr>
          <w:b/>
          <w:sz w:val="28"/>
          <w:szCs w:val="28"/>
          <w:u w:val="single"/>
        </w:rPr>
      </w:pPr>
      <w:r>
        <w:rPr>
          <w:rFonts w:hint="eastAsia"/>
          <w:b/>
          <w:sz w:val="28"/>
          <w:szCs w:val="28"/>
        </w:rPr>
        <w:t>项目编号</w:t>
      </w:r>
    </w:p>
    <w:p w:rsidR="006341EC" w:rsidRPr="00213A71" w:rsidRDefault="006341EC">
      <w:pPr>
        <w:spacing w:line="800" w:lineRule="exact"/>
        <w:rPr>
          <w:b/>
          <w:sz w:val="28"/>
          <w:szCs w:val="28"/>
          <w:u w:val="single"/>
        </w:rPr>
      </w:pPr>
      <w:r>
        <w:rPr>
          <w:rFonts w:hint="eastAsia"/>
          <w:b/>
          <w:color w:val="000000"/>
          <w:sz w:val="28"/>
          <w:szCs w:val="28"/>
        </w:rPr>
        <w:t>投标内容</w:t>
      </w:r>
      <w:r w:rsidRPr="00213A71">
        <w:rPr>
          <w:b/>
          <w:color w:val="000000"/>
          <w:sz w:val="28"/>
          <w:szCs w:val="28"/>
          <w:u w:val="single"/>
        </w:rPr>
        <w:t xml:space="preserve">   </w:t>
      </w:r>
      <w:r>
        <w:rPr>
          <w:b/>
          <w:color w:val="000000"/>
          <w:sz w:val="28"/>
          <w:szCs w:val="28"/>
          <w:u w:val="single"/>
        </w:rPr>
        <w:t xml:space="preserve">        </w:t>
      </w:r>
      <w:r w:rsidRPr="00213A71">
        <w:rPr>
          <w:b/>
          <w:color w:val="000000"/>
          <w:sz w:val="28"/>
          <w:szCs w:val="28"/>
          <w:u w:val="single"/>
        </w:rPr>
        <w:t xml:space="preserve"> </w:t>
      </w:r>
      <w:r w:rsidRPr="00213A71">
        <w:rPr>
          <w:rFonts w:hint="eastAsia"/>
          <w:b/>
          <w:color w:val="000000"/>
          <w:sz w:val="28"/>
          <w:szCs w:val="28"/>
          <w:u w:val="single"/>
        </w:rPr>
        <w:t>全部投标</w:t>
      </w:r>
      <w:r>
        <w:rPr>
          <w:b/>
          <w:color w:val="000000"/>
          <w:sz w:val="28"/>
          <w:szCs w:val="28"/>
          <w:u w:val="single"/>
        </w:rPr>
        <w:t xml:space="preserve">   </w:t>
      </w:r>
      <w:r w:rsidRPr="00213A71">
        <w:rPr>
          <w:b/>
          <w:sz w:val="28"/>
          <w:szCs w:val="28"/>
          <w:u w:val="single"/>
        </w:rPr>
        <w:t xml:space="preserve">     </w:t>
      </w:r>
    </w:p>
    <w:p w:rsidR="006341EC" w:rsidRDefault="006341EC">
      <w:pPr>
        <w:spacing w:line="800" w:lineRule="exact"/>
        <w:rPr>
          <w:b/>
          <w:sz w:val="28"/>
          <w:szCs w:val="28"/>
          <w:u w:val="single"/>
        </w:rPr>
      </w:pPr>
      <w:r>
        <w:rPr>
          <w:rFonts w:hint="eastAsia"/>
          <w:b/>
          <w:sz w:val="28"/>
          <w:szCs w:val="28"/>
        </w:rPr>
        <w:t>投标商名称</w:t>
      </w:r>
    </w:p>
    <w:p w:rsidR="006341EC" w:rsidRDefault="006341EC">
      <w:pPr>
        <w:spacing w:line="800" w:lineRule="exact"/>
        <w:rPr>
          <w:b/>
          <w:sz w:val="28"/>
          <w:szCs w:val="28"/>
          <w:u w:val="single"/>
        </w:rPr>
      </w:pPr>
      <w:r>
        <w:rPr>
          <w:rFonts w:hint="eastAsia"/>
          <w:b/>
          <w:sz w:val="28"/>
          <w:szCs w:val="28"/>
        </w:rPr>
        <w:t>投标商法人或委托人</w:t>
      </w:r>
    </w:p>
    <w:p w:rsidR="006341EC" w:rsidRDefault="006341EC">
      <w:pPr>
        <w:spacing w:line="800" w:lineRule="exact"/>
        <w:rPr>
          <w:b/>
          <w:sz w:val="28"/>
          <w:szCs w:val="28"/>
          <w:u w:val="single"/>
        </w:rPr>
      </w:pPr>
      <w:r>
        <w:rPr>
          <w:rFonts w:hint="eastAsia"/>
          <w:b/>
          <w:sz w:val="28"/>
          <w:szCs w:val="28"/>
        </w:rPr>
        <w:t>投标商联系电话</w:t>
      </w:r>
      <w:r>
        <w:rPr>
          <w:rFonts w:hint="eastAsia"/>
          <w:b/>
          <w:sz w:val="28"/>
          <w:szCs w:val="28"/>
          <w:u w:val="single"/>
        </w:rPr>
        <w:t>（含固定电话和手机）</w:t>
      </w:r>
    </w:p>
    <w:p w:rsidR="006341EC" w:rsidRDefault="006341EC">
      <w:pPr>
        <w:spacing w:line="800" w:lineRule="exact"/>
        <w:rPr>
          <w:b/>
          <w:sz w:val="28"/>
          <w:szCs w:val="28"/>
          <w:u w:val="single"/>
        </w:rPr>
      </w:pPr>
      <w:r>
        <w:rPr>
          <w:rFonts w:hint="eastAsia"/>
          <w:b/>
          <w:sz w:val="28"/>
          <w:szCs w:val="28"/>
        </w:rPr>
        <w:t>投标商传真</w:t>
      </w:r>
    </w:p>
    <w:p w:rsidR="006341EC" w:rsidRDefault="006341EC">
      <w:pPr>
        <w:spacing w:line="800" w:lineRule="exact"/>
        <w:rPr>
          <w:b/>
          <w:sz w:val="28"/>
          <w:szCs w:val="28"/>
          <w:u w:val="single"/>
        </w:rPr>
      </w:pPr>
      <w:r>
        <w:rPr>
          <w:rFonts w:hint="eastAsia"/>
          <w:b/>
          <w:sz w:val="28"/>
          <w:szCs w:val="28"/>
        </w:rPr>
        <w:t>投标商地址</w:t>
      </w:r>
    </w:p>
    <w:p w:rsidR="006341EC" w:rsidRDefault="006341EC">
      <w:pPr>
        <w:spacing w:line="800" w:lineRule="exact"/>
        <w:rPr>
          <w:b/>
          <w:sz w:val="28"/>
          <w:szCs w:val="28"/>
          <w:u w:val="single"/>
        </w:rPr>
      </w:pPr>
      <w:r>
        <w:rPr>
          <w:rFonts w:hint="eastAsia"/>
          <w:b/>
          <w:sz w:val="28"/>
          <w:szCs w:val="28"/>
        </w:rPr>
        <w:t>投标商电子邮箱</w:t>
      </w:r>
    </w:p>
    <w:p w:rsidR="006341EC" w:rsidRDefault="006341EC">
      <w:pPr>
        <w:spacing w:line="800" w:lineRule="exact"/>
        <w:rPr>
          <w:b/>
          <w:sz w:val="28"/>
          <w:szCs w:val="28"/>
          <w:u w:val="single"/>
        </w:rPr>
      </w:pPr>
      <w:r>
        <w:rPr>
          <w:rFonts w:hint="eastAsia"/>
          <w:b/>
          <w:sz w:val="28"/>
          <w:szCs w:val="28"/>
        </w:rPr>
        <w:t>投标商邮编</w:t>
      </w:r>
    </w:p>
    <w:p w:rsidR="006341EC" w:rsidRDefault="006341EC">
      <w:pPr>
        <w:spacing w:line="800" w:lineRule="exact"/>
        <w:rPr>
          <w:b/>
          <w:sz w:val="28"/>
          <w:szCs w:val="28"/>
          <w:u w:val="single"/>
        </w:rPr>
      </w:pPr>
      <w:r>
        <w:rPr>
          <w:rFonts w:hint="eastAsia"/>
          <w:b/>
          <w:sz w:val="28"/>
          <w:szCs w:val="28"/>
        </w:rPr>
        <w:t>投标时间</w:t>
      </w:r>
    </w:p>
    <w:sectPr w:rsidR="006341EC" w:rsidSect="008A0E26">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1EC" w:rsidRDefault="006341EC" w:rsidP="008A0E26">
      <w:r>
        <w:separator/>
      </w:r>
    </w:p>
  </w:endnote>
  <w:endnote w:type="continuationSeparator" w:id="0">
    <w:p w:rsidR="006341EC" w:rsidRDefault="006341EC" w:rsidP="008A0E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EC" w:rsidRDefault="006341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341EC" w:rsidRDefault="006341E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EC" w:rsidRDefault="006341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6341EC" w:rsidRDefault="006341EC">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EC" w:rsidRDefault="006341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341EC" w:rsidRDefault="006341EC">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EC" w:rsidRDefault="006341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6341EC" w:rsidRDefault="006341E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1EC" w:rsidRDefault="006341EC" w:rsidP="008A0E26">
      <w:r>
        <w:separator/>
      </w:r>
    </w:p>
  </w:footnote>
  <w:footnote w:type="continuationSeparator" w:id="0">
    <w:p w:rsidR="006341EC" w:rsidRDefault="006341EC" w:rsidP="008A0E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DF3960"/>
    <w:multiLevelType w:val="multilevel"/>
    <w:tmpl w:val="49DF3960"/>
    <w:lvl w:ilvl="0">
      <w:start w:val="1"/>
      <w:numFmt w:val="japaneseCounting"/>
      <w:lvlText w:val="%1、"/>
      <w:lvlJc w:val="left"/>
      <w:pPr>
        <w:ind w:left="960" w:hanging="480"/>
      </w:pPr>
      <w:rPr>
        <w:rFonts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152F8"/>
    <w:rsid w:val="0003252F"/>
    <w:rsid w:val="000433B2"/>
    <w:rsid w:val="00043821"/>
    <w:rsid w:val="000478B3"/>
    <w:rsid w:val="00056E5E"/>
    <w:rsid w:val="00071B54"/>
    <w:rsid w:val="00073BF5"/>
    <w:rsid w:val="00074688"/>
    <w:rsid w:val="00075CB3"/>
    <w:rsid w:val="000818F9"/>
    <w:rsid w:val="00085295"/>
    <w:rsid w:val="00090FEE"/>
    <w:rsid w:val="000A4662"/>
    <w:rsid w:val="000B0B12"/>
    <w:rsid w:val="000B34D5"/>
    <w:rsid w:val="000B4AAE"/>
    <w:rsid w:val="000B59A0"/>
    <w:rsid w:val="000D563B"/>
    <w:rsid w:val="000E4A71"/>
    <w:rsid w:val="000F41B2"/>
    <w:rsid w:val="000F6D83"/>
    <w:rsid w:val="00104C50"/>
    <w:rsid w:val="00112B3A"/>
    <w:rsid w:val="00135F84"/>
    <w:rsid w:val="00145870"/>
    <w:rsid w:val="001514FA"/>
    <w:rsid w:val="00154A97"/>
    <w:rsid w:val="00180986"/>
    <w:rsid w:val="00182AAD"/>
    <w:rsid w:val="00182B40"/>
    <w:rsid w:val="0019359B"/>
    <w:rsid w:val="00194F88"/>
    <w:rsid w:val="001A1AA6"/>
    <w:rsid w:val="001B5E69"/>
    <w:rsid w:val="001C0046"/>
    <w:rsid w:val="001C7000"/>
    <w:rsid w:val="001D083F"/>
    <w:rsid w:val="001D30CF"/>
    <w:rsid w:val="001D5BF3"/>
    <w:rsid w:val="001F17DE"/>
    <w:rsid w:val="002107C1"/>
    <w:rsid w:val="00213A71"/>
    <w:rsid w:val="00213BED"/>
    <w:rsid w:val="00216B8D"/>
    <w:rsid w:val="00226BB9"/>
    <w:rsid w:val="00226DE0"/>
    <w:rsid w:val="002333D1"/>
    <w:rsid w:val="00233E20"/>
    <w:rsid w:val="00241332"/>
    <w:rsid w:val="002733A9"/>
    <w:rsid w:val="00294085"/>
    <w:rsid w:val="0029747E"/>
    <w:rsid w:val="002C24B2"/>
    <w:rsid w:val="002C4953"/>
    <w:rsid w:val="002C5392"/>
    <w:rsid w:val="00300181"/>
    <w:rsid w:val="00300FCB"/>
    <w:rsid w:val="003068EA"/>
    <w:rsid w:val="00311897"/>
    <w:rsid w:val="00334BA1"/>
    <w:rsid w:val="00345290"/>
    <w:rsid w:val="0034568B"/>
    <w:rsid w:val="00353940"/>
    <w:rsid w:val="00362FD2"/>
    <w:rsid w:val="003646DA"/>
    <w:rsid w:val="00381A7A"/>
    <w:rsid w:val="00381D46"/>
    <w:rsid w:val="0038645C"/>
    <w:rsid w:val="003A10C6"/>
    <w:rsid w:val="003A3069"/>
    <w:rsid w:val="003A56D3"/>
    <w:rsid w:val="003B1176"/>
    <w:rsid w:val="003B5E6F"/>
    <w:rsid w:val="003B6F2E"/>
    <w:rsid w:val="003D0578"/>
    <w:rsid w:val="003D12EF"/>
    <w:rsid w:val="003D6D6E"/>
    <w:rsid w:val="003E1BC4"/>
    <w:rsid w:val="003F3832"/>
    <w:rsid w:val="004109AE"/>
    <w:rsid w:val="00416E52"/>
    <w:rsid w:val="00423D14"/>
    <w:rsid w:val="00424C04"/>
    <w:rsid w:val="00431608"/>
    <w:rsid w:val="00431CEF"/>
    <w:rsid w:val="00443666"/>
    <w:rsid w:val="00445682"/>
    <w:rsid w:val="00447045"/>
    <w:rsid w:val="00472C84"/>
    <w:rsid w:val="0048010E"/>
    <w:rsid w:val="00484BB7"/>
    <w:rsid w:val="00487295"/>
    <w:rsid w:val="0049596F"/>
    <w:rsid w:val="004959D1"/>
    <w:rsid w:val="004B08E1"/>
    <w:rsid w:val="004B3B3F"/>
    <w:rsid w:val="004B4E4D"/>
    <w:rsid w:val="004C32DA"/>
    <w:rsid w:val="004C3B76"/>
    <w:rsid w:val="004C637F"/>
    <w:rsid w:val="004C7F70"/>
    <w:rsid w:val="004D0FDE"/>
    <w:rsid w:val="004D2D57"/>
    <w:rsid w:val="004D7604"/>
    <w:rsid w:val="004D77DA"/>
    <w:rsid w:val="004E0408"/>
    <w:rsid w:val="004E63F7"/>
    <w:rsid w:val="004F168B"/>
    <w:rsid w:val="004F3E4E"/>
    <w:rsid w:val="004F5600"/>
    <w:rsid w:val="004F7147"/>
    <w:rsid w:val="0051216D"/>
    <w:rsid w:val="00512C5D"/>
    <w:rsid w:val="00521FB8"/>
    <w:rsid w:val="00523A64"/>
    <w:rsid w:val="005313DE"/>
    <w:rsid w:val="00535EB7"/>
    <w:rsid w:val="00536621"/>
    <w:rsid w:val="005477EB"/>
    <w:rsid w:val="00550972"/>
    <w:rsid w:val="005517FF"/>
    <w:rsid w:val="00570627"/>
    <w:rsid w:val="00587396"/>
    <w:rsid w:val="005906D3"/>
    <w:rsid w:val="005A2A6A"/>
    <w:rsid w:val="005A7DE8"/>
    <w:rsid w:val="005B0FBE"/>
    <w:rsid w:val="005C7698"/>
    <w:rsid w:val="005E0170"/>
    <w:rsid w:val="005E3054"/>
    <w:rsid w:val="005E7195"/>
    <w:rsid w:val="005F511D"/>
    <w:rsid w:val="0060769B"/>
    <w:rsid w:val="0062125C"/>
    <w:rsid w:val="00623C08"/>
    <w:rsid w:val="00630318"/>
    <w:rsid w:val="0063210C"/>
    <w:rsid w:val="006341EC"/>
    <w:rsid w:val="00635E0E"/>
    <w:rsid w:val="00643F41"/>
    <w:rsid w:val="00665A6E"/>
    <w:rsid w:val="0067334F"/>
    <w:rsid w:val="00674AAF"/>
    <w:rsid w:val="00684F4D"/>
    <w:rsid w:val="00685174"/>
    <w:rsid w:val="0068641F"/>
    <w:rsid w:val="00697DD7"/>
    <w:rsid w:val="006A0001"/>
    <w:rsid w:val="006A2FB6"/>
    <w:rsid w:val="006A7E11"/>
    <w:rsid w:val="006B1EBD"/>
    <w:rsid w:val="006C2402"/>
    <w:rsid w:val="006D27BF"/>
    <w:rsid w:val="006D3B4D"/>
    <w:rsid w:val="006E2EF8"/>
    <w:rsid w:val="006E3064"/>
    <w:rsid w:val="006E3AAE"/>
    <w:rsid w:val="006F1C6B"/>
    <w:rsid w:val="007015D5"/>
    <w:rsid w:val="00705A4F"/>
    <w:rsid w:val="007175D8"/>
    <w:rsid w:val="00737CDD"/>
    <w:rsid w:val="0074090C"/>
    <w:rsid w:val="00745E87"/>
    <w:rsid w:val="00747DB8"/>
    <w:rsid w:val="007567E6"/>
    <w:rsid w:val="007648A3"/>
    <w:rsid w:val="007654C3"/>
    <w:rsid w:val="00767B90"/>
    <w:rsid w:val="007707C1"/>
    <w:rsid w:val="00774107"/>
    <w:rsid w:val="00775544"/>
    <w:rsid w:val="007776F7"/>
    <w:rsid w:val="00786696"/>
    <w:rsid w:val="00795C61"/>
    <w:rsid w:val="00796938"/>
    <w:rsid w:val="007969BB"/>
    <w:rsid w:val="00797E33"/>
    <w:rsid w:val="007A144A"/>
    <w:rsid w:val="007A17B8"/>
    <w:rsid w:val="007B1A8B"/>
    <w:rsid w:val="007C16D0"/>
    <w:rsid w:val="007C3DAD"/>
    <w:rsid w:val="007C580E"/>
    <w:rsid w:val="007D3AB1"/>
    <w:rsid w:val="007E5483"/>
    <w:rsid w:val="007F0885"/>
    <w:rsid w:val="007F2F2D"/>
    <w:rsid w:val="00816C3F"/>
    <w:rsid w:val="008176FC"/>
    <w:rsid w:val="00825F94"/>
    <w:rsid w:val="0083322E"/>
    <w:rsid w:val="00865909"/>
    <w:rsid w:val="00870865"/>
    <w:rsid w:val="008815B4"/>
    <w:rsid w:val="008828EA"/>
    <w:rsid w:val="00893445"/>
    <w:rsid w:val="008935AB"/>
    <w:rsid w:val="00893FEE"/>
    <w:rsid w:val="008A0B9E"/>
    <w:rsid w:val="008A0E26"/>
    <w:rsid w:val="008A293B"/>
    <w:rsid w:val="008A44D5"/>
    <w:rsid w:val="008D25F8"/>
    <w:rsid w:val="008D26D6"/>
    <w:rsid w:val="008D7EFB"/>
    <w:rsid w:val="008E203B"/>
    <w:rsid w:val="008F2602"/>
    <w:rsid w:val="008F3A61"/>
    <w:rsid w:val="008F5523"/>
    <w:rsid w:val="0090349E"/>
    <w:rsid w:val="00910E66"/>
    <w:rsid w:val="00921850"/>
    <w:rsid w:val="00937838"/>
    <w:rsid w:val="00941A6C"/>
    <w:rsid w:val="00946793"/>
    <w:rsid w:val="00950710"/>
    <w:rsid w:val="009731D6"/>
    <w:rsid w:val="00982CB7"/>
    <w:rsid w:val="00987CFF"/>
    <w:rsid w:val="00995704"/>
    <w:rsid w:val="009A47D0"/>
    <w:rsid w:val="009B1E46"/>
    <w:rsid w:val="009B42CD"/>
    <w:rsid w:val="009C0EDC"/>
    <w:rsid w:val="009C7892"/>
    <w:rsid w:val="009D733E"/>
    <w:rsid w:val="009E06B1"/>
    <w:rsid w:val="00A0775D"/>
    <w:rsid w:val="00A20908"/>
    <w:rsid w:val="00A21578"/>
    <w:rsid w:val="00A45773"/>
    <w:rsid w:val="00A54D9E"/>
    <w:rsid w:val="00A6225C"/>
    <w:rsid w:val="00A6242F"/>
    <w:rsid w:val="00A813A5"/>
    <w:rsid w:val="00A828D2"/>
    <w:rsid w:val="00A833EA"/>
    <w:rsid w:val="00A862B4"/>
    <w:rsid w:val="00A87A83"/>
    <w:rsid w:val="00A90EFB"/>
    <w:rsid w:val="00AA5F5D"/>
    <w:rsid w:val="00AB1CD3"/>
    <w:rsid w:val="00AB2A51"/>
    <w:rsid w:val="00AC22AF"/>
    <w:rsid w:val="00AC2938"/>
    <w:rsid w:val="00AD0F48"/>
    <w:rsid w:val="00AD58FD"/>
    <w:rsid w:val="00AE3F37"/>
    <w:rsid w:val="00AE4FD3"/>
    <w:rsid w:val="00AF005B"/>
    <w:rsid w:val="00AF0E10"/>
    <w:rsid w:val="00B06028"/>
    <w:rsid w:val="00B0611A"/>
    <w:rsid w:val="00B143B4"/>
    <w:rsid w:val="00B14A24"/>
    <w:rsid w:val="00B2233B"/>
    <w:rsid w:val="00B24532"/>
    <w:rsid w:val="00B2605A"/>
    <w:rsid w:val="00B26D46"/>
    <w:rsid w:val="00B26FDF"/>
    <w:rsid w:val="00B34345"/>
    <w:rsid w:val="00B34E35"/>
    <w:rsid w:val="00B35B9A"/>
    <w:rsid w:val="00B423B4"/>
    <w:rsid w:val="00B55A49"/>
    <w:rsid w:val="00B567FA"/>
    <w:rsid w:val="00B61B8C"/>
    <w:rsid w:val="00B65B54"/>
    <w:rsid w:val="00B70623"/>
    <w:rsid w:val="00B75A51"/>
    <w:rsid w:val="00B75C81"/>
    <w:rsid w:val="00B817C4"/>
    <w:rsid w:val="00B84027"/>
    <w:rsid w:val="00B91F9D"/>
    <w:rsid w:val="00B957DB"/>
    <w:rsid w:val="00BA000F"/>
    <w:rsid w:val="00BC6EB0"/>
    <w:rsid w:val="00BD1A42"/>
    <w:rsid w:val="00BD7471"/>
    <w:rsid w:val="00BE0D09"/>
    <w:rsid w:val="00BF18C4"/>
    <w:rsid w:val="00BF277C"/>
    <w:rsid w:val="00BF3721"/>
    <w:rsid w:val="00BF6CC5"/>
    <w:rsid w:val="00C02412"/>
    <w:rsid w:val="00C05074"/>
    <w:rsid w:val="00C0769A"/>
    <w:rsid w:val="00C35D11"/>
    <w:rsid w:val="00C45703"/>
    <w:rsid w:val="00C458F6"/>
    <w:rsid w:val="00C469BB"/>
    <w:rsid w:val="00C56A99"/>
    <w:rsid w:val="00C60D5C"/>
    <w:rsid w:val="00C64F1D"/>
    <w:rsid w:val="00C85A97"/>
    <w:rsid w:val="00C970B9"/>
    <w:rsid w:val="00CA2163"/>
    <w:rsid w:val="00CA3FB0"/>
    <w:rsid w:val="00CA5707"/>
    <w:rsid w:val="00CB40A1"/>
    <w:rsid w:val="00CB47D6"/>
    <w:rsid w:val="00CB6CAD"/>
    <w:rsid w:val="00CB7B89"/>
    <w:rsid w:val="00CC2043"/>
    <w:rsid w:val="00CD1475"/>
    <w:rsid w:val="00CE0C55"/>
    <w:rsid w:val="00CE1589"/>
    <w:rsid w:val="00CF2BDC"/>
    <w:rsid w:val="00D1626C"/>
    <w:rsid w:val="00D219E4"/>
    <w:rsid w:val="00D30AA4"/>
    <w:rsid w:val="00D30CA6"/>
    <w:rsid w:val="00D55F19"/>
    <w:rsid w:val="00D61020"/>
    <w:rsid w:val="00D6336E"/>
    <w:rsid w:val="00D65A4B"/>
    <w:rsid w:val="00D71AE2"/>
    <w:rsid w:val="00D82F82"/>
    <w:rsid w:val="00DB14AB"/>
    <w:rsid w:val="00DB2447"/>
    <w:rsid w:val="00DB7037"/>
    <w:rsid w:val="00DB7A2D"/>
    <w:rsid w:val="00DC26CA"/>
    <w:rsid w:val="00DC57B1"/>
    <w:rsid w:val="00DC5E57"/>
    <w:rsid w:val="00DC69D1"/>
    <w:rsid w:val="00DC6E2C"/>
    <w:rsid w:val="00DE1792"/>
    <w:rsid w:val="00DF0694"/>
    <w:rsid w:val="00DF255D"/>
    <w:rsid w:val="00E16BE1"/>
    <w:rsid w:val="00E17A98"/>
    <w:rsid w:val="00E2491D"/>
    <w:rsid w:val="00E26693"/>
    <w:rsid w:val="00E34135"/>
    <w:rsid w:val="00E46030"/>
    <w:rsid w:val="00E54AE3"/>
    <w:rsid w:val="00E54EC4"/>
    <w:rsid w:val="00E62AFC"/>
    <w:rsid w:val="00E631BD"/>
    <w:rsid w:val="00E64E03"/>
    <w:rsid w:val="00E85A55"/>
    <w:rsid w:val="00E90D23"/>
    <w:rsid w:val="00E95A3A"/>
    <w:rsid w:val="00EA251C"/>
    <w:rsid w:val="00EA4884"/>
    <w:rsid w:val="00EB11BF"/>
    <w:rsid w:val="00EC2622"/>
    <w:rsid w:val="00EC3959"/>
    <w:rsid w:val="00EE16D4"/>
    <w:rsid w:val="00EE1E5D"/>
    <w:rsid w:val="00EF1A0F"/>
    <w:rsid w:val="00F0355D"/>
    <w:rsid w:val="00F066DF"/>
    <w:rsid w:val="00F17566"/>
    <w:rsid w:val="00F43379"/>
    <w:rsid w:val="00F54885"/>
    <w:rsid w:val="00F60E2A"/>
    <w:rsid w:val="00F80E95"/>
    <w:rsid w:val="00F876B0"/>
    <w:rsid w:val="00F95D0B"/>
    <w:rsid w:val="00F97D7C"/>
    <w:rsid w:val="00FA4DEC"/>
    <w:rsid w:val="00FB3AB4"/>
    <w:rsid w:val="00FC3A68"/>
    <w:rsid w:val="00FD55F3"/>
    <w:rsid w:val="00FE7BF2"/>
    <w:rsid w:val="00FF20BE"/>
    <w:rsid w:val="02897157"/>
    <w:rsid w:val="0377088B"/>
    <w:rsid w:val="05813373"/>
    <w:rsid w:val="06A96D2B"/>
    <w:rsid w:val="1362481B"/>
    <w:rsid w:val="19507893"/>
    <w:rsid w:val="1D2B0181"/>
    <w:rsid w:val="24DF1DFA"/>
    <w:rsid w:val="3724463C"/>
    <w:rsid w:val="3F3B3720"/>
    <w:rsid w:val="4745259E"/>
    <w:rsid w:val="48CC6936"/>
    <w:rsid w:val="4A304243"/>
    <w:rsid w:val="4BD103CA"/>
    <w:rsid w:val="57E174BD"/>
    <w:rsid w:val="58590414"/>
    <w:rsid w:val="58DA766A"/>
    <w:rsid w:val="59E17D83"/>
    <w:rsid w:val="5DC21DD5"/>
    <w:rsid w:val="5F4A593F"/>
    <w:rsid w:val="64BF7BC9"/>
    <w:rsid w:val="65C650D8"/>
    <w:rsid w:val="68640147"/>
    <w:rsid w:val="68D4022C"/>
    <w:rsid w:val="69884F45"/>
    <w:rsid w:val="6FF40BF0"/>
    <w:rsid w:val="7A60757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0E26"/>
    <w:pPr>
      <w:widowControl w:val="0"/>
      <w:jc w:val="both"/>
    </w:pPr>
    <w:rPr>
      <w:szCs w:val="20"/>
    </w:rPr>
  </w:style>
  <w:style w:type="paragraph" w:styleId="Heading1">
    <w:name w:val="heading 1"/>
    <w:basedOn w:val="Normal"/>
    <w:next w:val="Normal"/>
    <w:link w:val="Heading1Char"/>
    <w:uiPriority w:val="99"/>
    <w:qFormat/>
    <w:locked/>
    <w:rsid w:val="008A0E26"/>
    <w:pPr>
      <w:widowControl/>
      <w:spacing w:before="100" w:beforeAutospacing="1" w:after="100" w:afterAutospacing="1"/>
      <w:jc w:val="left"/>
      <w:outlineLvl w:val="0"/>
    </w:pPr>
    <w:rPr>
      <w:rFonts w:ascii="宋体" w:hAnsi="Calibri"/>
      <w:b/>
      <w:kern w:val="36"/>
      <w:sz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A0E26"/>
    <w:rPr>
      <w:rFonts w:ascii="宋体" w:cs="Times New Roman"/>
      <w:b/>
      <w:kern w:val="36"/>
      <w:sz w:val="48"/>
    </w:rPr>
  </w:style>
  <w:style w:type="paragraph" w:styleId="CommentText">
    <w:name w:val="annotation text"/>
    <w:basedOn w:val="Normal"/>
    <w:link w:val="CommentTextChar"/>
    <w:uiPriority w:val="99"/>
    <w:semiHidden/>
    <w:rsid w:val="008A0E26"/>
    <w:pPr>
      <w:jc w:val="left"/>
    </w:pPr>
    <w:rPr>
      <w:kern w:val="0"/>
      <w:sz w:val="20"/>
    </w:rPr>
  </w:style>
  <w:style w:type="character" w:customStyle="1" w:styleId="CommentTextChar">
    <w:name w:val="Comment Text Char"/>
    <w:basedOn w:val="DefaultParagraphFont"/>
    <w:link w:val="CommentText"/>
    <w:uiPriority w:val="99"/>
    <w:semiHidden/>
    <w:locked/>
    <w:rsid w:val="008A0E26"/>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8A0E26"/>
    <w:rPr>
      <w:b/>
      <w:bCs/>
    </w:rPr>
  </w:style>
  <w:style w:type="character" w:customStyle="1" w:styleId="CommentSubjectChar">
    <w:name w:val="Comment Subject Char"/>
    <w:basedOn w:val="CommentTextChar"/>
    <w:link w:val="CommentSubject"/>
    <w:uiPriority w:val="99"/>
    <w:semiHidden/>
    <w:locked/>
    <w:rsid w:val="008A0E26"/>
    <w:rPr>
      <w:b/>
    </w:rPr>
  </w:style>
  <w:style w:type="paragraph" w:styleId="PlainText">
    <w:name w:val="Plain Text"/>
    <w:basedOn w:val="Normal"/>
    <w:link w:val="PlainTextChar2"/>
    <w:uiPriority w:val="99"/>
    <w:rsid w:val="008A0E26"/>
    <w:rPr>
      <w:rFonts w:ascii="宋体" w:hAnsi="Courier New"/>
      <w:kern w:val="0"/>
    </w:rPr>
  </w:style>
  <w:style w:type="character" w:customStyle="1" w:styleId="PlainTextChar">
    <w:name w:val="Plain Text Char"/>
    <w:basedOn w:val="DefaultParagraphFont"/>
    <w:link w:val="PlainText"/>
    <w:uiPriority w:val="99"/>
    <w:locked/>
    <w:rsid w:val="008A0E26"/>
    <w:rPr>
      <w:rFonts w:ascii="宋体" w:eastAsia="宋体" w:hAnsi="Courier New"/>
      <w:sz w:val="21"/>
    </w:rPr>
  </w:style>
  <w:style w:type="paragraph" w:styleId="BalloonText">
    <w:name w:val="Balloon Text"/>
    <w:basedOn w:val="Normal"/>
    <w:link w:val="BalloonTextChar"/>
    <w:uiPriority w:val="99"/>
    <w:semiHidden/>
    <w:rsid w:val="008A0E26"/>
    <w:rPr>
      <w:kern w:val="0"/>
      <w:sz w:val="18"/>
      <w:szCs w:val="18"/>
    </w:rPr>
  </w:style>
  <w:style w:type="character" w:customStyle="1" w:styleId="BalloonTextChar">
    <w:name w:val="Balloon Text Char"/>
    <w:basedOn w:val="DefaultParagraphFont"/>
    <w:link w:val="BalloonText"/>
    <w:uiPriority w:val="99"/>
    <w:semiHidden/>
    <w:locked/>
    <w:rsid w:val="008A0E26"/>
    <w:rPr>
      <w:rFonts w:ascii="Times New Roman" w:hAnsi="Times New Roman" w:cs="Times New Roman"/>
      <w:sz w:val="18"/>
    </w:rPr>
  </w:style>
  <w:style w:type="paragraph" w:styleId="Footer">
    <w:name w:val="footer"/>
    <w:basedOn w:val="Normal"/>
    <w:link w:val="FooterChar"/>
    <w:uiPriority w:val="99"/>
    <w:semiHidden/>
    <w:rsid w:val="008A0E26"/>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8A0E26"/>
    <w:rPr>
      <w:rFonts w:ascii="Times New Roman" w:eastAsia="宋体" w:hAnsi="Times New Roman" w:cs="Times New Roman"/>
      <w:sz w:val="18"/>
    </w:rPr>
  </w:style>
  <w:style w:type="paragraph" w:styleId="Header">
    <w:name w:val="header"/>
    <w:basedOn w:val="Normal"/>
    <w:link w:val="HeaderChar"/>
    <w:uiPriority w:val="99"/>
    <w:semiHidden/>
    <w:rsid w:val="008A0E26"/>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8A0E26"/>
    <w:rPr>
      <w:rFonts w:ascii="Times New Roman" w:eastAsia="宋体" w:hAnsi="Times New Roman" w:cs="Times New Roman"/>
      <w:sz w:val="18"/>
    </w:rPr>
  </w:style>
  <w:style w:type="paragraph" w:styleId="NormalWeb">
    <w:name w:val="Normal (Web)"/>
    <w:basedOn w:val="Normal"/>
    <w:uiPriority w:val="99"/>
    <w:rsid w:val="008A0E26"/>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8A0E26"/>
    <w:rPr>
      <w:rFonts w:cs="Times New Roman"/>
    </w:rPr>
  </w:style>
  <w:style w:type="character" w:styleId="CommentReference">
    <w:name w:val="annotation reference"/>
    <w:basedOn w:val="DefaultParagraphFont"/>
    <w:uiPriority w:val="99"/>
    <w:semiHidden/>
    <w:rsid w:val="008A0E26"/>
    <w:rPr>
      <w:rFonts w:cs="Times New Roman"/>
      <w:sz w:val="21"/>
    </w:rPr>
  </w:style>
  <w:style w:type="character" w:customStyle="1" w:styleId="PlainTextChar1">
    <w:name w:val="Plain Text Char1"/>
    <w:basedOn w:val="DefaultParagraphFont"/>
    <w:link w:val="PlainText"/>
    <w:uiPriority w:val="99"/>
    <w:semiHidden/>
    <w:locked/>
    <w:rsid w:val="008A0E26"/>
    <w:rPr>
      <w:rFonts w:ascii="宋体" w:hAnsi="Courier New" w:cs="Times New Roman"/>
      <w:sz w:val="21"/>
    </w:rPr>
  </w:style>
  <w:style w:type="character" w:customStyle="1" w:styleId="PlainTextChar2">
    <w:name w:val="Plain Text Char2"/>
    <w:link w:val="PlainText"/>
    <w:uiPriority w:val="99"/>
    <w:semiHidden/>
    <w:locked/>
    <w:rsid w:val="008A0E26"/>
    <w:rPr>
      <w:rFonts w:ascii="宋体" w:eastAsia="宋体" w:hAnsi="Courier New"/>
      <w:sz w:val="21"/>
    </w:rPr>
  </w:style>
  <w:style w:type="paragraph" w:styleId="ListParagraph">
    <w:name w:val="List Paragraph"/>
    <w:basedOn w:val="Normal"/>
    <w:uiPriority w:val="99"/>
    <w:qFormat/>
    <w:rsid w:val="008A0E26"/>
    <w:pPr>
      <w:ind w:firstLineChars="200" w:firstLine="420"/>
    </w:pPr>
  </w:style>
  <w:style w:type="character" w:customStyle="1" w:styleId="Char">
    <w:name w:val="纯文本 Char"/>
    <w:uiPriority w:val="99"/>
    <w:rsid w:val="008A0E26"/>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TotalTime>
  <Pages>18</Pages>
  <Words>1200</Words>
  <Characters>6840</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326</cp:revision>
  <cp:lastPrinted>2017-11-26T02:44:00Z</cp:lastPrinted>
  <dcterms:created xsi:type="dcterms:W3CDTF">2016-12-04T13:47:00Z</dcterms:created>
  <dcterms:modified xsi:type="dcterms:W3CDTF">2018-07-13T09:48:00Z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